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35" w:type="dxa"/>
        <w:tblInd w:w="-34" w:type="dxa"/>
        <w:tblLayout w:type="fixed"/>
        <w:tblLook w:val="01E0"/>
      </w:tblPr>
      <w:tblGrid>
        <w:gridCol w:w="7770"/>
        <w:gridCol w:w="2865"/>
      </w:tblGrid>
      <w:tr w:rsidR="00C35E5A" w:rsidRPr="008E7650" w:rsidTr="008E7650">
        <w:trPr>
          <w:trHeight w:val="740"/>
        </w:trPr>
        <w:tc>
          <w:tcPr>
            <w:tcW w:w="7770" w:type="dxa"/>
            <w:tcBorders>
              <w:top w:val="single" w:sz="4" w:space="0" w:color="auto"/>
              <w:left w:val="single" w:sz="4" w:space="0" w:color="auto"/>
              <w:bottom w:val="single" w:sz="4" w:space="0" w:color="auto"/>
              <w:right w:val="single" w:sz="4" w:space="0" w:color="auto"/>
            </w:tcBorders>
            <w:hideMark/>
          </w:tcPr>
          <w:p w:rsidR="00C35E5A" w:rsidRDefault="00C35E5A">
            <w:pPr>
              <w:tabs>
                <w:tab w:val="left" w:pos="2972"/>
              </w:tabs>
              <w:spacing w:line="276" w:lineRule="auto"/>
              <w:ind w:left="459" w:right="-286"/>
              <w:jc w:val="center"/>
              <w:rPr>
                <w:sz w:val="144"/>
                <w:szCs w:val="144"/>
              </w:rPr>
            </w:pPr>
            <w:r>
              <w:rPr>
                <w:rFonts w:ascii="Franklin Gothic Medium Cond" w:hAnsi="Franklin Gothic Medium Cond"/>
                <w:b/>
                <w:sz w:val="144"/>
                <w:szCs w:val="144"/>
              </w:rPr>
              <w:t>ВЕСТНИК</w:t>
            </w:r>
          </w:p>
        </w:tc>
        <w:tc>
          <w:tcPr>
            <w:tcW w:w="2865" w:type="dxa"/>
            <w:tcBorders>
              <w:top w:val="single" w:sz="4" w:space="0" w:color="auto"/>
              <w:left w:val="single" w:sz="4" w:space="0" w:color="auto"/>
              <w:bottom w:val="single" w:sz="4" w:space="0" w:color="auto"/>
              <w:right w:val="single" w:sz="4" w:space="0" w:color="auto"/>
            </w:tcBorders>
          </w:tcPr>
          <w:p w:rsidR="00C35E5A" w:rsidRDefault="00C35E5A">
            <w:pPr>
              <w:spacing w:line="276" w:lineRule="auto"/>
              <w:ind w:left="459"/>
              <w:jc w:val="center"/>
              <w:rPr>
                <w:b/>
                <w:sz w:val="72"/>
                <w:szCs w:val="72"/>
                <w:lang w:val="ru-RU"/>
              </w:rPr>
            </w:pPr>
            <w:r>
              <w:rPr>
                <w:b/>
                <w:sz w:val="72"/>
                <w:szCs w:val="72"/>
                <w:lang w:val="ru-RU"/>
              </w:rPr>
              <w:t xml:space="preserve">№ </w:t>
            </w:r>
            <w:r w:rsidR="008E7650">
              <w:rPr>
                <w:b/>
                <w:sz w:val="72"/>
                <w:szCs w:val="72"/>
                <w:lang w:val="ru-RU"/>
              </w:rPr>
              <w:t>70</w:t>
            </w:r>
          </w:p>
          <w:p w:rsidR="00C35E5A" w:rsidRDefault="00C35E5A">
            <w:pPr>
              <w:spacing w:line="276" w:lineRule="auto"/>
              <w:ind w:left="459"/>
              <w:jc w:val="center"/>
              <w:rPr>
                <w:b/>
                <w:sz w:val="28"/>
                <w:szCs w:val="28"/>
                <w:lang w:val="ru-RU"/>
              </w:rPr>
            </w:pPr>
          </w:p>
          <w:p w:rsidR="00C35E5A" w:rsidRDefault="008E7650">
            <w:pPr>
              <w:spacing w:line="276" w:lineRule="auto"/>
              <w:ind w:left="459" w:right="-108"/>
              <w:jc w:val="center"/>
              <w:rPr>
                <w:b/>
                <w:sz w:val="28"/>
                <w:szCs w:val="28"/>
                <w:lang w:val="ru-RU"/>
              </w:rPr>
            </w:pPr>
            <w:r>
              <w:rPr>
                <w:b/>
                <w:sz w:val="28"/>
                <w:szCs w:val="28"/>
                <w:lang w:val="ru-RU"/>
              </w:rPr>
              <w:t>27.11</w:t>
            </w:r>
            <w:r w:rsidR="00C35E5A">
              <w:rPr>
                <w:b/>
                <w:sz w:val="28"/>
                <w:szCs w:val="28"/>
                <w:lang w:val="ru-RU"/>
              </w:rPr>
              <w:t>.2015 года</w:t>
            </w:r>
          </w:p>
        </w:tc>
      </w:tr>
      <w:tr w:rsidR="00C35E5A" w:rsidRPr="008E7650" w:rsidTr="008E7650">
        <w:trPr>
          <w:trHeight w:val="1174"/>
        </w:trPr>
        <w:tc>
          <w:tcPr>
            <w:tcW w:w="10635" w:type="dxa"/>
            <w:gridSpan w:val="2"/>
            <w:tcBorders>
              <w:top w:val="single" w:sz="4" w:space="0" w:color="auto"/>
              <w:left w:val="single" w:sz="4" w:space="0" w:color="auto"/>
              <w:bottom w:val="single" w:sz="4" w:space="0" w:color="auto"/>
              <w:right w:val="single" w:sz="4" w:space="0" w:color="auto"/>
            </w:tcBorders>
            <w:hideMark/>
          </w:tcPr>
          <w:p w:rsidR="00C35E5A" w:rsidRDefault="00C35E5A">
            <w:pPr>
              <w:spacing w:line="276" w:lineRule="auto"/>
              <w:ind w:left="459"/>
              <w:jc w:val="center"/>
              <w:rPr>
                <w:b/>
                <w:sz w:val="32"/>
                <w:szCs w:val="32"/>
                <w:lang w:val="ru-RU"/>
              </w:rPr>
            </w:pPr>
            <w:r>
              <w:rPr>
                <w:b/>
                <w:sz w:val="32"/>
                <w:szCs w:val="32"/>
                <w:lang w:val="ru-RU"/>
              </w:rPr>
              <w:t xml:space="preserve">      ИНФОРМАЦИОННЫЙ БЮЛЛЕТЕНЬ МУНИЦИПАЛЬНОГО СОВЕТА   МУНИЦИПАЛЬНОГО ОБРАЗОВАНИЯ </w:t>
            </w:r>
          </w:p>
          <w:p w:rsidR="00C35E5A" w:rsidRDefault="00C35E5A">
            <w:pPr>
              <w:spacing w:line="276" w:lineRule="auto"/>
              <w:ind w:left="459"/>
              <w:jc w:val="center"/>
              <w:rPr>
                <w:b/>
                <w:sz w:val="32"/>
                <w:szCs w:val="32"/>
                <w:lang w:val="ru-RU"/>
              </w:rPr>
            </w:pPr>
            <w:r>
              <w:rPr>
                <w:b/>
                <w:sz w:val="32"/>
                <w:szCs w:val="32"/>
                <w:lang w:val="ru-RU"/>
              </w:rPr>
              <w:t xml:space="preserve"> « УСТЬ-ПАДЕНЬГСКОЕ»</w:t>
            </w:r>
          </w:p>
        </w:tc>
      </w:tr>
    </w:tbl>
    <w:p w:rsidR="00C35E5A" w:rsidRDefault="00C35E5A" w:rsidP="00C35E5A">
      <w:pPr>
        <w:ind w:right="720"/>
        <w:jc w:val="center"/>
        <w:rPr>
          <w:b/>
          <w:sz w:val="18"/>
          <w:szCs w:val="18"/>
          <w:lang w:val="ru-RU"/>
        </w:rPr>
      </w:pPr>
      <w:r>
        <w:rPr>
          <w:b/>
          <w:sz w:val="18"/>
          <w:szCs w:val="18"/>
          <w:lang w:val="ru-RU"/>
        </w:rPr>
        <w:t xml:space="preserve">           МУНИЦИПАЛЬНОЕ   ОБРАЗОВАНИЕ   </w:t>
      </w:r>
    </w:p>
    <w:p w:rsidR="00C35E5A" w:rsidRDefault="00C35E5A" w:rsidP="00C35E5A">
      <w:pPr>
        <w:jc w:val="center"/>
        <w:rPr>
          <w:b/>
          <w:sz w:val="18"/>
          <w:szCs w:val="18"/>
          <w:lang w:val="ru-RU"/>
        </w:rPr>
      </w:pPr>
      <w:r>
        <w:rPr>
          <w:b/>
          <w:sz w:val="18"/>
          <w:szCs w:val="18"/>
          <w:lang w:val="ru-RU"/>
        </w:rPr>
        <w:t>« УСТЬ – ПАДЕНЬГСКОЕ»</w:t>
      </w:r>
    </w:p>
    <w:p w:rsidR="00C35E5A" w:rsidRDefault="00C35E5A" w:rsidP="00C35E5A">
      <w:pPr>
        <w:pBdr>
          <w:bottom w:val="single" w:sz="12" w:space="2" w:color="auto"/>
        </w:pBdr>
        <w:jc w:val="center"/>
        <w:rPr>
          <w:b/>
          <w:sz w:val="18"/>
          <w:szCs w:val="18"/>
          <w:lang w:val="ru-RU"/>
        </w:rPr>
      </w:pPr>
      <w:r>
        <w:rPr>
          <w:b/>
          <w:sz w:val="18"/>
          <w:szCs w:val="18"/>
          <w:lang w:val="ru-RU"/>
        </w:rPr>
        <w:t>АДМИНИСТРАЦИЯ   МУНИЦИПАЛЬНОГО  ОБРАЗОВАНИЯ</w:t>
      </w:r>
    </w:p>
    <w:p w:rsidR="008E7650" w:rsidRPr="008E7650" w:rsidRDefault="008E7650" w:rsidP="00B56561">
      <w:pPr>
        <w:jc w:val="both"/>
        <w:rPr>
          <w:sz w:val="18"/>
          <w:szCs w:val="18"/>
          <w:lang w:val="ru-RU"/>
        </w:rPr>
      </w:pPr>
      <w:r w:rsidRPr="008E7650">
        <w:rPr>
          <w:b/>
          <w:sz w:val="18"/>
          <w:szCs w:val="18"/>
          <w:lang w:val="ru-RU"/>
        </w:rPr>
        <w:t xml:space="preserve">ПОСТАНОВЛЕНИЕ  № 64 </w:t>
      </w:r>
      <w:r>
        <w:rPr>
          <w:b/>
          <w:sz w:val="18"/>
          <w:szCs w:val="18"/>
          <w:lang w:val="ru-RU"/>
        </w:rPr>
        <w:t>о</w:t>
      </w:r>
      <w:r w:rsidRPr="008E7650">
        <w:rPr>
          <w:sz w:val="18"/>
          <w:szCs w:val="18"/>
          <w:lang w:val="ru-RU"/>
        </w:rPr>
        <w:t xml:space="preserve">т 27 ноября 2015 года                                                                   </w:t>
      </w:r>
    </w:p>
    <w:p w:rsidR="008E7650" w:rsidRPr="008E7650" w:rsidRDefault="008E7650" w:rsidP="00B56561">
      <w:pPr>
        <w:jc w:val="both"/>
        <w:rPr>
          <w:b/>
          <w:sz w:val="18"/>
          <w:szCs w:val="18"/>
          <w:lang w:val="ru-RU"/>
        </w:rPr>
      </w:pPr>
      <w:r w:rsidRPr="008E7650">
        <w:rPr>
          <w:b/>
          <w:sz w:val="18"/>
          <w:szCs w:val="18"/>
          <w:lang w:val="ru-RU"/>
        </w:rPr>
        <w:t>О назначении публичных слушаний.</w:t>
      </w:r>
    </w:p>
    <w:p w:rsidR="008E7650" w:rsidRPr="008E7650" w:rsidRDefault="008E7650" w:rsidP="00B56561">
      <w:pPr>
        <w:jc w:val="both"/>
        <w:rPr>
          <w:sz w:val="18"/>
          <w:szCs w:val="18"/>
          <w:lang w:val="ru-RU"/>
        </w:rPr>
      </w:pPr>
      <w:r w:rsidRPr="008E7650">
        <w:rPr>
          <w:sz w:val="18"/>
          <w:szCs w:val="18"/>
          <w:lang w:val="ru-RU"/>
        </w:rPr>
        <w:t xml:space="preserve">             В соответствии со ст.28 Федерального закона от 06.10.2003 г. № 131-ФЗ «Об общих принципах организации местного самоуправления в РФ» (с изменениями и дополнениями), Положением    об  организации    и    проведения   публичных  слушаний в  муниципальном образовании «Усть-Паденьгское»</w:t>
      </w:r>
      <w:r w:rsidR="00BE3849">
        <w:rPr>
          <w:sz w:val="18"/>
          <w:szCs w:val="18"/>
          <w:lang w:val="ru-RU"/>
        </w:rPr>
        <w:t xml:space="preserve"> </w:t>
      </w:r>
      <w:r w:rsidRPr="008E7650">
        <w:rPr>
          <w:b/>
          <w:sz w:val="18"/>
          <w:szCs w:val="18"/>
          <w:lang w:val="ru-RU"/>
        </w:rPr>
        <w:t>постановляю</w:t>
      </w:r>
      <w:r w:rsidRPr="008E7650">
        <w:rPr>
          <w:sz w:val="18"/>
          <w:szCs w:val="18"/>
          <w:lang w:val="ru-RU"/>
        </w:rPr>
        <w:t>:</w:t>
      </w:r>
    </w:p>
    <w:p w:rsidR="008E7650" w:rsidRPr="008E7650" w:rsidRDefault="008E7650" w:rsidP="00B56561">
      <w:pPr>
        <w:jc w:val="both"/>
        <w:rPr>
          <w:sz w:val="18"/>
          <w:szCs w:val="18"/>
          <w:lang w:val="ru-RU"/>
        </w:rPr>
      </w:pPr>
      <w:r w:rsidRPr="008E7650">
        <w:rPr>
          <w:sz w:val="18"/>
          <w:szCs w:val="18"/>
          <w:lang w:val="ru-RU"/>
        </w:rPr>
        <w:t>1.Назначить публичные слушания по вопросу:</w:t>
      </w:r>
    </w:p>
    <w:p w:rsidR="008E7650" w:rsidRPr="008E7650" w:rsidRDefault="008E7650" w:rsidP="00B56561">
      <w:pPr>
        <w:jc w:val="both"/>
        <w:rPr>
          <w:sz w:val="18"/>
          <w:szCs w:val="18"/>
          <w:lang w:val="ru-RU"/>
        </w:rPr>
      </w:pPr>
      <w:r w:rsidRPr="008E7650">
        <w:rPr>
          <w:sz w:val="18"/>
          <w:szCs w:val="18"/>
          <w:lang w:val="ru-RU"/>
        </w:rPr>
        <w:t>-Проект бюджета муниципального образования « Усть-Паденьгское» на 2016 год</w:t>
      </w:r>
    </w:p>
    <w:p w:rsidR="008E7650" w:rsidRPr="008E7650" w:rsidRDefault="008E7650" w:rsidP="00B56561">
      <w:pPr>
        <w:jc w:val="both"/>
        <w:rPr>
          <w:sz w:val="18"/>
          <w:szCs w:val="18"/>
          <w:lang w:val="ru-RU"/>
        </w:rPr>
      </w:pPr>
      <w:r w:rsidRPr="008E7650">
        <w:rPr>
          <w:sz w:val="18"/>
          <w:szCs w:val="18"/>
          <w:lang w:val="ru-RU"/>
        </w:rPr>
        <w:t xml:space="preserve">Инициатор проведения – глава муниципального образования «Усть-Паденьгское». </w:t>
      </w:r>
    </w:p>
    <w:p w:rsidR="008E7650" w:rsidRPr="008E7650" w:rsidRDefault="008E7650" w:rsidP="00B56561">
      <w:pPr>
        <w:jc w:val="both"/>
        <w:rPr>
          <w:sz w:val="18"/>
          <w:szCs w:val="18"/>
          <w:lang w:val="ru-RU"/>
        </w:rPr>
      </w:pPr>
      <w:r w:rsidRPr="008E7650">
        <w:rPr>
          <w:sz w:val="18"/>
          <w:szCs w:val="18"/>
          <w:lang w:val="ru-RU"/>
        </w:rPr>
        <w:t>2.Публичные слушания провести:</w:t>
      </w:r>
    </w:p>
    <w:p w:rsidR="008E7650" w:rsidRPr="008E7650" w:rsidRDefault="008E7650" w:rsidP="00B56561">
      <w:pPr>
        <w:jc w:val="both"/>
        <w:rPr>
          <w:sz w:val="18"/>
          <w:szCs w:val="18"/>
          <w:lang w:val="ru-RU"/>
        </w:rPr>
      </w:pPr>
      <w:r w:rsidRPr="008E7650">
        <w:rPr>
          <w:sz w:val="18"/>
          <w:szCs w:val="18"/>
          <w:lang w:val="ru-RU"/>
        </w:rPr>
        <w:t>- 15.12.2015  года в  10.00 ч. по адресу: д. Усть-Паденьга ул. Новостроек д.28, в здании администрации.</w:t>
      </w:r>
    </w:p>
    <w:p w:rsidR="008E7650" w:rsidRPr="008E7650" w:rsidRDefault="008E7650" w:rsidP="00B56561">
      <w:pPr>
        <w:jc w:val="both"/>
        <w:rPr>
          <w:sz w:val="18"/>
          <w:szCs w:val="18"/>
          <w:lang w:val="ru-RU"/>
        </w:rPr>
      </w:pPr>
      <w:r w:rsidRPr="008E7650">
        <w:rPr>
          <w:sz w:val="18"/>
          <w:szCs w:val="18"/>
          <w:lang w:val="ru-RU"/>
        </w:rPr>
        <w:t>- 17.12.2015  года в 13.00 ч по адресу: п.Шелашский ул.Школьная д.25 в здании Шелашского клуба.</w:t>
      </w:r>
    </w:p>
    <w:p w:rsidR="008E7650" w:rsidRPr="008E7650" w:rsidRDefault="008E7650" w:rsidP="00B56561">
      <w:pPr>
        <w:jc w:val="both"/>
        <w:rPr>
          <w:sz w:val="18"/>
          <w:szCs w:val="18"/>
          <w:lang w:val="ru-RU"/>
        </w:rPr>
      </w:pPr>
      <w:r w:rsidRPr="008E7650">
        <w:rPr>
          <w:sz w:val="18"/>
          <w:szCs w:val="18"/>
          <w:lang w:val="ru-RU"/>
        </w:rPr>
        <w:t>3.Назначить временную комиссию по проведению публичных слушаний в составе:</w:t>
      </w:r>
    </w:p>
    <w:p w:rsidR="008E7650" w:rsidRPr="008E7650" w:rsidRDefault="008E7650" w:rsidP="00B56561">
      <w:pPr>
        <w:jc w:val="both"/>
        <w:rPr>
          <w:sz w:val="18"/>
          <w:szCs w:val="18"/>
          <w:lang w:val="ru-RU"/>
        </w:rPr>
      </w:pPr>
      <w:r w:rsidRPr="008E7650">
        <w:rPr>
          <w:sz w:val="18"/>
          <w:szCs w:val="18"/>
          <w:lang w:val="ru-RU"/>
        </w:rPr>
        <w:t xml:space="preserve">    Софронова Л.А. – глава МО «Усть-Паденьгское»</w:t>
      </w:r>
    </w:p>
    <w:p w:rsidR="008E7650" w:rsidRPr="008E7650" w:rsidRDefault="008E7650" w:rsidP="00B56561">
      <w:pPr>
        <w:jc w:val="both"/>
        <w:rPr>
          <w:sz w:val="18"/>
          <w:szCs w:val="18"/>
          <w:lang w:val="ru-RU"/>
        </w:rPr>
      </w:pPr>
      <w:r w:rsidRPr="008E7650">
        <w:rPr>
          <w:sz w:val="18"/>
          <w:szCs w:val="18"/>
          <w:lang w:val="ru-RU"/>
        </w:rPr>
        <w:t xml:space="preserve">    Братышева Н.В  – ведущий специалист МО «Усть-Паденьгское»</w:t>
      </w:r>
    </w:p>
    <w:p w:rsidR="008E7650" w:rsidRPr="008E7650" w:rsidRDefault="008E7650" w:rsidP="00B56561">
      <w:pPr>
        <w:jc w:val="both"/>
        <w:rPr>
          <w:sz w:val="18"/>
          <w:szCs w:val="18"/>
          <w:lang w:val="ru-RU"/>
        </w:rPr>
      </w:pPr>
      <w:r w:rsidRPr="008E7650">
        <w:rPr>
          <w:sz w:val="18"/>
          <w:szCs w:val="18"/>
          <w:lang w:val="ru-RU"/>
        </w:rPr>
        <w:t xml:space="preserve">    Аншукова Л.В   – ведущий специалист бухгалтерии МО «Усть-Паденьгское»</w:t>
      </w:r>
    </w:p>
    <w:p w:rsidR="008E7650" w:rsidRPr="008E7650" w:rsidRDefault="008E7650" w:rsidP="00B56561">
      <w:pPr>
        <w:jc w:val="both"/>
        <w:rPr>
          <w:sz w:val="18"/>
          <w:szCs w:val="18"/>
          <w:lang w:val="ru-RU"/>
        </w:rPr>
      </w:pPr>
      <w:r w:rsidRPr="008E7650">
        <w:rPr>
          <w:sz w:val="18"/>
          <w:szCs w:val="18"/>
          <w:lang w:val="ru-RU"/>
        </w:rPr>
        <w:t xml:space="preserve">    Галашина О.Н   – председатель муниципального Совета</w:t>
      </w:r>
    </w:p>
    <w:p w:rsidR="008E7650" w:rsidRPr="008E7650" w:rsidRDefault="008E7650" w:rsidP="00B56561">
      <w:pPr>
        <w:jc w:val="both"/>
        <w:rPr>
          <w:sz w:val="18"/>
          <w:szCs w:val="18"/>
          <w:lang w:val="ru-RU"/>
        </w:rPr>
      </w:pPr>
      <w:r w:rsidRPr="008E7650">
        <w:rPr>
          <w:sz w:val="18"/>
          <w:szCs w:val="18"/>
          <w:lang w:val="ru-RU"/>
        </w:rPr>
        <w:t xml:space="preserve">    Золотикова И.В.– депутат МО «Усть-Паденьгское», председатель комиссии по бюджету  и  экономике. </w:t>
      </w:r>
    </w:p>
    <w:p w:rsidR="008E7650" w:rsidRPr="008E7650" w:rsidRDefault="008E7650" w:rsidP="00B56561">
      <w:pPr>
        <w:jc w:val="both"/>
        <w:rPr>
          <w:sz w:val="18"/>
          <w:szCs w:val="18"/>
          <w:lang w:val="ru-RU"/>
        </w:rPr>
      </w:pPr>
      <w:r w:rsidRPr="008E7650">
        <w:rPr>
          <w:sz w:val="18"/>
          <w:szCs w:val="18"/>
          <w:lang w:val="ru-RU"/>
        </w:rPr>
        <w:t xml:space="preserve">    Остафьев В.В - депутат МО «Усть-Паденьгское», председатель комиссии по законодательству и местному самоуправлению</w:t>
      </w:r>
    </w:p>
    <w:p w:rsidR="008E7650" w:rsidRPr="008E7650" w:rsidRDefault="008E7650" w:rsidP="00B56561">
      <w:pPr>
        <w:jc w:val="both"/>
        <w:rPr>
          <w:sz w:val="18"/>
          <w:szCs w:val="18"/>
          <w:lang w:val="ru-RU"/>
        </w:rPr>
      </w:pPr>
      <w:r w:rsidRPr="008E7650">
        <w:rPr>
          <w:sz w:val="18"/>
          <w:szCs w:val="18"/>
          <w:lang w:val="ru-RU"/>
        </w:rPr>
        <w:t>4.Назначить местом приема письменных предложений по проекту решения муниципального Совета « Проект бюджета муниципального образования</w:t>
      </w:r>
      <w:r w:rsidR="00B56561">
        <w:rPr>
          <w:sz w:val="18"/>
          <w:szCs w:val="18"/>
          <w:lang w:val="ru-RU"/>
        </w:rPr>
        <w:t xml:space="preserve"> </w:t>
      </w:r>
      <w:r w:rsidRPr="008E7650">
        <w:rPr>
          <w:sz w:val="18"/>
          <w:szCs w:val="18"/>
          <w:lang w:val="ru-RU"/>
        </w:rPr>
        <w:t>«Усть-Паденьгское» на 2016 год»  помещение здания администрации МО «Усть-Паденьгское» по адресу: д. Усть-Паденьга ул. Новостроек д.28 до 14.12.2015  года включительно, в рабочие дни с 8.00 час. до 16.00 час.</w:t>
      </w:r>
    </w:p>
    <w:p w:rsidR="008E7650" w:rsidRPr="008E7650" w:rsidRDefault="008E7650" w:rsidP="00B56561">
      <w:pPr>
        <w:jc w:val="both"/>
        <w:rPr>
          <w:sz w:val="18"/>
          <w:szCs w:val="18"/>
          <w:lang w:val="ru-RU"/>
        </w:rPr>
      </w:pPr>
      <w:r w:rsidRPr="008E7650">
        <w:rPr>
          <w:sz w:val="18"/>
          <w:szCs w:val="18"/>
          <w:lang w:val="ru-RU"/>
        </w:rPr>
        <w:t>5.Настоящее постановление и проект бюджета муниципального образования « Усть-Паденьгское» на 2016 год опубликовать в информационном бюллетене муниципального Совета  муниципального образования «Усть-Паденьгское»  «Вестник».</w:t>
      </w:r>
    </w:p>
    <w:p w:rsidR="008E7650" w:rsidRPr="008E7650" w:rsidRDefault="008E7650" w:rsidP="00B56561">
      <w:pPr>
        <w:ind w:left="3544"/>
        <w:jc w:val="both"/>
        <w:rPr>
          <w:sz w:val="18"/>
          <w:szCs w:val="18"/>
          <w:lang w:val="ru-RU"/>
        </w:rPr>
      </w:pPr>
      <w:r w:rsidRPr="008E7650">
        <w:rPr>
          <w:sz w:val="18"/>
          <w:szCs w:val="18"/>
          <w:lang w:val="ru-RU"/>
        </w:rPr>
        <w:t>И.О Главы  муниципального образования</w:t>
      </w:r>
    </w:p>
    <w:p w:rsidR="008E7650" w:rsidRDefault="008E7650" w:rsidP="00B56561">
      <w:pPr>
        <w:ind w:left="3544"/>
        <w:jc w:val="both"/>
        <w:rPr>
          <w:sz w:val="18"/>
          <w:szCs w:val="18"/>
          <w:lang w:val="ru-RU"/>
        </w:rPr>
      </w:pPr>
      <w:r w:rsidRPr="008E7650">
        <w:rPr>
          <w:sz w:val="18"/>
          <w:szCs w:val="18"/>
          <w:lang w:val="ru-RU"/>
        </w:rPr>
        <w:t>«Усть-Паденьгское»                                                                      Братышева Н.В</w:t>
      </w:r>
    </w:p>
    <w:p w:rsidR="005C02D7" w:rsidRPr="008E7650" w:rsidRDefault="005C02D7" w:rsidP="00B56561">
      <w:pPr>
        <w:ind w:left="3544"/>
        <w:jc w:val="both"/>
        <w:rPr>
          <w:sz w:val="18"/>
          <w:szCs w:val="18"/>
          <w:lang w:val="ru-RU"/>
        </w:rPr>
      </w:pPr>
    </w:p>
    <w:p w:rsidR="00B17E3F" w:rsidRPr="00B17E3F" w:rsidRDefault="00B17E3F" w:rsidP="00B17E3F">
      <w:pPr>
        <w:rPr>
          <w:sz w:val="18"/>
          <w:szCs w:val="18"/>
          <w:lang w:val="ru-RU"/>
        </w:rPr>
      </w:pPr>
      <w:r>
        <w:rPr>
          <w:b/>
          <w:sz w:val="18"/>
          <w:szCs w:val="18"/>
          <w:lang w:val="ru-RU"/>
        </w:rPr>
        <w:t xml:space="preserve">ПРОЕКИ </w:t>
      </w:r>
      <w:r w:rsidRPr="00B17E3F">
        <w:rPr>
          <w:b/>
          <w:sz w:val="18"/>
          <w:szCs w:val="18"/>
          <w:lang w:val="ru-RU"/>
        </w:rPr>
        <w:t>РЕШЕНИ</w:t>
      </w:r>
      <w:r>
        <w:rPr>
          <w:b/>
          <w:sz w:val="18"/>
          <w:szCs w:val="18"/>
          <w:lang w:val="ru-RU"/>
        </w:rPr>
        <w:t xml:space="preserve">Я  </w:t>
      </w:r>
      <w:r w:rsidRPr="00B17E3F">
        <w:rPr>
          <w:sz w:val="18"/>
          <w:szCs w:val="18"/>
          <w:lang w:val="ru-RU"/>
        </w:rPr>
        <w:t xml:space="preserve">№    </w:t>
      </w:r>
      <w:r w:rsidRPr="00B17E3F">
        <w:rPr>
          <w:sz w:val="18"/>
          <w:szCs w:val="18"/>
          <w:lang w:val="ru-RU"/>
        </w:rPr>
        <w:softHyphen/>
      </w:r>
      <w:r w:rsidRPr="00B17E3F">
        <w:rPr>
          <w:sz w:val="18"/>
          <w:szCs w:val="18"/>
          <w:lang w:val="ru-RU"/>
        </w:rPr>
        <w:softHyphen/>
      </w:r>
      <w:r w:rsidRPr="00B17E3F">
        <w:rPr>
          <w:sz w:val="18"/>
          <w:szCs w:val="18"/>
          <w:lang w:val="ru-RU"/>
        </w:rPr>
        <w:softHyphen/>
      </w:r>
      <w:r w:rsidRPr="00B17E3F">
        <w:rPr>
          <w:sz w:val="18"/>
          <w:szCs w:val="18"/>
          <w:lang w:val="ru-RU"/>
        </w:rPr>
        <w:softHyphen/>
      </w:r>
      <w:r w:rsidRPr="00B17E3F">
        <w:rPr>
          <w:sz w:val="18"/>
          <w:szCs w:val="18"/>
          <w:lang w:val="ru-RU"/>
        </w:rPr>
        <w:softHyphen/>
      </w:r>
      <w:r w:rsidRPr="00B17E3F">
        <w:rPr>
          <w:sz w:val="18"/>
          <w:szCs w:val="18"/>
          <w:lang w:val="ru-RU"/>
        </w:rPr>
        <w:softHyphen/>
        <w:t xml:space="preserve">_____      </w:t>
      </w:r>
      <w:r>
        <w:rPr>
          <w:sz w:val="18"/>
          <w:szCs w:val="18"/>
          <w:lang w:val="ru-RU"/>
        </w:rPr>
        <w:t>от</w:t>
      </w:r>
      <w:r w:rsidRPr="00B17E3F">
        <w:rPr>
          <w:sz w:val="18"/>
          <w:szCs w:val="18"/>
          <w:lang w:val="ru-RU"/>
        </w:rPr>
        <w:t xml:space="preserve">  _______  декабря  2015 года</w:t>
      </w:r>
    </w:p>
    <w:p w:rsidR="00B17E3F" w:rsidRPr="005C02D7" w:rsidRDefault="00B17E3F" w:rsidP="00B17E3F">
      <w:pPr>
        <w:rPr>
          <w:b/>
          <w:sz w:val="18"/>
          <w:szCs w:val="18"/>
          <w:lang w:val="ru-RU"/>
        </w:rPr>
      </w:pPr>
      <w:r w:rsidRPr="005C02D7">
        <w:rPr>
          <w:b/>
          <w:sz w:val="18"/>
          <w:szCs w:val="18"/>
          <w:lang w:val="ru-RU"/>
        </w:rPr>
        <w:t>О бюджете муниципального образования «Усть-Паденьгское» на 2016 год.</w:t>
      </w:r>
    </w:p>
    <w:p w:rsidR="00B17E3F" w:rsidRPr="00B17E3F" w:rsidRDefault="00B17E3F" w:rsidP="00B17E3F">
      <w:pPr>
        <w:rPr>
          <w:sz w:val="18"/>
          <w:szCs w:val="18"/>
          <w:lang w:val="ru-RU"/>
        </w:rPr>
      </w:pPr>
      <w:r w:rsidRPr="00B17E3F">
        <w:rPr>
          <w:sz w:val="18"/>
          <w:szCs w:val="18"/>
          <w:lang w:val="ru-RU"/>
        </w:rPr>
        <w:t xml:space="preserve">                   </w:t>
      </w:r>
      <w:r w:rsidRPr="00B17E3F">
        <w:rPr>
          <w:b/>
          <w:sz w:val="18"/>
          <w:szCs w:val="18"/>
          <w:lang w:val="ru-RU"/>
        </w:rPr>
        <w:t>Статья 1.</w:t>
      </w:r>
      <w:r w:rsidRPr="00B17E3F">
        <w:rPr>
          <w:sz w:val="18"/>
          <w:szCs w:val="18"/>
          <w:lang w:val="ru-RU"/>
        </w:rPr>
        <w:t xml:space="preserve"> Утвердить основные характеристики бюджета муниципального образования «Усть-Паденьгское» Шенкурского района Архангельской    области на 2016 год :</w:t>
      </w:r>
    </w:p>
    <w:p w:rsidR="00B17E3F" w:rsidRPr="00B17E3F" w:rsidRDefault="00B17E3F" w:rsidP="00B17E3F">
      <w:pPr>
        <w:jc w:val="both"/>
        <w:rPr>
          <w:sz w:val="18"/>
          <w:szCs w:val="18"/>
          <w:lang w:val="ru-RU"/>
        </w:rPr>
      </w:pPr>
      <w:r w:rsidRPr="00B17E3F">
        <w:rPr>
          <w:sz w:val="18"/>
          <w:szCs w:val="18"/>
          <w:lang w:val="ru-RU"/>
        </w:rPr>
        <w:t xml:space="preserve">   прогнозируемый общий объем доходов в сумме 2044,9 тыс. руб., </w:t>
      </w:r>
    </w:p>
    <w:p w:rsidR="00B17E3F" w:rsidRPr="00B17E3F" w:rsidRDefault="00B17E3F" w:rsidP="00B17E3F">
      <w:pPr>
        <w:jc w:val="both"/>
        <w:rPr>
          <w:sz w:val="18"/>
          <w:szCs w:val="18"/>
          <w:lang w:val="ru-RU"/>
        </w:rPr>
      </w:pPr>
      <w:r w:rsidRPr="00B17E3F">
        <w:rPr>
          <w:sz w:val="18"/>
          <w:szCs w:val="18"/>
          <w:lang w:val="ru-RU"/>
        </w:rPr>
        <w:t xml:space="preserve">  общий объем расходов в сумме  2044,9    тыс. руб. </w:t>
      </w:r>
    </w:p>
    <w:p w:rsidR="00B17E3F" w:rsidRPr="00B17E3F" w:rsidRDefault="00B17E3F" w:rsidP="00B17E3F">
      <w:pPr>
        <w:jc w:val="both"/>
        <w:rPr>
          <w:sz w:val="18"/>
          <w:szCs w:val="18"/>
          <w:lang w:val="ru-RU"/>
        </w:rPr>
      </w:pPr>
      <w:r w:rsidRPr="00B17E3F">
        <w:rPr>
          <w:sz w:val="18"/>
          <w:szCs w:val="18"/>
          <w:lang w:val="ru-RU"/>
        </w:rPr>
        <w:t xml:space="preserve">  прогнозируемый предельный размер дефицита  в сумме 0 (Ноль) рублей. </w:t>
      </w:r>
    </w:p>
    <w:p w:rsidR="00B17E3F" w:rsidRPr="00B17E3F" w:rsidRDefault="00B17E3F" w:rsidP="00B17E3F">
      <w:pPr>
        <w:jc w:val="both"/>
        <w:rPr>
          <w:sz w:val="18"/>
          <w:szCs w:val="18"/>
          <w:lang w:val="ru-RU"/>
        </w:rPr>
      </w:pPr>
      <w:r w:rsidRPr="00B17E3F">
        <w:rPr>
          <w:sz w:val="18"/>
          <w:szCs w:val="18"/>
          <w:lang w:val="ru-RU"/>
        </w:rPr>
        <w:t xml:space="preserve">                   </w:t>
      </w:r>
      <w:r w:rsidRPr="00B17E3F">
        <w:rPr>
          <w:b/>
          <w:sz w:val="18"/>
          <w:szCs w:val="18"/>
          <w:lang w:val="ru-RU"/>
        </w:rPr>
        <w:t>Статья 2.</w:t>
      </w:r>
      <w:r w:rsidRPr="00B17E3F">
        <w:rPr>
          <w:sz w:val="18"/>
          <w:szCs w:val="18"/>
          <w:lang w:val="ru-RU"/>
        </w:rPr>
        <w:t xml:space="preserve"> 1. Установить источники финансирования дефицита бюджета на 2016 год согласно приложению </w:t>
      </w:r>
      <w:r w:rsidRPr="00B17E3F">
        <w:rPr>
          <w:b/>
          <w:sz w:val="18"/>
          <w:szCs w:val="18"/>
          <w:lang w:val="ru-RU"/>
        </w:rPr>
        <w:t>№ 1</w:t>
      </w:r>
      <w:r w:rsidRPr="00B17E3F">
        <w:rPr>
          <w:sz w:val="18"/>
          <w:szCs w:val="18"/>
          <w:lang w:val="ru-RU"/>
        </w:rPr>
        <w:t xml:space="preserve"> к настоящему решению.</w:t>
      </w:r>
    </w:p>
    <w:p w:rsidR="00B17E3F" w:rsidRPr="00B17E3F" w:rsidRDefault="00B17E3F" w:rsidP="00B17E3F">
      <w:pPr>
        <w:ind w:firstLine="708"/>
        <w:jc w:val="both"/>
        <w:rPr>
          <w:sz w:val="18"/>
          <w:szCs w:val="18"/>
          <w:lang w:val="ru-RU"/>
        </w:rPr>
      </w:pPr>
      <w:r w:rsidRPr="00B17E3F">
        <w:rPr>
          <w:b/>
          <w:sz w:val="18"/>
          <w:szCs w:val="18"/>
          <w:lang w:val="ru-RU"/>
        </w:rPr>
        <w:t xml:space="preserve">   Статья 3.</w:t>
      </w:r>
      <w:r>
        <w:rPr>
          <w:b/>
          <w:sz w:val="18"/>
          <w:szCs w:val="18"/>
          <w:lang w:val="ru-RU"/>
        </w:rPr>
        <w:t xml:space="preserve"> </w:t>
      </w:r>
      <w:r w:rsidRPr="00B17E3F">
        <w:rPr>
          <w:sz w:val="18"/>
          <w:szCs w:val="18"/>
          <w:lang w:val="ru-RU"/>
        </w:rPr>
        <w:t xml:space="preserve">1.Утвердить перечень главных администраторов источников финансирования дефицита бюджета муниципального образования «Усть-Паденьгское» на 2016 год согласно приложения </w:t>
      </w:r>
      <w:r w:rsidRPr="00B17E3F">
        <w:rPr>
          <w:b/>
          <w:sz w:val="18"/>
          <w:szCs w:val="18"/>
          <w:lang w:val="ru-RU"/>
        </w:rPr>
        <w:t>№2</w:t>
      </w:r>
      <w:r w:rsidRPr="00B17E3F">
        <w:rPr>
          <w:sz w:val="18"/>
          <w:szCs w:val="18"/>
          <w:lang w:val="ru-RU"/>
        </w:rPr>
        <w:t xml:space="preserve"> к настоящему решению.</w:t>
      </w:r>
    </w:p>
    <w:p w:rsidR="00B17E3F" w:rsidRPr="00B17E3F" w:rsidRDefault="00B17E3F" w:rsidP="00B17E3F">
      <w:pPr>
        <w:jc w:val="both"/>
        <w:rPr>
          <w:sz w:val="18"/>
          <w:szCs w:val="18"/>
          <w:lang w:val="ru-RU"/>
        </w:rPr>
      </w:pPr>
      <w:r w:rsidRPr="00B17E3F">
        <w:rPr>
          <w:sz w:val="18"/>
          <w:szCs w:val="18"/>
          <w:lang w:val="ru-RU"/>
        </w:rPr>
        <w:t xml:space="preserve">          2.Утвердить перечень главных администраторов доходов бюджета муниципального образования «Усть-Паденьгское» на 2016 год согласно приложению </w:t>
      </w:r>
      <w:r w:rsidRPr="00B17E3F">
        <w:rPr>
          <w:b/>
          <w:sz w:val="18"/>
          <w:szCs w:val="18"/>
          <w:lang w:val="ru-RU"/>
        </w:rPr>
        <w:t>№3</w:t>
      </w:r>
      <w:r w:rsidRPr="00B17E3F">
        <w:rPr>
          <w:sz w:val="18"/>
          <w:szCs w:val="18"/>
          <w:lang w:val="ru-RU"/>
        </w:rPr>
        <w:t xml:space="preserve"> к настоящему решению.</w:t>
      </w:r>
    </w:p>
    <w:p w:rsidR="00B17E3F" w:rsidRPr="00B17E3F" w:rsidRDefault="00B17E3F" w:rsidP="00B17E3F">
      <w:pPr>
        <w:jc w:val="both"/>
        <w:rPr>
          <w:sz w:val="18"/>
          <w:szCs w:val="18"/>
          <w:lang w:val="ru-RU"/>
        </w:rPr>
      </w:pPr>
      <w:r w:rsidRPr="00B17E3F">
        <w:rPr>
          <w:sz w:val="18"/>
          <w:szCs w:val="18"/>
          <w:lang w:val="ru-RU"/>
        </w:rPr>
        <w:t xml:space="preserve">         3.  Утвердить нормативы распределения доходов, не установленные бюджетным законодательством, на 2016 год согласно  приложения </w:t>
      </w:r>
      <w:r w:rsidRPr="00B17E3F">
        <w:rPr>
          <w:b/>
          <w:sz w:val="18"/>
          <w:szCs w:val="18"/>
          <w:lang w:val="ru-RU"/>
        </w:rPr>
        <w:t>№ 4</w:t>
      </w:r>
      <w:r w:rsidRPr="00B17E3F">
        <w:rPr>
          <w:sz w:val="18"/>
          <w:szCs w:val="18"/>
          <w:lang w:val="ru-RU"/>
        </w:rPr>
        <w:t xml:space="preserve">  к настоящему решению.</w:t>
      </w:r>
    </w:p>
    <w:p w:rsidR="00B17E3F" w:rsidRPr="00B17E3F" w:rsidRDefault="00B17E3F" w:rsidP="00B17E3F">
      <w:pPr>
        <w:jc w:val="both"/>
        <w:rPr>
          <w:sz w:val="18"/>
          <w:szCs w:val="18"/>
          <w:lang w:val="ru-RU"/>
        </w:rPr>
      </w:pPr>
      <w:r w:rsidRPr="00B17E3F">
        <w:rPr>
          <w:sz w:val="18"/>
          <w:szCs w:val="18"/>
          <w:lang w:val="ru-RU"/>
        </w:rPr>
        <w:t xml:space="preserve">        4. Администрация муниципального образования вправе, в случае изменения функций  исполнительной- распорядительной органов и бюджетных учреждений, созданных исполнительно-распорядительными органами , закреплять и уточнять закрепленные за ними доходные источники  бюджета, предусмотренные приложениям №2 и№3 к настоящему решению.</w:t>
      </w:r>
    </w:p>
    <w:p w:rsidR="00B17E3F" w:rsidRPr="00B17E3F" w:rsidRDefault="00B17E3F" w:rsidP="00B17E3F">
      <w:pPr>
        <w:jc w:val="both"/>
        <w:rPr>
          <w:sz w:val="18"/>
          <w:szCs w:val="18"/>
          <w:lang w:val="ru-RU"/>
        </w:rPr>
      </w:pPr>
      <w:r w:rsidRPr="00B17E3F">
        <w:rPr>
          <w:sz w:val="18"/>
          <w:szCs w:val="18"/>
          <w:lang w:val="ru-RU"/>
        </w:rPr>
        <w:t xml:space="preserve">         5. Суммы денежных взысканий (штрафов) за нарушение бюджетного законодательства в части муниципального бюджета в размере 100 процентов зачисляются в бюджет муниципального образования</w:t>
      </w:r>
      <w:r w:rsidRPr="00B17E3F">
        <w:rPr>
          <w:b/>
          <w:sz w:val="18"/>
          <w:szCs w:val="18"/>
          <w:lang w:val="ru-RU"/>
        </w:rPr>
        <w:t>.</w:t>
      </w:r>
    </w:p>
    <w:p w:rsidR="00B17E3F" w:rsidRPr="00B17E3F" w:rsidRDefault="00B17E3F" w:rsidP="00B17E3F">
      <w:pPr>
        <w:jc w:val="both"/>
        <w:rPr>
          <w:sz w:val="18"/>
          <w:szCs w:val="18"/>
          <w:lang w:val="ru-RU"/>
        </w:rPr>
      </w:pPr>
      <w:r>
        <w:rPr>
          <w:sz w:val="18"/>
          <w:szCs w:val="18"/>
          <w:lang w:val="ru-RU"/>
        </w:rPr>
        <w:t xml:space="preserve">               </w:t>
      </w:r>
      <w:r w:rsidRPr="00B17E3F">
        <w:rPr>
          <w:sz w:val="18"/>
          <w:szCs w:val="18"/>
          <w:lang w:val="ru-RU"/>
        </w:rPr>
        <w:t xml:space="preserve"> </w:t>
      </w:r>
      <w:r w:rsidRPr="00B17E3F">
        <w:rPr>
          <w:b/>
          <w:sz w:val="18"/>
          <w:szCs w:val="18"/>
          <w:lang w:val="ru-RU"/>
        </w:rPr>
        <w:t>Статья 4.</w:t>
      </w:r>
      <w:r w:rsidRPr="00B17E3F">
        <w:rPr>
          <w:sz w:val="18"/>
          <w:szCs w:val="18"/>
          <w:lang w:val="ru-RU"/>
        </w:rPr>
        <w:t xml:space="preserve">  1.  Установить, что доходы муниципального бюджета на 2016 год формируются за счет:</w:t>
      </w:r>
    </w:p>
    <w:p w:rsidR="00B17E3F" w:rsidRPr="00B17E3F" w:rsidRDefault="00B17E3F" w:rsidP="00B17E3F">
      <w:pPr>
        <w:pStyle w:val="a7"/>
        <w:rPr>
          <w:sz w:val="18"/>
          <w:szCs w:val="18"/>
        </w:rPr>
      </w:pPr>
      <w:r w:rsidRPr="00B17E3F">
        <w:rPr>
          <w:sz w:val="18"/>
          <w:szCs w:val="18"/>
        </w:rPr>
        <w:t xml:space="preserve">                - доходов от уплаты федеральных, региональных и местных налогов и сборов по нормативам в соответствии с нормативами, установленными Бюджетным кодексом Российской Федерации, Федеральным законом «О федеральном бюджете на 2016 год и на плановый период 2017  и 2018 годов», областным законом «Об областном бюджете на 2016 год и плановый период 2017 и 2018 годы» и областного закона «О реализации полномочий Архангельской области в сфере регулирования межбюджетных отношений»;</w:t>
      </w:r>
    </w:p>
    <w:p w:rsidR="00B17E3F" w:rsidRPr="00B17E3F" w:rsidRDefault="00B17E3F" w:rsidP="00B17E3F">
      <w:pPr>
        <w:jc w:val="both"/>
        <w:rPr>
          <w:sz w:val="18"/>
          <w:szCs w:val="18"/>
          <w:lang w:val="ru-RU"/>
        </w:rPr>
      </w:pPr>
      <w:r w:rsidRPr="00B17E3F">
        <w:rPr>
          <w:sz w:val="18"/>
          <w:szCs w:val="18"/>
          <w:lang w:val="ru-RU"/>
        </w:rPr>
        <w:t xml:space="preserve">                - прочих налогов, сборов и неналоговых платежей, подлежащих зачислению в муниципальные бюджеты в соответствии с законодательством;</w:t>
      </w:r>
    </w:p>
    <w:p w:rsidR="00B17E3F" w:rsidRPr="00B17E3F" w:rsidRDefault="00B17E3F" w:rsidP="00B17E3F">
      <w:pPr>
        <w:jc w:val="both"/>
        <w:rPr>
          <w:sz w:val="18"/>
          <w:szCs w:val="18"/>
          <w:lang w:val="ru-RU"/>
        </w:rPr>
      </w:pPr>
      <w:r w:rsidRPr="00B17E3F">
        <w:rPr>
          <w:sz w:val="18"/>
          <w:szCs w:val="18"/>
          <w:lang w:val="ru-RU"/>
        </w:rPr>
        <w:lastRenderedPageBreak/>
        <w:t xml:space="preserve">                - безвозмездных поступлений из других бюджетов бюджетной системы Российской Федерации.                   </w:t>
      </w:r>
    </w:p>
    <w:p w:rsidR="00B17E3F" w:rsidRPr="00B17E3F" w:rsidRDefault="00B17E3F" w:rsidP="00B17E3F">
      <w:pPr>
        <w:jc w:val="both"/>
        <w:rPr>
          <w:sz w:val="18"/>
          <w:szCs w:val="18"/>
          <w:lang w:val="ru-RU"/>
        </w:rPr>
      </w:pPr>
      <w:r w:rsidRPr="00B17E3F">
        <w:rPr>
          <w:sz w:val="18"/>
          <w:szCs w:val="18"/>
          <w:lang w:val="ru-RU"/>
        </w:rPr>
        <w:t xml:space="preserve">              </w:t>
      </w:r>
      <w:r>
        <w:rPr>
          <w:sz w:val="18"/>
          <w:szCs w:val="18"/>
          <w:lang w:val="ru-RU"/>
        </w:rPr>
        <w:t xml:space="preserve">   </w:t>
      </w:r>
      <w:r w:rsidRPr="00B17E3F">
        <w:rPr>
          <w:b/>
          <w:sz w:val="18"/>
          <w:szCs w:val="18"/>
          <w:lang w:val="ru-RU"/>
        </w:rPr>
        <w:t>Статья 5.</w:t>
      </w:r>
      <w:r w:rsidRPr="00B17E3F">
        <w:rPr>
          <w:sz w:val="18"/>
          <w:szCs w:val="18"/>
          <w:lang w:val="ru-RU"/>
        </w:rPr>
        <w:t xml:space="preserve">  Учесть в муниципальном  бюджете на 2016 год поступление доходов по основным источникам в суммах согласно  приложению </w:t>
      </w:r>
      <w:r w:rsidRPr="00B17E3F">
        <w:rPr>
          <w:b/>
          <w:sz w:val="18"/>
          <w:szCs w:val="18"/>
          <w:lang w:val="ru-RU"/>
        </w:rPr>
        <w:t>№ 5</w:t>
      </w:r>
      <w:r w:rsidRPr="00B17E3F">
        <w:rPr>
          <w:sz w:val="18"/>
          <w:szCs w:val="18"/>
          <w:lang w:val="ru-RU"/>
        </w:rPr>
        <w:t xml:space="preserve"> к настоящему решению.  </w:t>
      </w:r>
    </w:p>
    <w:p w:rsidR="00B17E3F" w:rsidRPr="00B17E3F" w:rsidRDefault="00B17E3F" w:rsidP="00B17E3F">
      <w:pPr>
        <w:jc w:val="both"/>
        <w:rPr>
          <w:sz w:val="18"/>
          <w:szCs w:val="18"/>
          <w:lang w:val="ru-RU"/>
        </w:rPr>
      </w:pPr>
      <w:r w:rsidRPr="00B17E3F">
        <w:rPr>
          <w:sz w:val="18"/>
          <w:szCs w:val="18"/>
          <w:lang w:val="ru-RU"/>
        </w:rPr>
        <w:t xml:space="preserve">              Предусмотреть в доходах бюджета объем межбюджетных трансфертов, получаемых из вышестоящего бюджета в 2016 году в сумме </w:t>
      </w:r>
      <w:r w:rsidRPr="00B17E3F">
        <w:rPr>
          <w:b/>
          <w:sz w:val="18"/>
          <w:szCs w:val="18"/>
          <w:lang w:val="ru-RU"/>
        </w:rPr>
        <w:t>1449,9</w:t>
      </w:r>
      <w:r w:rsidRPr="00B17E3F">
        <w:rPr>
          <w:sz w:val="18"/>
          <w:szCs w:val="18"/>
          <w:lang w:val="ru-RU"/>
        </w:rPr>
        <w:t xml:space="preserve"> тыс. рублей, перечень которых отражен в приложении</w:t>
      </w:r>
      <w:r w:rsidRPr="00B17E3F">
        <w:rPr>
          <w:b/>
          <w:sz w:val="18"/>
          <w:szCs w:val="18"/>
          <w:lang w:val="ru-RU"/>
        </w:rPr>
        <w:t xml:space="preserve"> №5</w:t>
      </w:r>
      <w:r w:rsidRPr="00B17E3F">
        <w:rPr>
          <w:sz w:val="18"/>
          <w:szCs w:val="18"/>
          <w:lang w:val="ru-RU"/>
        </w:rPr>
        <w:t xml:space="preserve">  к настоящему решению.</w:t>
      </w:r>
    </w:p>
    <w:p w:rsidR="00B17E3F" w:rsidRPr="00B17E3F" w:rsidRDefault="00B17E3F" w:rsidP="00B17E3F">
      <w:pPr>
        <w:jc w:val="both"/>
        <w:rPr>
          <w:sz w:val="18"/>
          <w:szCs w:val="18"/>
          <w:lang w:val="ru-RU"/>
        </w:rPr>
      </w:pPr>
      <w:r w:rsidRPr="00B17E3F">
        <w:rPr>
          <w:sz w:val="18"/>
          <w:szCs w:val="18"/>
          <w:lang w:val="ru-RU"/>
        </w:rPr>
        <w:t xml:space="preserve">      </w:t>
      </w:r>
      <w:r>
        <w:rPr>
          <w:sz w:val="18"/>
          <w:szCs w:val="18"/>
          <w:lang w:val="ru-RU"/>
        </w:rPr>
        <w:t xml:space="preserve">          </w:t>
      </w:r>
      <w:r w:rsidRPr="00B17E3F">
        <w:rPr>
          <w:b/>
          <w:sz w:val="18"/>
          <w:szCs w:val="18"/>
          <w:lang w:val="ru-RU"/>
        </w:rPr>
        <w:t>Статья 6.</w:t>
      </w:r>
      <w:r>
        <w:rPr>
          <w:b/>
          <w:sz w:val="18"/>
          <w:szCs w:val="18"/>
          <w:lang w:val="ru-RU"/>
        </w:rPr>
        <w:t xml:space="preserve"> </w:t>
      </w:r>
      <w:r w:rsidRPr="00B17E3F">
        <w:rPr>
          <w:sz w:val="18"/>
          <w:szCs w:val="18"/>
          <w:lang w:val="ru-RU"/>
        </w:rPr>
        <w:t xml:space="preserve">Утвердить в пределах общего объема расходов, установленного статьей 1  настоящего решения распределение  расходов бюджета муниципального образования «Усть-Паденьгское»   на 2016 год по разделам и подразделам классификации расходов бюджетов Российской Федерации согласно приложению </w:t>
      </w:r>
      <w:r w:rsidRPr="00B17E3F">
        <w:rPr>
          <w:b/>
          <w:sz w:val="18"/>
          <w:szCs w:val="18"/>
          <w:lang w:val="ru-RU"/>
        </w:rPr>
        <w:t>№ 6</w:t>
      </w:r>
      <w:r w:rsidRPr="00B17E3F">
        <w:rPr>
          <w:sz w:val="18"/>
          <w:szCs w:val="18"/>
          <w:lang w:val="ru-RU"/>
        </w:rPr>
        <w:t xml:space="preserve"> к настоящему решению.</w:t>
      </w:r>
    </w:p>
    <w:p w:rsidR="00B17E3F" w:rsidRPr="00B17E3F" w:rsidRDefault="00B17E3F" w:rsidP="00B17E3F">
      <w:pPr>
        <w:jc w:val="both"/>
        <w:rPr>
          <w:sz w:val="18"/>
          <w:szCs w:val="18"/>
          <w:lang w:val="ru-RU"/>
        </w:rPr>
      </w:pPr>
      <w:r w:rsidRPr="00B17E3F">
        <w:rPr>
          <w:sz w:val="18"/>
          <w:szCs w:val="18"/>
          <w:lang w:val="ru-RU"/>
        </w:rPr>
        <w:t xml:space="preserve">            Утвердить ведомственную структуру расходов бюджета муниципального образования «Усть-Паденьгское» на 2016 год согласно приложению </w:t>
      </w:r>
      <w:r w:rsidRPr="00B17E3F">
        <w:rPr>
          <w:b/>
          <w:sz w:val="18"/>
          <w:szCs w:val="18"/>
          <w:lang w:val="ru-RU"/>
        </w:rPr>
        <w:t>№ 7</w:t>
      </w:r>
      <w:r w:rsidRPr="00B17E3F">
        <w:rPr>
          <w:sz w:val="18"/>
          <w:szCs w:val="18"/>
          <w:lang w:val="ru-RU"/>
        </w:rPr>
        <w:t xml:space="preserve"> к настоящему решению.</w:t>
      </w:r>
    </w:p>
    <w:p w:rsidR="00B17E3F" w:rsidRPr="00B17E3F" w:rsidRDefault="00B17E3F" w:rsidP="00B17E3F">
      <w:pPr>
        <w:jc w:val="both"/>
        <w:rPr>
          <w:sz w:val="18"/>
          <w:szCs w:val="18"/>
          <w:lang w:val="ru-RU"/>
        </w:rPr>
      </w:pPr>
      <w:r w:rsidRPr="00B17E3F">
        <w:rPr>
          <w:sz w:val="18"/>
          <w:szCs w:val="18"/>
          <w:lang w:val="ru-RU"/>
        </w:rPr>
        <w:t xml:space="preserve">           Утвердить распределение бюджетных ассигнований по разделам и подразделам, целевым статьям и группам (группам и подгруппам), видам расходов бюджета муниципального образования «Усть-Паденьгское»  на 2016 год согласно приложению </w:t>
      </w:r>
      <w:r w:rsidRPr="00B17E3F">
        <w:rPr>
          <w:b/>
          <w:sz w:val="18"/>
          <w:szCs w:val="18"/>
          <w:lang w:val="ru-RU"/>
        </w:rPr>
        <w:t>№ 8</w:t>
      </w:r>
      <w:r w:rsidRPr="00B17E3F">
        <w:rPr>
          <w:sz w:val="18"/>
          <w:szCs w:val="18"/>
          <w:lang w:val="ru-RU"/>
        </w:rPr>
        <w:t xml:space="preserve"> к настоящему решению .</w:t>
      </w:r>
    </w:p>
    <w:p w:rsidR="00B17E3F" w:rsidRPr="00B17E3F" w:rsidRDefault="00B17E3F" w:rsidP="00B17E3F">
      <w:pPr>
        <w:jc w:val="both"/>
        <w:rPr>
          <w:sz w:val="18"/>
          <w:szCs w:val="18"/>
          <w:lang w:val="ru-RU"/>
        </w:rPr>
      </w:pPr>
      <w:r w:rsidRPr="00B17E3F">
        <w:rPr>
          <w:sz w:val="18"/>
          <w:szCs w:val="18"/>
          <w:lang w:val="ru-RU"/>
        </w:rPr>
        <w:t xml:space="preserve">            Утвердить размер  резервного фонда администрации муниципального образования на 2016 год в сумме </w:t>
      </w:r>
      <w:r w:rsidRPr="00B17E3F">
        <w:rPr>
          <w:b/>
          <w:sz w:val="18"/>
          <w:szCs w:val="18"/>
          <w:lang w:val="ru-RU"/>
        </w:rPr>
        <w:t xml:space="preserve">0 (Ноль) </w:t>
      </w:r>
      <w:r w:rsidRPr="00B17E3F">
        <w:rPr>
          <w:sz w:val="18"/>
          <w:szCs w:val="18"/>
          <w:lang w:val="ru-RU"/>
        </w:rPr>
        <w:t xml:space="preserve">тыс. рублей. </w:t>
      </w:r>
    </w:p>
    <w:p w:rsidR="00B17E3F" w:rsidRPr="00B17E3F" w:rsidRDefault="00B17E3F" w:rsidP="00B17E3F">
      <w:pPr>
        <w:jc w:val="both"/>
        <w:rPr>
          <w:sz w:val="18"/>
          <w:szCs w:val="18"/>
          <w:lang w:val="ru-RU"/>
        </w:rPr>
      </w:pPr>
      <w:r w:rsidRPr="00B17E3F">
        <w:rPr>
          <w:sz w:val="18"/>
          <w:szCs w:val="18"/>
          <w:lang w:val="ru-RU"/>
        </w:rPr>
        <w:t xml:space="preserve">            Утвердить общий объем бюджетных ассигнований на исполнение публичных нормативных обязательств в сумме  </w:t>
      </w:r>
      <w:r w:rsidRPr="00B17E3F">
        <w:rPr>
          <w:b/>
          <w:sz w:val="18"/>
          <w:szCs w:val="18"/>
          <w:lang w:val="ru-RU"/>
        </w:rPr>
        <w:t>0  (Ноль</w:t>
      </w:r>
      <w:r w:rsidRPr="00B17E3F">
        <w:rPr>
          <w:sz w:val="18"/>
          <w:szCs w:val="18"/>
          <w:lang w:val="ru-RU"/>
        </w:rPr>
        <w:t xml:space="preserve">)   рублей. </w:t>
      </w:r>
    </w:p>
    <w:p w:rsidR="00B17E3F" w:rsidRPr="00B17E3F" w:rsidRDefault="00B17E3F" w:rsidP="00B17E3F">
      <w:pPr>
        <w:jc w:val="both"/>
        <w:rPr>
          <w:sz w:val="18"/>
          <w:szCs w:val="18"/>
          <w:lang w:val="ru-RU"/>
        </w:rPr>
      </w:pPr>
      <w:r w:rsidRPr="00B17E3F">
        <w:rPr>
          <w:sz w:val="18"/>
          <w:szCs w:val="18"/>
          <w:lang w:val="ru-RU"/>
        </w:rPr>
        <w:t xml:space="preserve">            Установить, что исполнение муниципального бюджета по расходам осуществляется через счета по учету средств муниципального бюджета, открытых в органах федерального казначейства.</w:t>
      </w:r>
    </w:p>
    <w:p w:rsidR="00B17E3F" w:rsidRPr="00B17E3F" w:rsidRDefault="00B17E3F" w:rsidP="00B17E3F">
      <w:pPr>
        <w:pStyle w:val="a5"/>
        <w:rPr>
          <w:sz w:val="18"/>
          <w:szCs w:val="18"/>
        </w:rPr>
      </w:pPr>
      <w:r w:rsidRPr="00B17E3F">
        <w:rPr>
          <w:sz w:val="18"/>
          <w:szCs w:val="18"/>
        </w:rPr>
        <w:t xml:space="preserve">            Неиспользованные объемы финансирования муниципального бюджета на 2016 год прекращают свое действие 31 декабря 2016 года.</w:t>
      </w:r>
    </w:p>
    <w:p w:rsidR="00B17E3F" w:rsidRPr="00B17E3F" w:rsidRDefault="00B17E3F" w:rsidP="00B17E3F">
      <w:pPr>
        <w:pStyle w:val="a5"/>
        <w:rPr>
          <w:sz w:val="18"/>
          <w:szCs w:val="18"/>
        </w:rPr>
      </w:pPr>
      <w:r>
        <w:rPr>
          <w:b/>
          <w:sz w:val="18"/>
          <w:szCs w:val="18"/>
        </w:rPr>
        <w:t xml:space="preserve">          </w:t>
      </w:r>
      <w:r w:rsidRPr="00B17E3F">
        <w:rPr>
          <w:b/>
          <w:sz w:val="18"/>
          <w:szCs w:val="18"/>
        </w:rPr>
        <w:t>Статья 7.</w:t>
      </w:r>
      <w:r>
        <w:rPr>
          <w:b/>
          <w:sz w:val="18"/>
          <w:szCs w:val="18"/>
        </w:rPr>
        <w:t xml:space="preserve"> </w:t>
      </w:r>
      <w:r w:rsidRPr="00B17E3F">
        <w:rPr>
          <w:sz w:val="18"/>
          <w:szCs w:val="18"/>
        </w:rPr>
        <w:t>«Утвердить общий объем муниципального дорожного фонда муниципального образования «Усть-Паденьгское» на 2016 год в сумме 77,6 тыс.рублей.</w:t>
      </w:r>
    </w:p>
    <w:p w:rsidR="00B17E3F" w:rsidRPr="00B17E3F" w:rsidRDefault="00B17E3F" w:rsidP="00B17E3F">
      <w:pPr>
        <w:jc w:val="both"/>
        <w:rPr>
          <w:sz w:val="18"/>
          <w:szCs w:val="18"/>
          <w:lang w:val="ru-RU"/>
        </w:rPr>
      </w:pPr>
      <w:r w:rsidRPr="00B17E3F">
        <w:rPr>
          <w:sz w:val="18"/>
          <w:szCs w:val="18"/>
          <w:lang w:val="ru-RU"/>
        </w:rPr>
        <w:t xml:space="preserve">                Утвердить, что дорожный фонд муниципального образования «Усть-Паденьгское» формируется за счет доходов от уплаты акцизов на нефтепродукты и межбюджетных трансфертов из бюджета МО «Шенкурский муниципальный район» на финансирование обеспечения дорожной деятельности в отношении автомобильных дорог общего пользования местного значения.</w:t>
      </w:r>
    </w:p>
    <w:p w:rsidR="00B17E3F" w:rsidRPr="00B17E3F" w:rsidRDefault="00B17E3F" w:rsidP="00B17E3F">
      <w:pPr>
        <w:pStyle w:val="a5"/>
        <w:ind w:left="0"/>
        <w:rPr>
          <w:sz w:val="18"/>
          <w:szCs w:val="18"/>
        </w:rPr>
      </w:pPr>
      <w:r>
        <w:rPr>
          <w:sz w:val="18"/>
          <w:szCs w:val="18"/>
        </w:rPr>
        <w:t xml:space="preserve">              </w:t>
      </w:r>
      <w:r w:rsidRPr="00B17E3F">
        <w:rPr>
          <w:sz w:val="18"/>
          <w:szCs w:val="18"/>
        </w:rPr>
        <w:t xml:space="preserve"> </w:t>
      </w:r>
      <w:r w:rsidRPr="00B17E3F">
        <w:rPr>
          <w:b/>
          <w:sz w:val="18"/>
          <w:szCs w:val="18"/>
        </w:rPr>
        <w:t xml:space="preserve">Статья  8. </w:t>
      </w:r>
      <w:r w:rsidRPr="00B17E3F">
        <w:rPr>
          <w:sz w:val="18"/>
          <w:szCs w:val="18"/>
        </w:rPr>
        <w:t xml:space="preserve"> 1. Установить в соответствии с пунктом 3 статьи 232 и пунктом 5 статьи 242 Бюджетного кодекса Российской Федерации, что администрация муниципального образования вправе без внесения изменений в настоящее решение направить в доход районного бюджета неиспользованные на 1 января 2015 года на счете бюджета муниципального образования остатки субвенций, субсидий и иных межбюджетных трансфертов, имеющих целевое назначение, предоставленных за счет средств областного и районного</w:t>
      </w:r>
      <w:r w:rsidRPr="00B17E3F">
        <w:rPr>
          <w:b/>
          <w:sz w:val="18"/>
          <w:szCs w:val="18"/>
        </w:rPr>
        <w:t xml:space="preserve"> </w:t>
      </w:r>
      <w:r w:rsidRPr="00B17E3F">
        <w:rPr>
          <w:sz w:val="18"/>
          <w:szCs w:val="18"/>
        </w:rPr>
        <w:t>бюджета.</w:t>
      </w:r>
    </w:p>
    <w:p w:rsidR="00B17E3F" w:rsidRPr="00B17E3F" w:rsidRDefault="00B17E3F" w:rsidP="00B17E3F">
      <w:pPr>
        <w:pStyle w:val="a5"/>
        <w:ind w:left="0"/>
        <w:rPr>
          <w:sz w:val="18"/>
          <w:szCs w:val="18"/>
        </w:rPr>
      </w:pPr>
      <w:r w:rsidRPr="00B17E3F">
        <w:rPr>
          <w:sz w:val="18"/>
          <w:szCs w:val="18"/>
        </w:rPr>
        <w:t xml:space="preserve">     2. Установить в соответствии с пунктом 3 статьи 217 Бюджетного кодекса Российской Федерации, что  основаниями внесения изменений в показатели  бюджетной росписи в соответствии с решениями главы администрации муниципального образования «Усть-Паденьгское» без внесения изменений в настоящее решение, в том числе учитывающими особенности исполнения бюджета, являются:</w:t>
      </w:r>
    </w:p>
    <w:p w:rsidR="00B17E3F" w:rsidRPr="00B17E3F" w:rsidRDefault="00B17E3F" w:rsidP="00B17E3F">
      <w:pPr>
        <w:pStyle w:val="a5"/>
        <w:ind w:left="0"/>
        <w:rPr>
          <w:sz w:val="18"/>
          <w:szCs w:val="18"/>
        </w:rPr>
      </w:pPr>
      <w:r w:rsidRPr="00B17E3F">
        <w:rPr>
          <w:sz w:val="18"/>
          <w:szCs w:val="18"/>
        </w:rPr>
        <w:t xml:space="preserve">             а) приведение кодов бюджетной классификации расходов и источников внутреннего финансирования дефицита бюджета муниципального образования «Усть-Паденьгское» в соответствие с бюджетной классификацией Российской Федерации;</w:t>
      </w:r>
    </w:p>
    <w:p w:rsidR="00B17E3F" w:rsidRPr="00B17E3F" w:rsidRDefault="00B17E3F" w:rsidP="00B17E3F">
      <w:pPr>
        <w:pStyle w:val="a5"/>
        <w:ind w:left="0"/>
        <w:rPr>
          <w:sz w:val="18"/>
          <w:szCs w:val="18"/>
        </w:rPr>
      </w:pPr>
      <w:r w:rsidRPr="00B17E3F">
        <w:rPr>
          <w:sz w:val="18"/>
          <w:szCs w:val="18"/>
        </w:rPr>
        <w:t xml:space="preserve">             б) перераспределение бюджетных ассигнований между подгруппами вида расходов классификации расходов бюджетов в пределах общего объема бюджетных ассигнований по соответствующей целевой статье и группе вида расходов классификации расходов бюджетов.</w:t>
      </w:r>
    </w:p>
    <w:p w:rsidR="00B17E3F" w:rsidRPr="00B17E3F" w:rsidRDefault="00B17E3F" w:rsidP="00B17E3F">
      <w:pPr>
        <w:pStyle w:val="a5"/>
        <w:ind w:left="0"/>
        <w:rPr>
          <w:sz w:val="18"/>
          <w:szCs w:val="18"/>
        </w:rPr>
      </w:pPr>
      <w:r w:rsidRPr="00B17E3F">
        <w:rPr>
          <w:sz w:val="18"/>
          <w:szCs w:val="18"/>
        </w:rPr>
        <w:t xml:space="preserve">             Установить, что при поступлении в доход бюджета субсидий, субвенций, иных межбюджетных трансфертов и безвозмездных поступлений от физических и юридических лиц, имеющих целевое назначение, сверх объемов, утвержденных настоящим решением, указанные средства направляются по целевому назначению на увеличение соответствующих расходов с внесением изменений в бюджетную роспись без внесения изменений в настоящее решение.»</w:t>
      </w:r>
    </w:p>
    <w:p w:rsidR="00B17E3F" w:rsidRPr="00B17E3F" w:rsidRDefault="00B17E3F" w:rsidP="00B17E3F">
      <w:pPr>
        <w:ind w:left="142"/>
        <w:jc w:val="both"/>
        <w:rPr>
          <w:sz w:val="18"/>
          <w:szCs w:val="18"/>
          <w:lang w:val="ru-RU"/>
        </w:rPr>
      </w:pPr>
      <w:r>
        <w:rPr>
          <w:b/>
          <w:sz w:val="18"/>
          <w:szCs w:val="18"/>
          <w:lang w:val="ru-RU"/>
        </w:rPr>
        <w:t xml:space="preserve">           </w:t>
      </w:r>
      <w:r w:rsidRPr="00B17E3F">
        <w:rPr>
          <w:b/>
          <w:sz w:val="18"/>
          <w:szCs w:val="18"/>
          <w:lang w:val="ru-RU"/>
        </w:rPr>
        <w:t xml:space="preserve">Статья  9. </w:t>
      </w:r>
      <w:r w:rsidRPr="00B17E3F">
        <w:rPr>
          <w:sz w:val="18"/>
          <w:szCs w:val="18"/>
          <w:lang w:val="ru-RU"/>
        </w:rPr>
        <w:t xml:space="preserve"> Установить, что в 2016 году из бюджета муниципального образование «Усть-Паденьгское» не предоставляются бюджетные кредиты юридическим лицам.</w:t>
      </w:r>
    </w:p>
    <w:p w:rsidR="00B17E3F" w:rsidRPr="00B17E3F" w:rsidRDefault="00B17E3F" w:rsidP="00B17E3F">
      <w:pPr>
        <w:ind w:firstLine="420"/>
        <w:jc w:val="both"/>
        <w:rPr>
          <w:sz w:val="18"/>
          <w:szCs w:val="18"/>
          <w:lang w:val="ru-RU"/>
        </w:rPr>
      </w:pPr>
      <w:r w:rsidRPr="00B17E3F">
        <w:rPr>
          <w:b/>
          <w:sz w:val="18"/>
          <w:szCs w:val="18"/>
          <w:lang w:val="ru-RU"/>
        </w:rPr>
        <w:t xml:space="preserve">    Статья 10.    </w:t>
      </w:r>
      <w:r w:rsidRPr="00B17E3F">
        <w:rPr>
          <w:sz w:val="18"/>
          <w:szCs w:val="18"/>
          <w:lang w:val="ru-RU"/>
        </w:rPr>
        <w:t xml:space="preserve">Установить верхний предел муниципального внутреннего долга по долговым обязательствам муниципального образования «Усть-Паденьгское» на 1 января 2017 года в сумме  </w:t>
      </w:r>
      <w:r w:rsidRPr="00B17E3F">
        <w:rPr>
          <w:b/>
          <w:sz w:val="18"/>
          <w:szCs w:val="18"/>
          <w:lang w:val="ru-RU"/>
        </w:rPr>
        <w:t>0 (Ноль</w:t>
      </w:r>
      <w:r w:rsidRPr="00B17E3F">
        <w:rPr>
          <w:sz w:val="18"/>
          <w:szCs w:val="18"/>
          <w:lang w:val="ru-RU"/>
        </w:rPr>
        <w:t>) рублей.</w:t>
      </w:r>
    </w:p>
    <w:p w:rsidR="00B17E3F" w:rsidRPr="00B17E3F" w:rsidRDefault="00B17E3F" w:rsidP="00B17E3F">
      <w:pPr>
        <w:jc w:val="both"/>
        <w:rPr>
          <w:sz w:val="18"/>
          <w:szCs w:val="18"/>
          <w:lang w:val="ru-RU"/>
        </w:rPr>
      </w:pPr>
      <w:r w:rsidRPr="00B17E3F">
        <w:rPr>
          <w:sz w:val="18"/>
          <w:szCs w:val="18"/>
          <w:lang w:val="ru-RU"/>
        </w:rPr>
        <w:t xml:space="preserve">  </w:t>
      </w:r>
      <w:r w:rsidRPr="00B17E3F">
        <w:rPr>
          <w:b/>
          <w:sz w:val="18"/>
          <w:szCs w:val="18"/>
          <w:lang w:val="ru-RU"/>
        </w:rPr>
        <w:t xml:space="preserve">       </w:t>
      </w:r>
      <w:r w:rsidRPr="00B17E3F">
        <w:rPr>
          <w:sz w:val="18"/>
          <w:szCs w:val="18"/>
          <w:lang w:val="ru-RU"/>
        </w:rPr>
        <w:t xml:space="preserve">  Утвердить программу  внутренних заимствований муниципального образования «Усть-Паденьгское» на 2016 год согласно приложению</w:t>
      </w:r>
      <w:r w:rsidRPr="00B17E3F">
        <w:rPr>
          <w:b/>
          <w:sz w:val="18"/>
          <w:szCs w:val="18"/>
          <w:lang w:val="ru-RU"/>
        </w:rPr>
        <w:t xml:space="preserve"> № 9</w:t>
      </w:r>
      <w:r w:rsidRPr="00B17E3F">
        <w:rPr>
          <w:sz w:val="18"/>
          <w:szCs w:val="18"/>
          <w:lang w:val="ru-RU"/>
        </w:rPr>
        <w:t xml:space="preserve"> к настоящему решению.</w:t>
      </w:r>
    </w:p>
    <w:p w:rsidR="00B17E3F" w:rsidRPr="00B17E3F" w:rsidRDefault="00B17E3F" w:rsidP="00B17E3F">
      <w:pPr>
        <w:jc w:val="both"/>
        <w:rPr>
          <w:sz w:val="18"/>
          <w:szCs w:val="18"/>
          <w:lang w:val="ru-RU"/>
        </w:rPr>
      </w:pPr>
      <w:r w:rsidRPr="00B17E3F">
        <w:rPr>
          <w:sz w:val="18"/>
          <w:szCs w:val="18"/>
          <w:lang w:val="ru-RU"/>
        </w:rPr>
        <w:t xml:space="preserve">  </w:t>
      </w:r>
      <w:r>
        <w:rPr>
          <w:sz w:val="18"/>
          <w:szCs w:val="18"/>
          <w:lang w:val="ru-RU"/>
        </w:rPr>
        <w:t xml:space="preserve">          </w:t>
      </w:r>
      <w:r w:rsidRPr="00B17E3F">
        <w:rPr>
          <w:b/>
          <w:sz w:val="18"/>
          <w:szCs w:val="18"/>
          <w:lang w:val="ru-RU"/>
        </w:rPr>
        <w:t>Статья  11.</w:t>
      </w:r>
      <w:r w:rsidRPr="00B17E3F">
        <w:rPr>
          <w:sz w:val="18"/>
          <w:szCs w:val="18"/>
          <w:lang w:val="ru-RU"/>
        </w:rPr>
        <w:t xml:space="preserve">Установить верхний предел муниципального долга  по муниципальным гарантиям на 01 января 2017 года  в сумме </w:t>
      </w:r>
      <w:r w:rsidRPr="00B17E3F">
        <w:rPr>
          <w:b/>
          <w:sz w:val="18"/>
          <w:szCs w:val="18"/>
          <w:lang w:val="ru-RU"/>
        </w:rPr>
        <w:t>0 (Ноль</w:t>
      </w:r>
      <w:r w:rsidRPr="00B17E3F">
        <w:rPr>
          <w:sz w:val="18"/>
          <w:szCs w:val="18"/>
          <w:lang w:val="ru-RU"/>
        </w:rPr>
        <w:t>) рублей.</w:t>
      </w:r>
    </w:p>
    <w:p w:rsidR="00B17E3F" w:rsidRPr="00B17E3F" w:rsidRDefault="00B17E3F" w:rsidP="00B17E3F">
      <w:pPr>
        <w:ind w:firstLine="567"/>
        <w:jc w:val="both"/>
        <w:rPr>
          <w:sz w:val="18"/>
          <w:szCs w:val="18"/>
          <w:lang w:val="ru-RU"/>
        </w:rPr>
      </w:pPr>
      <w:r w:rsidRPr="00B17E3F">
        <w:rPr>
          <w:sz w:val="18"/>
          <w:szCs w:val="18"/>
          <w:lang w:val="ru-RU"/>
        </w:rPr>
        <w:t xml:space="preserve"> Утвердить общий объем предоставления муниципальных гарантий в 2016 году в сумме </w:t>
      </w:r>
      <w:r w:rsidRPr="00B17E3F">
        <w:rPr>
          <w:b/>
          <w:sz w:val="18"/>
          <w:szCs w:val="18"/>
          <w:lang w:val="ru-RU"/>
        </w:rPr>
        <w:t>0 (Ноль</w:t>
      </w:r>
      <w:r w:rsidRPr="00B17E3F">
        <w:rPr>
          <w:sz w:val="18"/>
          <w:szCs w:val="18"/>
          <w:lang w:val="ru-RU"/>
        </w:rPr>
        <w:t>) рублей.</w:t>
      </w:r>
    </w:p>
    <w:p w:rsidR="00B17E3F" w:rsidRPr="00B17E3F" w:rsidRDefault="00B17E3F" w:rsidP="00B17E3F">
      <w:pPr>
        <w:ind w:firstLine="567"/>
        <w:jc w:val="both"/>
        <w:rPr>
          <w:b/>
          <w:sz w:val="18"/>
          <w:szCs w:val="18"/>
          <w:lang w:val="ru-RU"/>
        </w:rPr>
      </w:pPr>
      <w:r w:rsidRPr="00B17E3F">
        <w:rPr>
          <w:sz w:val="18"/>
          <w:szCs w:val="18"/>
          <w:lang w:val="ru-RU"/>
        </w:rPr>
        <w:t xml:space="preserve"> Утвердить программу муниципальных гарантий муниципального образования «Усть-Паденьгское» на 2016 год согласно приложению </w:t>
      </w:r>
      <w:r w:rsidRPr="00B17E3F">
        <w:rPr>
          <w:b/>
          <w:sz w:val="18"/>
          <w:szCs w:val="18"/>
          <w:lang w:val="ru-RU"/>
        </w:rPr>
        <w:t xml:space="preserve">№ 10 </w:t>
      </w:r>
      <w:r w:rsidRPr="00B17E3F">
        <w:rPr>
          <w:sz w:val="18"/>
          <w:szCs w:val="18"/>
          <w:lang w:val="ru-RU"/>
        </w:rPr>
        <w:t xml:space="preserve">к настоящему решению.              </w:t>
      </w:r>
    </w:p>
    <w:p w:rsidR="00B17E3F" w:rsidRPr="00B17E3F" w:rsidRDefault="00B17E3F" w:rsidP="00B17E3F">
      <w:pPr>
        <w:jc w:val="both"/>
        <w:rPr>
          <w:sz w:val="18"/>
          <w:szCs w:val="18"/>
          <w:lang w:val="ru-RU"/>
        </w:rPr>
      </w:pPr>
      <w:r w:rsidRPr="00B17E3F">
        <w:rPr>
          <w:sz w:val="18"/>
          <w:szCs w:val="18"/>
          <w:lang w:val="ru-RU"/>
        </w:rPr>
        <w:t xml:space="preserve">           </w:t>
      </w:r>
      <w:r w:rsidRPr="00B17E3F">
        <w:rPr>
          <w:b/>
          <w:bCs/>
          <w:snapToGrid w:val="0"/>
          <w:sz w:val="18"/>
          <w:szCs w:val="18"/>
          <w:lang w:val="ru-RU"/>
        </w:rPr>
        <w:t>Статья 12.</w:t>
      </w:r>
      <w:r w:rsidRPr="00B17E3F">
        <w:rPr>
          <w:b/>
          <w:sz w:val="18"/>
          <w:szCs w:val="18"/>
          <w:lang w:val="ru-RU"/>
        </w:rPr>
        <w:t xml:space="preserve">  </w:t>
      </w:r>
      <w:r w:rsidRPr="00B17E3F">
        <w:rPr>
          <w:sz w:val="18"/>
          <w:szCs w:val="18"/>
          <w:lang w:val="ru-RU"/>
        </w:rPr>
        <w:t xml:space="preserve">Утвердить расходы на обслуживание муниципального внутреннего долга  на 2016 год в сумме </w:t>
      </w:r>
      <w:r w:rsidRPr="00B17E3F">
        <w:rPr>
          <w:b/>
          <w:sz w:val="18"/>
          <w:szCs w:val="18"/>
          <w:lang w:val="ru-RU"/>
        </w:rPr>
        <w:t xml:space="preserve">0 </w:t>
      </w:r>
      <w:r w:rsidRPr="00B17E3F">
        <w:rPr>
          <w:sz w:val="18"/>
          <w:szCs w:val="18"/>
          <w:lang w:val="ru-RU"/>
        </w:rPr>
        <w:t>(Ноль) рублей.</w:t>
      </w:r>
    </w:p>
    <w:p w:rsidR="00B17E3F" w:rsidRPr="00B17E3F" w:rsidRDefault="00B17E3F" w:rsidP="00B17E3F">
      <w:pPr>
        <w:jc w:val="both"/>
        <w:rPr>
          <w:b/>
          <w:bCs/>
          <w:sz w:val="18"/>
          <w:szCs w:val="18"/>
          <w:lang w:val="ru-RU"/>
        </w:rPr>
      </w:pPr>
      <w:r>
        <w:rPr>
          <w:b/>
          <w:sz w:val="18"/>
          <w:szCs w:val="18"/>
          <w:lang w:val="ru-RU"/>
        </w:rPr>
        <w:t xml:space="preserve">             </w:t>
      </w:r>
      <w:r w:rsidRPr="00B17E3F">
        <w:rPr>
          <w:b/>
          <w:sz w:val="18"/>
          <w:szCs w:val="18"/>
          <w:lang w:val="ru-RU"/>
        </w:rPr>
        <w:t>Статья 13.</w:t>
      </w:r>
      <w:r w:rsidRPr="00B17E3F">
        <w:rPr>
          <w:sz w:val="18"/>
          <w:szCs w:val="18"/>
          <w:lang w:val="ru-RU"/>
        </w:rPr>
        <w:t xml:space="preserve">Утвердить </w:t>
      </w:r>
      <w:r w:rsidRPr="00B17E3F">
        <w:rPr>
          <w:bCs/>
          <w:sz w:val="18"/>
          <w:szCs w:val="18"/>
          <w:lang w:val="ru-RU"/>
        </w:rPr>
        <w:t>Методик</w:t>
      </w:r>
      <w:bookmarkStart w:id="0" w:name="bookmark3"/>
      <w:r w:rsidRPr="00B17E3F">
        <w:rPr>
          <w:bCs/>
          <w:sz w:val="18"/>
          <w:szCs w:val="18"/>
          <w:lang w:val="ru-RU"/>
        </w:rPr>
        <w:t xml:space="preserve">у расчета иных межбюджетных  трансфертов  на осуществление  полномочий по внешнему муниципальному финансовому контролю, передаваемых по соглашениям, </w:t>
      </w:r>
      <w:bookmarkEnd w:id="0"/>
      <w:r w:rsidRPr="00B17E3F">
        <w:rPr>
          <w:bCs/>
          <w:sz w:val="18"/>
          <w:szCs w:val="18"/>
          <w:lang w:val="ru-RU"/>
        </w:rPr>
        <w:t>и  порядок предоставления иных межбюджетных трансфертов на осуществление полномочий по внешнему муниципальному финансовому контролю  согласно Приложения</w:t>
      </w:r>
      <w:r w:rsidRPr="00B17E3F">
        <w:rPr>
          <w:b/>
          <w:bCs/>
          <w:sz w:val="18"/>
          <w:szCs w:val="18"/>
          <w:lang w:val="ru-RU"/>
        </w:rPr>
        <w:t xml:space="preserve"> №11</w:t>
      </w:r>
    </w:p>
    <w:p w:rsidR="00B17E3F" w:rsidRPr="00B17E3F" w:rsidRDefault="00B17E3F" w:rsidP="00B17E3F">
      <w:pPr>
        <w:jc w:val="both"/>
        <w:rPr>
          <w:sz w:val="18"/>
          <w:szCs w:val="18"/>
          <w:lang w:val="ru-RU"/>
        </w:rPr>
      </w:pPr>
      <w:r w:rsidRPr="00B17E3F">
        <w:rPr>
          <w:sz w:val="18"/>
          <w:szCs w:val="18"/>
          <w:lang w:val="ru-RU"/>
        </w:rPr>
        <w:t xml:space="preserve">  </w:t>
      </w:r>
      <w:r>
        <w:rPr>
          <w:sz w:val="18"/>
          <w:szCs w:val="18"/>
          <w:lang w:val="ru-RU"/>
        </w:rPr>
        <w:t xml:space="preserve">       </w:t>
      </w:r>
      <w:r w:rsidRPr="00B17E3F">
        <w:rPr>
          <w:sz w:val="18"/>
          <w:szCs w:val="18"/>
          <w:lang w:val="ru-RU"/>
        </w:rPr>
        <w:t xml:space="preserve">   </w:t>
      </w:r>
      <w:r>
        <w:rPr>
          <w:sz w:val="18"/>
          <w:szCs w:val="18"/>
          <w:lang w:val="ru-RU"/>
        </w:rPr>
        <w:t>Стат</w:t>
      </w:r>
      <w:r w:rsidRPr="00B17E3F">
        <w:rPr>
          <w:b/>
          <w:sz w:val="18"/>
          <w:szCs w:val="18"/>
          <w:lang w:val="ru-RU"/>
        </w:rPr>
        <w:t>ья 14.</w:t>
      </w:r>
      <w:r w:rsidRPr="00B17E3F">
        <w:rPr>
          <w:sz w:val="18"/>
          <w:szCs w:val="18"/>
          <w:lang w:val="ru-RU"/>
        </w:rPr>
        <w:t>Настоящее решение вступает в силу с 01 января 2016 года.</w:t>
      </w:r>
    </w:p>
    <w:p w:rsidR="00B17E3F" w:rsidRPr="00B17E3F" w:rsidRDefault="00B17E3F" w:rsidP="00B17E3F">
      <w:pPr>
        <w:ind w:left="4536"/>
        <w:jc w:val="both"/>
        <w:rPr>
          <w:sz w:val="18"/>
          <w:szCs w:val="18"/>
          <w:lang w:val="ru-RU"/>
        </w:rPr>
      </w:pPr>
      <w:r w:rsidRPr="00B17E3F">
        <w:rPr>
          <w:sz w:val="18"/>
          <w:szCs w:val="18"/>
          <w:lang w:val="ru-RU"/>
        </w:rPr>
        <w:t>Глава муниципального образования</w:t>
      </w:r>
    </w:p>
    <w:p w:rsidR="00B17E3F" w:rsidRPr="00B17E3F" w:rsidRDefault="00B17E3F" w:rsidP="00B17E3F">
      <w:pPr>
        <w:ind w:left="4536"/>
        <w:jc w:val="both"/>
        <w:rPr>
          <w:sz w:val="18"/>
          <w:szCs w:val="18"/>
          <w:lang w:val="ru-RU"/>
        </w:rPr>
      </w:pPr>
      <w:r w:rsidRPr="00B17E3F">
        <w:rPr>
          <w:sz w:val="18"/>
          <w:szCs w:val="18"/>
          <w:lang w:val="ru-RU"/>
        </w:rPr>
        <w:t xml:space="preserve"> «Усть-Паденьгское»                                                    Софронова Л.А.</w:t>
      </w:r>
    </w:p>
    <w:p w:rsidR="00B17E3F" w:rsidRPr="00B17E3F" w:rsidRDefault="00B17E3F" w:rsidP="00B17E3F">
      <w:pPr>
        <w:ind w:left="4536"/>
        <w:jc w:val="both"/>
        <w:rPr>
          <w:sz w:val="18"/>
          <w:szCs w:val="18"/>
          <w:lang w:val="ru-RU"/>
        </w:rPr>
      </w:pPr>
      <w:r w:rsidRPr="00B17E3F">
        <w:rPr>
          <w:sz w:val="18"/>
          <w:szCs w:val="18"/>
          <w:lang w:val="ru-RU"/>
        </w:rPr>
        <w:t>Председатель муниципального</w:t>
      </w:r>
    </w:p>
    <w:p w:rsidR="00B17E3F" w:rsidRDefault="00B17E3F" w:rsidP="00B17E3F">
      <w:pPr>
        <w:ind w:left="4536"/>
        <w:jc w:val="both"/>
        <w:rPr>
          <w:sz w:val="18"/>
          <w:szCs w:val="18"/>
          <w:lang w:val="ru-RU"/>
        </w:rPr>
      </w:pPr>
      <w:r w:rsidRPr="00B17E3F">
        <w:rPr>
          <w:sz w:val="18"/>
          <w:szCs w:val="18"/>
          <w:lang w:val="ru-RU"/>
        </w:rPr>
        <w:t xml:space="preserve">Совета                                                                                Галашина О.Н.      </w:t>
      </w:r>
    </w:p>
    <w:p w:rsidR="005C02D7" w:rsidRPr="00B17E3F" w:rsidRDefault="005C02D7" w:rsidP="00B17E3F">
      <w:pPr>
        <w:ind w:left="4536"/>
        <w:jc w:val="both"/>
        <w:rPr>
          <w:sz w:val="18"/>
          <w:szCs w:val="18"/>
          <w:lang w:val="ru-RU"/>
        </w:rPr>
      </w:pPr>
    </w:p>
    <w:p w:rsidR="00DD10A6" w:rsidRDefault="00DD10A6" w:rsidP="00DD10A6">
      <w:pPr>
        <w:ind w:firstLine="567"/>
        <w:jc w:val="center"/>
        <w:rPr>
          <w:b/>
          <w:sz w:val="18"/>
          <w:szCs w:val="18"/>
          <w:lang w:val="ru-RU"/>
        </w:rPr>
      </w:pPr>
      <w:r w:rsidRPr="00DD10A6">
        <w:rPr>
          <w:b/>
          <w:sz w:val="18"/>
          <w:szCs w:val="18"/>
          <w:lang w:val="ru-RU"/>
        </w:rPr>
        <w:t>ПОЯСНИТЕЛЬНАЯ  ЗАПИСКА</w:t>
      </w:r>
      <w:r>
        <w:rPr>
          <w:b/>
          <w:sz w:val="18"/>
          <w:szCs w:val="18"/>
          <w:lang w:val="ru-RU"/>
        </w:rPr>
        <w:t xml:space="preserve"> </w:t>
      </w:r>
      <w:r w:rsidRPr="00DD10A6">
        <w:rPr>
          <w:b/>
          <w:sz w:val="18"/>
          <w:szCs w:val="18"/>
          <w:lang w:val="ru-RU"/>
        </w:rPr>
        <w:t>к проекту решения</w:t>
      </w:r>
    </w:p>
    <w:p w:rsidR="00DD10A6" w:rsidRPr="00DD10A6" w:rsidRDefault="00DD10A6" w:rsidP="00DD10A6">
      <w:pPr>
        <w:ind w:firstLine="567"/>
        <w:jc w:val="center"/>
        <w:rPr>
          <w:b/>
          <w:sz w:val="18"/>
          <w:szCs w:val="18"/>
          <w:lang w:val="ru-RU"/>
        </w:rPr>
      </w:pPr>
      <w:r w:rsidRPr="00DD10A6">
        <w:rPr>
          <w:b/>
          <w:sz w:val="18"/>
          <w:szCs w:val="18"/>
          <w:lang w:val="ru-RU"/>
        </w:rPr>
        <w:t xml:space="preserve"> «О бюджете муниципального образования</w:t>
      </w:r>
      <w:r>
        <w:rPr>
          <w:b/>
          <w:sz w:val="18"/>
          <w:szCs w:val="18"/>
          <w:lang w:val="ru-RU"/>
        </w:rPr>
        <w:t xml:space="preserve"> </w:t>
      </w:r>
      <w:r w:rsidRPr="00DD10A6">
        <w:rPr>
          <w:b/>
          <w:sz w:val="18"/>
          <w:szCs w:val="18"/>
          <w:lang w:val="ru-RU"/>
        </w:rPr>
        <w:t>«Усть-Паденьгское» на 2016  год»</w:t>
      </w:r>
    </w:p>
    <w:p w:rsidR="00DD10A6" w:rsidRPr="00DD10A6" w:rsidRDefault="00DD10A6" w:rsidP="00DD10A6">
      <w:pPr>
        <w:ind w:firstLine="567"/>
        <w:jc w:val="center"/>
        <w:rPr>
          <w:b/>
          <w:sz w:val="18"/>
          <w:szCs w:val="18"/>
          <w:lang w:val="ru-RU"/>
        </w:rPr>
      </w:pPr>
      <w:r w:rsidRPr="00DD10A6">
        <w:rPr>
          <w:b/>
          <w:sz w:val="18"/>
          <w:szCs w:val="18"/>
          <w:lang w:val="ru-RU"/>
        </w:rPr>
        <w:t xml:space="preserve">Доходы бюджета </w:t>
      </w:r>
    </w:p>
    <w:p w:rsidR="00DD10A6" w:rsidRPr="00DD10A6" w:rsidRDefault="00DD10A6" w:rsidP="00DD10A6">
      <w:pPr>
        <w:suppressAutoHyphens/>
        <w:ind w:firstLine="567"/>
        <w:jc w:val="both"/>
        <w:rPr>
          <w:sz w:val="18"/>
          <w:szCs w:val="18"/>
          <w:lang w:val="ru-RU"/>
        </w:rPr>
      </w:pPr>
      <w:r w:rsidRPr="00DD10A6">
        <w:rPr>
          <w:sz w:val="18"/>
          <w:szCs w:val="18"/>
          <w:lang w:val="ru-RU"/>
        </w:rPr>
        <w:t xml:space="preserve"> Формирование доходной базы бюджета муниципального образования «Усть-Паденьгское» на 2016 год осуществлялось в соответствии с требованиями Бюджетного кодекса РФ на основе прогноза социально – экономического развития муниципального образования «Усть-Паденьгское» на 2016 год с учетом положений налогового законодательс</w:t>
      </w:r>
      <w:r w:rsidRPr="00DD10A6">
        <w:rPr>
          <w:sz w:val="18"/>
          <w:szCs w:val="18"/>
          <w:lang w:val="ru-RU"/>
        </w:rPr>
        <w:t>т</w:t>
      </w:r>
      <w:r w:rsidRPr="00DD10A6">
        <w:rPr>
          <w:sz w:val="18"/>
          <w:szCs w:val="18"/>
          <w:lang w:val="ru-RU"/>
        </w:rPr>
        <w:t xml:space="preserve">ва. </w:t>
      </w:r>
    </w:p>
    <w:p w:rsidR="00DD10A6" w:rsidRPr="00DD10A6" w:rsidRDefault="00DD10A6" w:rsidP="00DD10A6">
      <w:pPr>
        <w:ind w:firstLine="567"/>
        <w:jc w:val="both"/>
        <w:rPr>
          <w:sz w:val="18"/>
          <w:szCs w:val="18"/>
          <w:lang w:val="ru-RU"/>
        </w:rPr>
      </w:pPr>
      <w:r w:rsidRPr="00DD10A6">
        <w:rPr>
          <w:sz w:val="18"/>
          <w:szCs w:val="18"/>
          <w:lang w:val="ru-RU"/>
        </w:rPr>
        <w:t>В расчетах дох</w:t>
      </w:r>
      <w:r w:rsidRPr="00DD10A6">
        <w:rPr>
          <w:sz w:val="18"/>
          <w:szCs w:val="18"/>
          <w:lang w:val="ru-RU"/>
        </w:rPr>
        <w:t>о</w:t>
      </w:r>
      <w:r w:rsidRPr="00DD10A6">
        <w:rPr>
          <w:sz w:val="18"/>
          <w:szCs w:val="18"/>
          <w:lang w:val="ru-RU"/>
        </w:rPr>
        <w:t xml:space="preserve">дов бюджета муниципального образования «Усть-Паденьгское» по различным источникам учтены как федеральные и областные законы, предусматривающие внесение изменений и дополнений в налоговое законодательство и в </w:t>
      </w:r>
      <w:r w:rsidRPr="00DD10A6">
        <w:rPr>
          <w:sz w:val="18"/>
          <w:szCs w:val="18"/>
          <w:lang w:val="ru-RU"/>
        </w:rPr>
        <w:lastRenderedPageBreak/>
        <w:t>распределение доходов по уровням бюджетной системы, начиная с 2016 года, решений муниципального образования «Шенкурский муниципальный район», так и реш</w:t>
      </w:r>
      <w:r w:rsidRPr="00DD10A6">
        <w:rPr>
          <w:sz w:val="18"/>
          <w:szCs w:val="18"/>
          <w:lang w:val="ru-RU"/>
        </w:rPr>
        <w:t>е</w:t>
      </w:r>
      <w:r w:rsidRPr="00DD10A6">
        <w:rPr>
          <w:sz w:val="18"/>
          <w:szCs w:val="18"/>
          <w:lang w:val="ru-RU"/>
        </w:rPr>
        <w:t>ния муниципального образования «Усть-Паденьгское»</w:t>
      </w:r>
    </w:p>
    <w:p w:rsidR="00DD10A6" w:rsidRPr="00DD10A6" w:rsidRDefault="00DD10A6" w:rsidP="00DD10A6">
      <w:pPr>
        <w:suppressAutoHyphens/>
        <w:ind w:firstLine="567"/>
        <w:jc w:val="both"/>
        <w:rPr>
          <w:sz w:val="18"/>
          <w:szCs w:val="18"/>
          <w:lang w:val="ru-RU"/>
        </w:rPr>
      </w:pPr>
      <w:r w:rsidRPr="00DD10A6">
        <w:rPr>
          <w:sz w:val="18"/>
          <w:szCs w:val="18"/>
          <w:lang w:val="ru-RU"/>
        </w:rPr>
        <w:t>Общий объем собственных налоговых и неналоговых доходов бюджета муниципального образования «Усть-Паденьгское»  на 2016 год прогнозируется в размере 2044,9 тыс. рублей.</w:t>
      </w:r>
    </w:p>
    <w:p w:rsidR="00DD10A6" w:rsidRPr="00DD10A6" w:rsidRDefault="00DD10A6" w:rsidP="00DD10A6">
      <w:pPr>
        <w:suppressAutoHyphens/>
        <w:ind w:firstLine="567"/>
        <w:jc w:val="both"/>
        <w:rPr>
          <w:b/>
          <w:bCs/>
          <w:sz w:val="18"/>
          <w:szCs w:val="18"/>
          <w:lang w:val="ru-RU"/>
        </w:rPr>
      </w:pPr>
      <w:r w:rsidRPr="00DD10A6">
        <w:rPr>
          <w:b/>
          <w:bCs/>
          <w:sz w:val="18"/>
          <w:szCs w:val="18"/>
          <w:lang w:val="ru-RU"/>
        </w:rPr>
        <w:t>Особенности расчетов поступлений платежей в бюджет по основным доходным источникам на 2016 год</w:t>
      </w:r>
    </w:p>
    <w:p w:rsidR="00DD10A6" w:rsidRPr="00DD10A6" w:rsidRDefault="00DD10A6" w:rsidP="00DD10A6">
      <w:pPr>
        <w:pStyle w:val="ab"/>
        <w:ind w:left="426"/>
        <w:rPr>
          <w:sz w:val="18"/>
          <w:szCs w:val="18"/>
          <w:lang w:val="ru-RU"/>
        </w:rPr>
      </w:pPr>
      <w:r w:rsidRPr="00DD10A6">
        <w:rPr>
          <w:sz w:val="18"/>
          <w:szCs w:val="18"/>
          <w:lang w:val="ru-RU"/>
        </w:rPr>
        <w:t>Налог  на доходы физических лиц</w:t>
      </w:r>
    </w:p>
    <w:p w:rsidR="00DD10A6" w:rsidRPr="00DD10A6" w:rsidRDefault="00DD10A6" w:rsidP="00DD10A6">
      <w:pPr>
        <w:pStyle w:val="ab"/>
        <w:tabs>
          <w:tab w:val="left" w:pos="284"/>
        </w:tabs>
        <w:ind w:firstLine="426"/>
        <w:rPr>
          <w:sz w:val="18"/>
          <w:szCs w:val="18"/>
          <w:lang w:val="ru-RU"/>
        </w:rPr>
      </w:pPr>
      <w:r w:rsidRPr="00DD10A6">
        <w:rPr>
          <w:sz w:val="18"/>
          <w:szCs w:val="18"/>
          <w:lang w:val="ru-RU"/>
        </w:rPr>
        <w:t xml:space="preserve">Налог на доходы физических лиц в 2016 году будет основным бюджетообразующим источником бюджета муниципального образования «Усть-Паденьгское». </w:t>
      </w:r>
    </w:p>
    <w:p w:rsidR="00DD10A6" w:rsidRPr="00DD10A6" w:rsidRDefault="00DD10A6" w:rsidP="00DD10A6">
      <w:pPr>
        <w:jc w:val="both"/>
        <w:rPr>
          <w:sz w:val="18"/>
          <w:szCs w:val="18"/>
          <w:lang w:val="ru-RU"/>
        </w:rPr>
      </w:pPr>
      <w:r w:rsidRPr="00DD10A6">
        <w:rPr>
          <w:sz w:val="18"/>
          <w:szCs w:val="18"/>
          <w:lang w:val="ru-RU"/>
        </w:rPr>
        <w:t xml:space="preserve">         Доходный потенциал по налогу на доходы физических лиц на 2016 год по муниципального образования «Усть-Паденьгское» спрогнозирован по единой  методике на основе укрупненных показателей – исходя из запланированных в прогнозе социально – экономического развития поселения на 2016 – 2018 годы  объемов фонда заработной платы в 2016 году (22871,0 тыс.рублей) и средневзвешенных показателей удельного веса налога в фонде заработной платы за 2013 – 2014 годы по муниципальному образованию 9,8719 процентов (расчетная ставка налога). </w:t>
      </w:r>
    </w:p>
    <w:p w:rsidR="00DD10A6" w:rsidRPr="00DD10A6" w:rsidRDefault="00DD10A6" w:rsidP="00DD10A6">
      <w:pPr>
        <w:pStyle w:val="ab"/>
        <w:rPr>
          <w:sz w:val="18"/>
          <w:szCs w:val="18"/>
          <w:lang w:val="ru-RU"/>
        </w:rPr>
      </w:pPr>
      <w:r>
        <w:rPr>
          <w:sz w:val="18"/>
          <w:szCs w:val="18"/>
          <w:lang w:val="ru-RU"/>
        </w:rPr>
        <w:t xml:space="preserve">          </w:t>
      </w:r>
      <w:r w:rsidRPr="00DD10A6">
        <w:rPr>
          <w:sz w:val="18"/>
          <w:szCs w:val="18"/>
          <w:lang w:val="ru-RU"/>
        </w:rPr>
        <w:t xml:space="preserve">Из общего объема планируемого на 2016 год налога на доходы физических лиц в соответствии с Бюджетным кодексом Российской Федерации и областным законом «О реализации полномочий Архангельской области в сфере регулирования межбюджетных отношений» (с изменениями) в бюджет поселения будет зачисляться 2 процента налога, уплачиваемого на территории поселения или 44,0 тыс.рублей.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71"/>
        <w:gridCol w:w="2837"/>
      </w:tblGrid>
      <w:tr w:rsidR="00DD10A6" w:rsidRPr="00DD10A6" w:rsidTr="00DD10A6">
        <w:trPr>
          <w:trHeight w:val="309"/>
        </w:trPr>
        <w:tc>
          <w:tcPr>
            <w:tcW w:w="6771" w:type="dxa"/>
          </w:tcPr>
          <w:p w:rsidR="00DD10A6" w:rsidRPr="00DD10A6" w:rsidRDefault="00DD10A6" w:rsidP="00DD10A6">
            <w:pPr>
              <w:pStyle w:val="ab"/>
              <w:jc w:val="center"/>
              <w:rPr>
                <w:sz w:val="18"/>
                <w:szCs w:val="18"/>
              </w:rPr>
            </w:pPr>
            <w:r w:rsidRPr="00DD10A6">
              <w:rPr>
                <w:sz w:val="18"/>
                <w:szCs w:val="18"/>
              </w:rPr>
              <w:t>Показатели</w:t>
            </w:r>
          </w:p>
        </w:tc>
        <w:tc>
          <w:tcPr>
            <w:tcW w:w="2837" w:type="dxa"/>
          </w:tcPr>
          <w:p w:rsidR="00DD10A6" w:rsidRPr="00DD10A6" w:rsidRDefault="00DD10A6" w:rsidP="00DD10A6">
            <w:pPr>
              <w:pStyle w:val="ab"/>
              <w:rPr>
                <w:sz w:val="18"/>
                <w:szCs w:val="18"/>
              </w:rPr>
            </w:pPr>
          </w:p>
        </w:tc>
      </w:tr>
      <w:tr w:rsidR="00DD10A6" w:rsidRPr="00DD10A6" w:rsidTr="00DD10A6">
        <w:trPr>
          <w:trHeight w:val="412"/>
        </w:trPr>
        <w:tc>
          <w:tcPr>
            <w:tcW w:w="6771" w:type="dxa"/>
          </w:tcPr>
          <w:p w:rsidR="00DD10A6" w:rsidRPr="00DD10A6" w:rsidRDefault="00DD10A6" w:rsidP="00DD10A6">
            <w:pPr>
              <w:pStyle w:val="ab"/>
              <w:rPr>
                <w:sz w:val="18"/>
                <w:szCs w:val="18"/>
                <w:lang w:val="ru-RU"/>
              </w:rPr>
            </w:pPr>
            <w:r w:rsidRPr="00DD10A6">
              <w:rPr>
                <w:sz w:val="18"/>
                <w:szCs w:val="18"/>
                <w:lang w:val="ru-RU"/>
              </w:rPr>
              <w:t>Прогноз фонда оплаты труда работников организаций, индивидуальных предпринимателей, расположенных на территории МО на 2016 год, тыс.руб.</w:t>
            </w:r>
          </w:p>
        </w:tc>
        <w:tc>
          <w:tcPr>
            <w:tcW w:w="2837" w:type="dxa"/>
          </w:tcPr>
          <w:p w:rsidR="00DD10A6" w:rsidRPr="00DD10A6" w:rsidRDefault="00DD10A6" w:rsidP="00DD10A6">
            <w:pPr>
              <w:pStyle w:val="ab"/>
              <w:rPr>
                <w:sz w:val="18"/>
                <w:szCs w:val="18"/>
                <w:lang w:val="ru-RU"/>
              </w:rPr>
            </w:pPr>
          </w:p>
          <w:p w:rsidR="00DD10A6" w:rsidRPr="00DD10A6" w:rsidRDefault="00DD10A6" w:rsidP="00DD10A6">
            <w:pPr>
              <w:pStyle w:val="ab"/>
              <w:rPr>
                <w:sz w:val="18"/>
                <w:szCs w:val="18"/>
              </w:rPr>
            </w:pPr>
            <w:r w:rsidRPr="00DD10A6">
              <w:rPr>
                <w:sz w:val="18"/>
                <w:szCs w:val="18"/>
              </w:rPr>
              <w:t>22871,0</w:t>
            </w:r>
          </w:p>
        </w:tc>
      </w:tr>
      <w:tr w:rsidR="00DD10A6" w:rsidRPr="00DD10A6" w:rsidTr="001B2079">
        <w:tc>
          <w:tcPr>
            <w:tcW w:w="6771" w:type="dxa"/>
          </w:tcPr>
          <w:p w:rsidR="00DD10A6" w:rsidRPr="00DD10A6" w:rsidRDefault="00DD10A6" w:rsidP="00DD10A6">
            <w:pPr>
              <w:pStyle w:val="ab"/>
              <w:rPr>
                <w:sz w:val="18"/>
                <w:szCs w:val="18"/>
                <w:lang w:val="ru-RU"/>
              </w:rPr>
            </w:pPr>
            <w:r w:rsidRPr="00DD10A6">
              <w:rPr>
                <w:sz w:val="18"/>
                <w:szCs w:val="18"/>
                <w:lang w:val="ru-RU"/>
              </w:rPr>
              <w:t xml:space="preserve">Ставка налога на доходы физических лиц, применяемая при расчете НДФЛ на 2016 год (удельный вес налога в фонде оплаты труда за 2013-2014 годы по поселению), процент (согл.Методике расчета НДФЛ на 2016 год, в случае если рачетная ставка НДФЛ более 15%, то для расчета берется ставка 15%)  </w:t>
            </w:r>
          </w:p>
        </w:tc>
        <w:tc>
          <w:tcPr>
            <w:tcW w:w="2837" w:type="dxa"/>
          </w:tcPr>
          <w:p w:rsidR="00DD10A6" w:rsidRPr="00DD10A6" w:rsidRDefault="00DD10A6" w:rsidP="00DD10A6">
            <w:pPr>
              <w:pStyle w:val="ab"/>
              <w:rPr>
                <w:sz w:val="18"/>
                <w:szCs w:val="18"/>
                <w:lang w:val="ru-RU"/>
              </w:rPr>
            </w:pPr>
          </w:p>
          <w:p w:rsidR="00DD10A6" w:rsidRPr="00DD10A6" w:rsidRDefault="00DD10A6" w:rsidP="00DD10A6">
            <w:pPr>
              <w:pStyle w:val="ab"/>
              <w:rPr>
                <w:sz w:val="18"/>
                <w:szCs w:val="18"/>
                <w:lang w:val="ru-RU"/>
              </w:rPr>
            </w:pPr>
          </w:p>
          <w:p w:rsidR="00DD10A6" w:rsidRPr="00DD10A6" w:rsidRDefault="00DD10A6" w:rsidP="00DD10A6">
            <w:pPr>
              <w:pStyle w:val="ab"/>
              <w:rPr>
                <w:sz w:val="18"/>
                <w:szCs w:val="18"/>
                <w:lang w:val="ru-RU"/>
              </w:rPr>
            </w:pPr>
          </w:p>
          <w:p w:rsidR="00DD10A6" w:rsidRPr="00DD10A6" w:rsidRDefault="00DD10A6" w:rsidP="00DD10A6">
            <w:pPr>
              <w:pStyle w:val="ab"/>
              <w:rPr>
                <w:sz w:val="18"/>
                <w:szCs w:val="18"/>
              </w:rPr>
            </w:pPr>
            <w:r w:rsidRPr="00DD10A6">
              <w:rPr>
                <w:sz w:val="18"/>
                <w:szCs w:val="18"/>
              </w:rPr>
              <w:t>9,8717</w:t>
            </w:r>
          </w:p>
        </w:tc>
      </w:tr>
      <w:tr w:rsidR="00DD10A6" w:rsidRPr="00DD10A6" w:rsidTr="001B2079">
        <w:tc>
          <w:tcPr>
            <w:tcW w:w="6771" w:type="dxa"/>
          </w:tcPr>
          <w:p w:rsidR="00DD10A6" w:rsidRPr="00DD10A6" w:rsidRDefault="00DD10A6" w:rsidP="00DD10A6">
            <w:pPr>
              <w:pStyle w:val="ab"/>
              <w:rPr>
                <w:sz w:val="18"/>
                <w:szCs w:val="18"/>
              </w:rPr>
            </w:pPr>
            <w:r w:rsidRPr="00DD10A6">
              <w:rPr>
                <w:sz w:val="18"/>
                <w:szCs w:val="18"/>
              </w:rPr>
              <w:t>- расчетная ставка НДФЛ %</w:t>
            </w:r>
          </w:p>
        </w:tc>
        <w:tc>
          <w:tcPr>
            <w:tcW w:w="2837" w:type="dxa"/>
          </w:tcPr>
          <w:p w:rsidR="00DD10A6" w:rsidRPr="00DD10A6" w:rsidRDefault="00DD10A6" w:rsidP="00DD10A6">
            <w:pPr>
              <w:pStyle w:val="ab"/>
              <w:rPr>
                <w:sz w:val="18"/>
                <w:szCs w:val="18"/>
              </w:rPr>
            </w:pPr>
            <w:r w:rsidRPr="00DD10A6">
              <w:rPr>
                <w:sz w:val="18"/>
                <w:szCs w:val="18"/>
              </w:rPr>
              <w:t>9,8719</w:t>
            </w:r>
          </w:p>
        </w:tc>
      </w:tr>
      <w:tr w:rsidR="00DD10A6" w:rsidRPr="00DD10A6" w:rsidTr="001B2079">
        <w:tc>
          <w:tcPr>
            <w:tcW w:w="6771" w:type="dxa"/>
          </w:tcPr>
          <w:p w:rsidR="00DD10A6" w:rsidRPr="00DD10A6" w:rsidRDefault="00DD10A6" w:rsidP="00DD10A6">
            <w:pPr>
              <w:pStyle w:val="ab"/>
              <w:rPr>
                <w:sz w:val="18"/>
                <w:szCs w:val="18"/>
                <w:lang w:val="ru-RU"/>
              </w:rPr>
            </w:pPr>
            <w:r w:rsidRPr="00DD10A6">
              <w:rPr>
                <w:sz w:val="18"/>
                <w:szCs w:val="18"/>
                <w:lang w:val="ru-RU"/>
              </w:rPr>
              <w:t>Индекс, отражающий влияние изменений налогового законодательства в 2016 году по сравнению с условиями базового периода</w:t>
            </w:r>
          </w:p>
        </w:tc>
        <w:tc>
          <w:tcPr>
            <w:tcW w:w="2837" w:type="dxa"/>
          </w:tcPr>
          <w:p w:rsidR="00DD10A6" w:rsidRPr="00DD10A6" w:rsidRDefault="00DD10A6" w:rsidP="00DD10A6">
            <w:pPr>
              <w:pStyle w:val="ab"/>
              <w:rPr>
                <w:sz w:val="18"/>
                <w:szCs w:val="18"/>
                <w:lang w:val="ru-RU"/>
              </w:rPr>
            </w:pPr>
          </w:p>
          <w:p w:rsidR="00DD10A6" w:rsidRPr="00DD10A6" w:rsidRDefault="00DD10A6" w:rsidP="00DD10A6">
            <w:pPr>
              <w:pStyle w:val="ab"/>
              <w:rPr>
                <w:sz w:val="18"/>
                <w:szCs w:val="18"/>
              </w:rPr>
            </w:pPr>
            <w:r w:rsidRPr="00DD10A6">
              <w:rPr>
                <w:sz w:val="18"/>
                <w:szCs w:val="18"/>
              </w:rPr>
              <w:t>0,9813</w:t>
            </w:r>
          </w:p>
        </w:tc>
      </w:tr>
      <w:tr w:rsidR="00DD10A6" w:rsidRPr="00DD10A6" w:rsidTr="001B2079">
        <w:tc>
          <w:tcPr>
            <w:tcW w:w="6771" w:type="dxa"/>
          </w:tcPr>
          <w:p w:rsidR="00DD10A6" w:rsidRPr="00DD10A6" w:rsidRDefault="00DD10A6" w:rsidP="00DD10A6">
            <w:pPr>
              <w:pStyle w:val="ab"/>
              <w:rPr>
                <w:sz w:val="18"/>
                <w:szCs w:val="18"/>
                <w:lang w:val="ru-RU"/>
              </w:rPr>
            </w:pPr>
            <w:r w:rsidRPr="00DD10A6">
              <w:rPr>
                <w:sz w:val="18"/>
                <w:szCs w:val="18"/>
                <w:lang w:val="ru-RU"/>
              </w:rPr>
              <w:t>-налог на доходы физических лиц контингент, тыс.рублей</w:t>
            </w:r>
          </w:p>
        </w:tc>
        <w:tc>
          <w:tcPr>
            <w:tcW w:w="2837" w:type="dxa"/>
          </w:tcPr>
          <w:p w:rsidR="00DD10A6" w:rsidRPr="00DD10A6" w:rsidRDefault="00DD10A6" w:rsidP="00DD10A6">
            <w:pPr>
              <w:pStyle w:val="ab"/>
              <w:rPr>
                <w:sz w:val="18"/>
                <w:szCs w:val="18"/>
              </w:rPr>
            </w:pPr>
            <w:r w:rsidRPr="00DD10A6">
              <w:rPr>
                <w:sz w:val="18"/>
                <w:szCs w:val="18"/>
              </w:rPr>
              <w:t>2216,0</w:t>
            </w:r>
          </w:p>
        </w:tc>
      </w:tr>
      <w:tr w:rsidR="00DD10A6" w:rsidRPr="00DD10A6" w:rsidTr="001B2079">
        <w:tc>
          <w:tcPr>
            <w:tcW w:w="6771" w:type="dxa"/>
          </w:tcPr>
          <w:p w:rsidR="00DD10A6" w:rsidRDefault="00DD10A6" w:rsidP="00DD10A6">
            <w:pPr>
              <w:pStyle w:val="ab"/>
              <w:rPr>
                <w:sz w:val="18"/>
                <w:szCs w:val="18"/>
                <w:lang w:val="ru-RU"/>
              </w:rPr>
            </w:pPr>
            <w:r w:rsidRPr="00DD10A6">
              <w:rPr>
                <w:sz w:val="18"/>
                <w:szCs w:val="18"/>
                <w:lang w:val="ru-RU"/>
              </w:rPr>
              <w:t xml:space="preserve">- налог на доходы физических лиц МО, тыс.рублей                </w:t>
            </w:r>
          </w:p>
          <w:p w:rsidR="00DD10A6" w:rsidRPr="00DD10A6" w:rsidRDefault="00DD10A6" w:rsidP="00DD10A6">
            <w:pPr>
              <w:pStyle w:val="ab"/>
              <w:rPr>
                <w:sz w:val="18"/>
                <w:szCs w:val="18"/>
                <w:lang w:val="ru-RU"/>
              </w:rPr>
            </w:pPr>
            <w:r w:rsidRPr="00DD10A6">
              <w:rPr>
                <w:sz w:val="18"/>
                <w:szCs w:val="18"/>
                <w:lang w:val="ru-RU"/>
              </w:rPr>
              <w:t xml:space="preserve">     (НДФЛ контингент * 10%)</w:t>
            </w:r>
          </w:p>
        </w:tc>
        <w:tc>
          <w:tcPr>
            <w:tcW w:w="2837" w:type="dxa"/>
          </w:tcPr>
          <w:p w:rsidR="00DD10A6" w:rsidRPr="00DD10A6" w:rsidRDefault="00DD10A6" w:rsidP="00DD10A6">
            <w:pPr>
              <w:pStyle w:val="ab"/>
              <w:rPr>
                <w:sz w:val="18"/>
                <w:szCs w:val="18"/>
                <w:lang w:val="ru-RU"/>
              </w:rPr>
            </w:pPr>
          </w:p>
          <w:p w:rsidR="00DD10A6" w:rsidRPr="00DD10A6" w:rsidRDefault="00DD10A6" w:rsidP="00DD10A6">
            <w:pPr>
              <w:pStyle w:val="ab"/>
              <w:rPr>
                <w:sz w:val="18"/>
                <w:szCs w:val="18"/>
              </w:rPr>
            </w:pPr>
            <w:r w:rsidRPr="00DD10A6">
              <w:rPr>
                <w:sz w:val="18"/>
                <w:szCs w:val="18"/>
              </w:rPr>
              <w:t>221,6</w:t>
            </w:r>
          </w:p>
        </w:tc>
      </w:tr>
      <w:tr w:rsidR="00DD10A6" w:rsidRPr="00DD10A6" w:rsidTr="001B2079">
        <w:tc>
          <w:tcPr>
            <w:tcW w:w="6771" w:type="dxa"/>
          </w:tcPr>
          <w:p w:rsidR="00DD10A6" w:rsidRPr="00DD10A6" w:rsidRDefault="00DD10A6" w:rsidP="00DD10A6">
            <w:pPr>
              <w:pStyle w:val="ab"/>
              <w:rPr>
                <w:sz w:val="18"/>
                <w:szCs w:val="18"/>
                <w:lang w:val="ru-RU"/>
              </w:rPr>
            </w:pPr>
            <w:r w:rsidRPr="00DD10A6">
              <w:rPr>
                <w:sz w:val="18"/>
                <w:szCs w:val="18"/>
                <w:lang w:val="ru-RU"/>
              </w:rPr>
              <w:t>Прогноз НДФЛ  на 2016 год в бюджет поселения, тыс.руб.</w:t>
            </w:r>
          </w:p>
        </w:tc>
        <w:tc>
          <w:tcPr>
            <w:tcW w:w="2837" w:type="dxa"/>
          </w:tcPr>
          <w:p w:rsidR="00DD10A6" w:rsidRPr="00DD10A6" w:rsidRDefault="00DD10A6" w:rsidP="00DD10A6">
            <w:pPr>
              <w:pStyle w:val="ab"/>
              <w:rPr>
                <w:b/>
                <w:sz w:val="18"/>
                <w:szCs w:val="18"/>
              </w:rPr>
            </w:pPr>
            <w:r w:rsidRPr="00DD10A6">
              <w:rPr>
                <w:b/>
                <w:sz w:val="18"/>
                <w:szCs w:val="18"/>
              </w:rPr>
              <w:t>44,0</w:t>
            </w:r>
          </w:p>
        </w:tc>
      </w:tr>
    </w:tbl>
    <w:p w:rsidR="00DD10A6" w:rsidRPr="00DD10A6" w:rsidRDefault="00DD10A6" w:rsidP="00DD10A6">
      <w:pPr>
        <w:pStyle w:val="ab"/>
        <w:rPr>
          <w:b/>
          <w:sz w:val="18"/>
          <w:szCs w:val="18"/>
          <w:lang w:val="ru-RU"/>
        </w:rPr>
      </w:pPr>
      <w:r>
        <w:rPr>
          <w:b/>
          <w:sz w:val="18"/>
          <w:szCs w:val="18"/>
          <w:lang w:val="ru-RU"/>
        </w:rPr>
        <w:t xml:space="preserve">            </w:t>
      </w:r>
      <w:r w:rsidRPr="00DD10A6">
        <w:rPr>
          <w:b/>
          <w:sz w:val="18"/>
          <w:szCs w:val="18"/>
          <w:lang w:val="ru-RU"/>
        </w:rPr>
        <w:t>Налог на имущество физических лиц</w:t>
      </w:r>
    </w:p>
    <w:p w:rsidR="00DD10A6" w:rsidRPr="00DD10A6" w:rsidRDefault="00DD10A6" w:rsidP="00DD10A6">
      <w:pPr>
        <w:suppressAutoHyphens/>
        <w:ind w:firstLine="567"/>
        <w:jc w:val="both"/>
        <w:rPr>
          <w:sz w:val="18"/>
          <w:szCs w:val="18"/>
          <w:lang w:val="ru-RU"/>
        </w:rPr>
      </w:pPr>
      <w:r w:rsidRPr="00DD10A6">
        <w:rPr>
          <w:sz w:val="18"/>
          <w:szCs w:val="18"/>
          <w:lang w:val="ru-RU"/>
        </w:rPr>
        <w:t>В соответствии с установленными налоговым законодательством сроками уплаты налога на имущество физических лиц в 2016 году в бюджет сельского поселения будет поступать налог, исчисленный по итогам 2015 года.</w:t>
      </w:r>
    </w:p>
    <w:p w:rsidR="00DD10A6" w:rsidRPr="00DD10A6" w:rsidRDefault="00DD10A6" w:rsidP="00DD10A6">
      <w:pPr>
        <w:suppressAutoHyphens/>
        <w:ind w:firstLine="567"/>
        <w:jc w:val="both"/>
        <w:rPr>
          <w:sz w:val="18"/>
          <w:szCs w:val="18"/>
          <w:lang w:val="ru-RU"/>
        </w:rPr>
      </w:pPr>
      <w:r w:rsidRPr="00DD10A6">
        <w:rPr>
          <w:sz w:val="18"/>
          <w:szCs w:val="18"/>
          <w:lang w:val="ru-RU"/>
        </w:rPr>
        <w:t>В соответствии с Федеральным законом от 04 октября 2014 года № 284-ФЗ «О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«О налогах на имущество физических лиц» ранее действующий Закон Российской Федерации «О налогах на имущество физических лиц» с 1 января 2015 года утратил силу. Вместо этого в  соответствии с областным законом от 24 октября 2014 года № 199-11-ОЗ «О дате начала применения на территории Архангельской области порядка определения налоговой базы по налогу на имущество физических лиц исходя из кадастровой стоимости объектов налогообложения» на основании положений главы 32 «Налог на имущество физических лиц» Налогового кодекса Российской Федерации  с 1 января 2015 года введен в действие новый порядок исчисления налога на имущество физических лиц на основе кадастровой стоимости объектов недвижимости.</w:t>
      </w:r>
    </w:p>
    <w:p w:rsidR="00DD10A6" w:rsidRPr="00DD10A6" w:rsidRDefault="00DD10A6" w:rsidP="00DD10A6">
      <w:pPr>
        <w:pStyle w:val="a9"/>
        <w:ind w:firstLine="540"/>
        <w:jc w:val="both"/>
        <w:rPr>
          <w:rFonts w:ascii="Times New Roman" w:eastAsia="MS Mincho" w:hAnsi="Times New Roman"/>
          <w:sz w:val="18"/>
          <w:szCs w:val="18"/>
        </w:rPr>
      </w:pPr>
      <w:r w:rsidRPr="00DD10A6">
        <w:rPr>
          <w:rFonts w:ascii="Times New Roman" w:eastAsia="MS Mincho" w:hAnsi="Times New Roman"/>
          <w:sz w:val="18"/>
          <w:szCs w:val="18"/>
        </w:rPr>
        <w:t xml:space="preserve">В настоящее время налоговые органы проводят сверку и уточнение массивов данных, необходимых для формирования налоговой базы и осуществления начислений налога на имущество физических лиц на основе кадастровой стоимости, поэтому оценить объемы налога на имущество физических лиц на основе кадастровой стоимости не представляется возможным. </w:t>
      </w:r>
    </w:p>
    <w:p w:rsidR="00DD10A6" w:rsidRPr="00DD10A6" w:rsidRDefault="00DD10A6" w:rsidP="00DD10A6">
      <w:pPr>
        <w:pStyle w:val="a9"/>
        <w:ind w:firstLine="540"/>
        <w:jc w:val="both"/>
        <w:rPr>
          <w:rFonts w:ascii="Times New Roman" w:eastAsia="MS Mincho" w:hAnsi="Times New Roman"/>
          <w:sz w:val="18"/>
          <w:szCs w:val="18"/>
        </w:rPr>
      </w:pPr>
      <w:r w:rsidRPr="00DD10A6">
        <w:rPr>
          <w:rFonts w:ascii="Times New Roman" w:eastAsia="MS Mincho" w:hAnsi="Times New Roman"/>
          <w:sz w:val="18"/>
          <w:szCs w:val="18"/>
        </w:rPr>
        <w:t xml:space="preserve">В связи с этим доходный потенциал </w:t>
      </w:r>
      <w:r w:rsidRPr="00DD10A6">
        <w:rPr>
          <w:rFonts w:ascii="Times New Roman" w:hAnsi="Times New Roman"/>
          <w:sz w:val="18"/>
          <w:szCs w:val="18"/>
        </w:rPr>
        <w:t xml:space="preserve">муниципального образования «Усть-Паденьгское» </w:t>
      </w:r>
      <w:r w:rsidRPr="00DD10A6">
        <w:rPr>
          <w:rFonts w:ascii="Times New Roman" w:eastAsia="MS Mincho" w:hAnsi="Times New Roman"/>
          <w:sz w:val="18"/>
          <w:szCs w:val="18"/>
        </w:rPr>
        <w:t xml:space="preserve">на 2016 год  принят на уровне налоговых начислений за 2014 год в объеме 69,0 тыс.. рублей.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96"/>
        <w:gridCol w:w="2551"/>
      </w:tblGrid>
      <w:tr w:rsidR="00DD10A6" w:rsidRPr="00DD10A6" w:rsidTr="001B2079">
        <w:trPr>
          <w:tblHeader/>
        </w:trPr>
        <w:tc>
          <w:tcPr>
            <w:tcW w:w="7196" w:type="dxa"/>
          </w:tcPr>
          <w:p w:rsidR="00DD10A6" w:rsidRPr="00DD10A6" w:rsidRDefault="00DD10A6" w:rsidP="001B2079">
            <w:pPr>
              <w:suppressAutoHyphens/>
              <w:jc w:val="center"/>
              <w:rPr>
                <w:b/>
                <w:sz w:val="18"/>
                <w:szCs w:val="18"/>
              </w:rPr>
            </w:pPr>
            <w:r w:rsidRPr="00DD10A6">
              <w:rPr>
                <w:b/>
                <w:sz w:val="18"/>
                <w:szCs w:val="18"/>
              </w:rPr>
              <w:t>Показатели</w:t>
            </w:r>
          </w:p>
        </w:tc>
        <w:tc>
          <w:tcPr>
            <w:tcW w:w="2551" w:type="dxa"/>
          </w:tcPr>
          <w:p w:rsidR="00DD10A6" w:rsidRPr="00DD10A6" w:rsidRDefault="00DD10A6" w:rsidP="001B2079">
            <w:pPr>
              <w:suppressAutoHyphens/>
              <w:jc w:val="both"/>
              <w:rPr>
                <w:b/>
                <w:sz w:val="18"/>
                <w:szCs w:val="18"/>
              </w:rPr>
            </w:pPr>
          </w:p>
        </w:tc>
      </w:tr>
      <w:tr w:rsidR="00DD10A6" w:rsidRPr="00DD10A6" w:rsidTr="001B2079">
        <w:tc>
          <w:tcPr>
            <w:tcW w:w="7196" w:type="dxa"/>
          </w:tcPr>
          <w:p w:rsidR="00DD10A6" w:rsidRPr="00DD10A6" w:rsidRDefault="00DD10A6" w:rsidP="001B2079">
            <w:pPr>
              <w:suppressAutoHyphens/>
              <w:jc w:val="both"/>
              <w:rPr>
                <w:sz w:val="18"/>
                <w:szCs w:val="18"/>
                <w:lang w:val="ru-RU"/>
              </w:rPr>
            </w:pPr>
            <w:r w:rsidRPr="00DD10A6">
              <w:rPr>
                <w:sz w:val="18"/>
                <w:szCs w:val="18"/>
                <w:lang w:val="ru-RU"/>
              </w:rPr>
              <w:t>Инвентаризационная стоимость принадлежащих гражданам зданий, строений и помещений, по которым в 2014 году был исчислен налог на имущество, тыс. руб.</w:t>
            </w:r>
          </w:p>
        </w:tc>
        <w:tc>
          <w:tcPr>
            <w:tcW w:w="2551" w:type="dxa"/>
            <w:vAlign w:val="bottom"/>
          </w:tcPr>
          <w:p w:rsidR="00DD10A6" w:rsidRPr="00DD10A6" w:rsidRDefault="00DD10A6" w:rsidP="001B2079">
            <w:pPr>
              <w:suppressAutoHyphens/>
              <w:jc w:val="center"/>
              <w:rPr>
                <w:sz w:val="18"/>
                <w:szCs w:val="18"/>
              </w:rPr>
            </w:pPr>
            <w:r w:rsidRPr="00DD10A6">
              <w:rPr>
                <w:sz w:val="18"/>
                <w:szCs w:val="18"/>
              </w:rPr>
              <w:t>38025,0</w:t>
            </w:r>
          </w:p>
        </w:tc>
      </w:tr>
      <w:tr w:rsidR="00DD10A6" w:rsidRPr="00DD10A6" w:rsidTr="001B2079">
        <w:tc>
          <w:tcPr>
            <w:tcW w:w="7196" w:type="dxa"/>
          </w:tcPr>
          <w:p w:rsidR="00DD10A6" w:rsidRPr="00DD10A6" w:rsidRDefault="00DD10A6" w:rsidP="001B2079">
            <w:pPr>
              <w:suppressAutoHyphens/>
              <w:jc w:val="both"/>
              <w:rPr>
                <w:sz w:val="18"/>
                <w:szCs w:val="18"/>
                <w:lang w:val="ru-RU"/>
              </w:rPr>
            </w:pPr>
            <w:r w:rsidRPr="00DD10A6">
              <w:rPr>
                <w:sz w:val="18"/>
                <w:szCs w:val="18"/>
                <w:lang w:val="ru-RU"/>
              </w:rPr>
              <w:t>Начисленная к уплате в бюджет сумма налога за 2014 год, тыс.руб.</w:t>
            </w:r>
          </w:p>
        </w:tc>
        <w:tc>
          <w:tcPr>
            <w:tcW w:w="2551" w:type="dxa"/>
            <w:vAlign w:val="bottom"/>
          </w:tcPr>
          <w:p w:rsidR="00DD10A6" w:rsidRPr="00DD10A6" w:rsidRDefault="00DD10A6" w:rsidP="001B2079">
            <w:pPr>
              <w:suppressAutoHyphens/>
              <w:jc w:val="center"/>
              <w:rPr>
                <w:sz w:val="18"/>
                <w:szCs w:val="18"/>
              </w:rPr>
            </w:pPr>
            <w:r w:rsidRPr="00DD10A6">
              <w:rPr>
                <w:sz w:val="18"/>
                <w:szCs w:val="18"/>
              </w:rPr>
              <w:t>69</w:t>
            </w:r>
          </w:p>
        </w:tc>
      </w:tr>
      <w:tr w:rsidR="00DD10A6" w:rsidRPr="00DD10A6" w:rsidTr="001B2079">
        <w:tc>
          <w:tcPr>
            <w:tcW w:w="7196" w:type="dxa"/>
          </w:tcPr>
          <w:p w:rsidR="00DD10A6" w:rsidRPr="00DD10A6" w:rsidRDefault="00DD10A6" w:rsidP="001B2079">
            <w:pPr>
              <w:suppressAutoHyphens/>
              <w:jc w:val="both"/>
              <w:rPr>
                <w:sz w:val="18"/>
                <w:szCs w:val="18"/>
                <w:lang w:val="ru-RU"/>
              </w:rPr>
            </w:pPr>
            <w:r w:rsidRPr="00DD10A6">
              <w:rPr>
                <w:sz w:val="18"/>
                <w:szCs w:val="18"/>
                <w:lang w:val="ru-RU"/>
              </w:rPr>
              <w:t>Средняя ставка налога на имущество физических лиц в 2014 году (средний уд.вес исчисленного в 2014 году налога в налогооблагаемой базе), проц.</w:t>
            </w:r>
          </w:p>
        </w:tc>
        <w:tc>
          <w:tcPr>
            <w:tcW w:w="2551" w:type="dxa"/>
            <w:vAlign w:val="bottom"/>
          </w:tcPr>
          <w:p w:rsidR="00DD10A6" w:rsidRPr="00DD10A6" w:rsidRDefault="00DD10A6" w:rsidP="001B2079">
            <w:pPr>
              <w:suppressAutoHyphens/>
              <w:jc w:val="center"/>
              <w:rPr>
                <w:sz w:val="18"/>
                <w:szCs w:val="18"/>
              </w:rPr>
            </w:pPr>
            <w:r w:rsidRPr="00DD10A6">
              <w:rPr>
                <w:sz w:val="18"/>
                <w:szCs w:val="18"/>
              </w:rPr>
              <w:t>0,1815</w:t>
            </w:r>
          </w:p>
        </w:tc>
      </w:tr>
      <w:tr w:rsidR="00DD10A6" w:rsidRPr="00DD10A6" w:rsidTr="001B2079">
        <w:tc>
          <w:tcPr>
            <w:tcW w:w="7196" w:type="dxa"/>
          </w:tcPr>
          <w:p w:rsidR="00DD10A6" w:rsidRPr="00DD10A6" w:rsidRDefault="00DD10A6" w:rsidP="001B2079">
            <w:pPr>
              <w:suppressAutoHyphens/>
              <w:jc w:val="both"/>
              <w:rPr>
                <w:sz w:val="18"/>
                <w:szCs w:val="18"/>
                <w:lang w:val="ru-RU"/>
              </w:rPr>
            </w:pPr>
            <w:r w:rsidRPr="00DD10A6">
              <w:rPr>
                <w:sz w:val="18"/>
                <w:szCs w:val="18"/>
                <w:lang w:val="ru-RU"/>
              </w:rPr>
              <w:t>Индекс, учитывающий влияние ежегодных переоценок имущества физических лиц для целей налогообложения в 2015 году в сравнении с условиями 2014 года</w:t>
            </w:r>
          </w:p>
        </w:tc>
        <w:tc>
          <w:tcPr>
            <w:tcW w:w="2551" w:type="dxa"/>
            <w:vAlign w:val="bottom"/>
          </w:tcPr>
          <w:p w:rsidR="00DD10A6" w:rsidRPr="00DD10A6" w:rsidRDefault="00DD10A6" w:rsidP="001B2079">
            <w:pPr>
              <w:suppressAutoHyphens/>
              <w:jc w:val="center"/>
              <w:rPr>
                <w:sz w:val="18"/>
                <w:szCs w:val="18"/>
              </w:rPr>
            </w:pPr>
            <w:r w:rsidRPr="00DD10A6">
              <w:rPr>
                <w:sz w:val="18"/>
                <w:szCs w:val="18"/>
              </w:rPr>
              <w:t>1,0</w:t>
            </w:r>
          </w:p>
        </w:tc>
      </w:tr>
      <w:tr w:rsidR="00DD10A6" w:rsidRPr="00DD10A6" w:rsidTr="001B2079">
        <w:tc>
          <w:tcPr>
            <w:tcW w:w="7196" w:type="dxa"/>
          </w:tcPr>
          <w:p w:rsidR="00DD10A6" w:rsidRPr="00DD10A6" w:rsidRDefault="00DD10A6" w:rsidP="001B2079">
            <w:pPr>
              <w:suppressAutoHyphens/>
              <w:jc w:val="both"/>
              <w:rPr>
                <w:sz w:val="18"/>
                <w:szCs w:val="18"/>
                <w:lang w:val="ru-RU"/>
              </w:rPr>
            </w:pPr>
            <w:r w:rsidRPr="00DD10A6">
              <w:rPr>
                <w:sz w:val="18"/>
                <w:szCs w:val="18"/>
                <w:lang w:val="ru-RU"/>
              </w:rPr>
              <w:t>Индекс, учитывающий влияние изменений налогового законодательства в 2015 году в сравнении с условиями 2014 года</w:t>
            </w:r>
          </w:p>
        </w:tc>
        <w:tc>
          <w:tcPr>
            <w:tcW w:w="2551" w:type="dxa"/>
            <w:vAlign w:val="bottom"/>
          </w:tcPr>
          <w:p w:rsidR="00DD10A6" w:rsidRPr="00DD10A6" w:rsidRDefault="00DD10A6" w:rsidP="001B2079">
            <w:pPr>
              <w:suppressAutoHyphens/>
              <w:jc w:val="center"/>
              <w:rPr>
                <w:sz w:val="18"/>
                <w:szCs w:val="18"/>
              </w:rPr>
            </w:pPr>
            <w:r w:rsidRPr="00DD10A6">
              <w:rPr>
                <w:sz w:val="18"/>
                <w:szCs w:val="18"/>
              </w:rPr>
              <w:t>1,0</w:t>
            </w:r>
          </w:p>
        </w:tc>
      </w:tr>
      <w:tr w:rsidR="00DD10A6" w:rsidRPr="00DD10A6" w:rsidTr="001B2079">
        <w:tc>
          <w:tcPr>
            <w:tcW w:w="7196" w:type="dxa"/>
          </w:tcPr>
          <w:p w:rsidR="00DD10A6" w:rsidRPr="00DD10A6" w:rsidRDefault="00DD10A6" w:rsidP="001B2079">
            <w:pPr>
              <w:suppressAutoHyphens/>
              <w:jc w:val="both"/>
              <w:rPr>
                <w:sz w:val="18"/>
                <w:szCs w:val="18"/>
                <w:lang w:val="ru-RU"/>
              </w:rPr>
            </w:pPr>
            <w:r w:rsidRPr="00DD10A6">
              <w:rPr>
                <w:sz w:val="18"/>
                <w:szCs w:val="18"/>
                <w:lang w:val="ru-RU"/>
              </w:rPr>
              <w:t>Прогноз платежей по налогу на имущество физических лиц в бюджет в 2016 году, тыс. руб.</w:t>
            </w:r>
          </w:p>
        </w:tc>
        <w:tc>
          <w:tcPr>
            <w:tcW w:w="2551" w:type="dxa"/>
            <w:vAlign w:val="bottom"/>
          </w:tcPr>
          <w:p w:rsidR="00DD10A6" w:rsidRPr="00DD10A6" w:rsidRDefault="00DD10A6" w:rsidP="001B2079">
            <w:pPr>
              <w:suppressAutoHyphens/>
              <w:jc w:val="center"/>
              <w:rPr>
                <w:b/>
                <w:sz w:val="18"/>
                <w:szCs w:val="18"/>
              </w:rPr>
            </w:pPr>
            <w:r w:rsidRPr="00DD10A6">
              <w:rPr>
                <w:b/>
                <w:sz w:val="18"/>
                <w:szCs w:val="18"/>
              </w:rPr>
              <w:t>69,0</w:t>
            </w:r>
          </w:p>
        </w:tc>
      </w:tr>
    </w:tbl>
    <w:p w:rsidR="00DD10A6" w:rsidRPr="00DD10A6" w:rsidRDefault="00DD10A6" w:rsidP="00DD10A6">
      <w:pPr>
        <w:suppressAutoHyphens/>
        <w:ind w:firstLine="567"/>
        <w:jc w:val="both"/>
        <w:rPr>
          <w:sz w:val="18"/>
          <w:szCs w:val="18"/>
          <w:lang w:val="ru-RU"/>
        </w:rPr>
      </w:pPr>
      <w:r w:rsidRPr="00DD10A6">
        <w:rPr>
          <w:sz w:val="18"/>
          <w:szCs w:val="18"/>
          <w:lang w:val="ru-RU"/>
        </w:rPr>
        <w:t>Весь налог на имущество физических лиц будет полностью поступать в доход бюджета поселения.</w:t>
      </w:r>
    </w:p>
    <w:p w:rsidR="00DD10A6" w:rsidRPr="00DD10A6" w:rsidRDefault="00DD10A6" w:rsidP="00DD10A6">
      <w:pPr>
        <w:pStyle w:val="ab"/>
        <w:rPr>
          <w:b/>
          <w:sz w:val="18"/>
          <w:szCs w:val="18"/>
          <w:lang w:val="ru-RU"/>
        </w:rPr>
      </w:pPr>
      <w:r>
        <w:rPr>
          <w:b/>
          <w:sz w:val="18"/>
          <w:szCs w:val="18"/>
          <w:lang w:val="ru-RU"/>
        </w:rPr>
        <w:t xml:space="preserve">           </w:t>
      </w:r>
      <w:r w:rsidRPr="00DD10A6">
        <w:rPr>
          <w:b/>
          <w:sz w:val="18"/>
          <w:szCs w:val="18"/>
          <w:lang w:val="ru-RU"/>
        </w:rPr>
        <w:t>Земельный налог</w:t>
      </w:r>
    </w:p>
    <w:p w:rsidR="00DD10A6" w:rsidRPr="00DD10A6" w:rsidRDefault="00DD10A6" w:rsidP="00DD10A6">
      <w:pPr>
        <w:pStyle w:val="ab"/>
        <w:rPr>
          <w:sz w:val="18"/>
          <w:szCs w:val="18"/>
          <w:lang w:val="ru-RU"/>
        </w:rPr>
      </w:pPr>
      <w:r>
        <w:rPr>
          <w:sz w:val="18"/>
          <w:szCs w:val="18"/>
          <w:lang w:val="ru-RU"/>
        </w:rPr>
        <w:t xml:space="preserve">           </w:t>
      </w:r>
      <w:r w:rsidRPr="00DD10A6">
        <w:rPr>
          <w:sz w:val="18"/>
          <w:szCs w:val="18"/>
          <w:lang w:val="ru-RU"/>
        </w:rPr>
        <w:t xml:space="preserve">Совокупный доходный потенциал местного бюджета по земельному налогу определен на 2016 год в сумме 472,0 тыс. рублей и рассчитан на основе данных налоговых органов о наличии в 2014 году земельных угодий, облагаемых земельным налогом и начисленных суммах земельного налога за 2014 год. </w:t>
      </w:r>
    </w:p>
    <w:p w:rsidR="00DD10A6" w:rsidRPr="00DD10A6" w:rsidRDefault="00DD10A6" w:rsidP="00DD10A6">
      <w:pPr>
        <w:pStyle w:val="ab"/>
        <w:rPr>
          <w:sz w:val="18"/>
          <w:szCs w:val="18"/>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60"/>
        <w:gridCol w:w="2499"/>
      </w:tblGrid>
      <w:tr w:rsidR="00DD10A6" w:rsidRPr="00DD10A6" w:rsidTr="001B2079">
        <w:trPr>
          <w:trHeight w:val="271"/>
          <w:tblHeader/>
        </w:trPr>
        <w:tc>
          <w:tcPr>
            <w:tcW w:w="7460" w:type="dxa"/>
          </w:tcPr>
          <w:p w:rsidR="00DD10A6" w:rsidRPr="00DD10A6" w:rsidRDefault="00DD10A6" w:rsidP="00DD10A6">
            <w:pPr>
              <w:pStyle w:val="ab"/>
              <w:rPr>
                <w:sz w:val="18"/>
                <w:szCs w:val="18"/>
              </w:rPr>
            </w:pPr>
            <w:r w:rsidRPr="00DD10A6">
              <w:rPr>
                <w:sz w:val="18"/>
                <w:szCs w:val="18"/>
              </w:rPr>
              <w:t>Показатели</w:t>
            </w:r>
          </w:p>
        </w:tc>
        <w:tc>
          <w:tcPr>
            <w:tcW w:w="2499" w:type="dxa"/>
          </w:tcPr>
          <w:p w:rsidR="00DD10A6" w:rsidRPr="00DD10A6" w:rsidRDefault="00DD10A6" w:rsidP="00DD10A6">
            <w:pPr>
              <w:pStyle w:val="ab"/>
              <w:rPr>
                <w:sz w:val="18"/>
                <w:szCs w:val="18"/>
              </w:rPr>
            </w:pPr>
          </w:p>
        </w:tc>
      </w:tr>
      <w:tr w:rsidR="00DD10A6" w:rsidRPr="00DD10A6" w:rsidTr="00DD10A6">
        <w:trPr>
          <w:trHeight w:val="302"/>
        </w:trPr>
        <w:tc>
          <w:tcPr>
            <w:tcW w:w="7460" w:type="dxa"/>
          </w:tcPr>
          <w:p w:rsidR="00DD10A6" w:rsidRPr="00DD10A6" w:rsidRDefault="00DD10A6" w:rsidP="00DD10A6">
            <w:pPr>
              <w:pStyle w:val="ab"/>
              <w:rPr>
                <w:sz w:val="18"/>
                <w:szCs w:val="18"/>
                <w:lang w:val="ru-RU"/>
              </w:rPr>
            </w:pPr>
            <w:r w:rsidRPr="00DD10A6">
              <w:rPr>
                <w:sz w:val="18"/>
                <w:szCs w:val="18"/>
                <w:lang w:val="ru-RU"/>
              </w:rPr>
              <w:t>Кадастровая стоимость земельных участков, подлежащих налогообложению, в 2014 году, тыс. руб.</w:t>
            </w:r>
          </w:p>
        </w:tc>
        <w:tc>
          <w:tcPr>
            <w:tcW w:w="2499" w:type="dxa"/>
            <w:vAlign w:val="bottom"/>
          </w:tcPr>
          <w:p w:rsidR="00DD10A6" w:rsidRPr="00DD10A6" w:rsidRDefault="00DD10A6" w:rsidP="00DD10A6">
            <w:pPr>
              <w:pStyle w:val="ab"/>
              <w:rPr>
                <w:sz w:val="18"/>
                <w:szCs w:val="18"/>
              </w:rPr>
            </w:pPr>
            <w:r w:rsidRPr="00DD10A6">
              <w:rPr>
                <w:sz w:val="18"/>
                <w:szCs w:val="18"/>
              </w:rPr>
              <w:t>178113,0</w:t>
            </w:r>
          </w:p>
        </w:tc>
      </w:tr>
      <w:tr w:rsidR="00DD10A6" w:rsidRPr="00DD10A6" w:rsidTr="00DD10A6">
        <w:trPr>
          <w:trHeight w:val="144"/>
        </w:trPr>
        <w:tc>
          <w:tcPr>
            <w:tcW w:w="7460" w:type="dxa"/>
          </w:tcPr>
          <w:p w:rsidR="00DD10A6" w:rsidRPr="00DD10A6" w:rsidRDefault="00DD10A6" w:rsidP="00DD10A6">
            <w:pPr>
              <w:pStyle w:val="ab"/>
              <w:rPr>
                <w:sz w:val="18"/>
                <w:szCs w:val="18"/>
                <w:lang w:val="ru-RU"/>
              </w:rPr>
            </w:pPr>
            <w:r w:rsidRPr="00DD10A6">
              <w:rPr>
                <w:sz w:val="18"/>
                <w:szCs w:val="18"/>
                <w:lang w:val="ru-RU"/>
              </w:rPr>
              <w:t>Сумма налога, начисленная к уплате в бюджет, за 2014 год, тыс. руб.</w:t>
            </w:r>
          </w:p>
        </w:tc>
        <w:tc>
          <w:tcPr>
            <w:tcW w:w="2499" w:type="dxa"/>
            <w:vAlign w:val="bottom"/>
          </w:tcPr>
          <w:p w:rsidR="00DD10A6" w:rsidRPr="00DD10A6" w:rsidRDefault="00DD10A6" w:rsidP="00DD10A6">
            <w:pPr>
              <w:pStyle w:val="ab"/>
              <w:rPr>
                <w:sz w:val="18"/>
                <w:szCs w:val="18"/>
              </w:rPr>
            </w:pPr>
            <w:r w:rsidRPr="00DD10A6">
              <w:rPr>
                <w:sz w:val="18"/>
                <w:szCs w:val="18"/>
              </w:rPr>
              <w:t>472,0</w:t>
            </w:r>
          </w:p>
        </w:tc>
      </w:tr>
      <w:tr w:rsidR="00DD10A6" w:rsidRPr="00DD10A6" w:rsidTr="00DD10A6">
        <w:trPr>
          <w:trHeight w:val="144"/>
        </w:trPr>
        <w:tc>
          <w:tcPr>
            <w:tcW w:w="7460" w:type="dxa"/>
          </w:tcPr>
          <w:p w:rsidR="00DD10A6" w:rsidRPr="00DD10A6" w:rsidRDefault="00DD10A6" w:rsidP="00DD10A6">
            <w:pPr>
              <w:pStyle w:val="ab"/>
              <w:rPr>
                <w:sz w:val="18"/>
                <w:szCs w:val="18"/>
                <w:lang w:val="ru-RU"/>
              </w:rPr>
            </w:pPr>
            <w:r w:rsidRPr="00DD10A6">
              <w:rPr>
                <w:sz w:val="18"/>
                <w:szCs w:val="18"/>
                <w:lang w:val="ru-RU"/>
              </w:rPr>
              <w:t>Объем местных льгот, учтенных в налоговом потенциале МО на 2016 год, тыс.руб.</w:t>
            </w:r>
          </w:p>
        </w:tc>
        <w:tc>
          <w:tcPr>
            <w:tcW w:w="2499" w:type="dxa"/>
            <w:vAlign w:val="bottom"/>
          </w:tcPr>
          <w:p w:rsidR="00DD10A6" w:rsidRPr="00DD10A6" w:rsidRDefault="00DD10A6" w:rsidP="00DD10A6">
            <w:pPr>
              <w:pStyle w:val="ab"/>
              <w:rPr>
                <w:sz w:val="18"/>
                <w:szCs w:val="18"/>
              </w:rPr>
            </w:pPr>
            <w:r w:rsidRPr="00DD10A6">
              <w:rPr>
                <w:sz w:val="18"/>
                <w:szCs w:val="18"/>
              </w:rPr>
              <w:t>0,0</w:t>
            </w:r>
          </w:p>
        </w:tc>
      </w:tr>
      <w:tr w:rsidR="00DD10A6" w:rsidRPr="00DD10A6" w:rsidTr="001B2079">
        <w:trPr>
          <w:trHeight w:val="271"/>
        </w:trPr>
        <w:tc>
          <w:tcPr>
            <w:tcW w:w="7460" w:type="dxa"/>
          </w:tcPr>
          <w:p w:rsidR="00DD10A6" w:rsidRPr="00DD10A6" w:rsidRDefault="00DD10A6" w:rsidP="00DD10A6">
            <w:pPr>
              <w:pStyle w:val="ab"/>
              <w:rPr>
                <w:sz w:val="18"/>
                <w:szCs w:val="18"/>
                <w:lang w:val="ru-RU"/>
              </w:rPr>
            </w:pPr>
            <w:r w:rsidRPr="00DD10A6">
              <w:rPr>
                <w:sz w:val="18"/>
                <w:szCs w:val="18"/>
                <w:lang w:val="ru-RU"/>
              </w:rPr>
              <w:t>Прогноз платежей по земельному налогу в бюджет в 2016 году, тыс.руб.</w:t>
            </w:r>
          </w:p>
        </w:tc>
        <w:tc>
          <w:tcPr>
            <w:tcW w:w="2499" w:type="dxa"/>
            <w:vAlign w:val="bottom"/>
          </w:tcPr>
          <w:p w:rsidR="00DD10A6" w:rsidRPr="00DD10A6" w:rsidRDefault="00DD10A6" w:rsidP="00DD10A6">
            <w:pPr>
              <w:pStyle w:val="ab"/>
              <w:rPr>
                <w:sz w:val="18"/>
                <w:szCs w:val="18"/>
              </w:rPr>
            </w:pPr>
            <w:r w:rsidRPr="00DD10A6">
              <w:rPr>
                <w:sz w:val="18"/>
                <w:szCs w:val="18"/>
              </w:rPr>
              <w:t>472,0</w:t>
            </w:r>
          </w:p>
        </w:tc>
      </w:tr>
    </w:tbl>
    <w:p w:rsidR="00DD10A6" w:rsidRPr="00DD10A6" w:rsidRDefault="00DD10A6" w:rsidP="00DD10A6">
      <w:pPr>
        <w:suppressAutoHyphens/>
        <w:ind w:firstLine="567"/>
        <w:jc w:val="both"/>
        <w:rPr>
          <w:sz w:val="18"/>
          <w:szCs w:val="18"/>
          <w:lang w:val="ru-RU"/>
        </w:rPr>
      </w:pPr>
      <w:r>
        <w:rPr>
          <w:sz w:val="18"/>
          <w:szCs w:val="18"/>
          <w:lang w:val="ru-RU"/>
        </w:rPr>
        <w:lastRenderedPageBreak/>
        <w:t>З</w:t>
      </w:r>
      <w:r w:rsidRPr="00DD10A6">
        <w:rPr>
          <w:sz w:val="18"/>
          <w:szCs w:val="18"/>
          <w:lang w:val="ru-RU"/>
        </w:rPr>
        <w:t>емельный налог будет полностью поступать в доход бюджета поселения.</w:t>
      </w:r>
    </w:p>
    <w:p w:rsidR="00DD10A6" w:rsidRPr="00DD10A6" w:rsidRDefault="00DD10A6" w:rsidP="00DD10A6">
      <w:pPr>
        <w:pStyle w:val="ab"/>
        <w:rPr>
          <w:b/>
          <w:sz w:val="18"/>
          <w:szCs w:val="18"/>
          <w:lang w:val="ru-RU"/>
        </w:rPr>
      </w:pPr>
      <w:r w:rsidRPr="00DD10A6">
        <w:rPr>
          <w:b/>
          <w:sz w:val="18"/>
          <w:szCs w:val="18"/>
          <w:lang w:val="ru-RU"/>
        </w:rPr>
        <w:t xml:space="preserve">        Государственная пошлина.</w:t>
      </w:r>
    </w:p>
    <w:p w:rsidR="00DD10A6" w:rsidRPr="00DD10A6" w:rsidRDefault="00DD10A6" w:rsidP="00DD10A6">
      <w:pPr>
        <w:pStyle w:val="ab"/>
        <w:rPr>
          <w:sz w:val="18"/>
          <w:szCs w:val="18"/>
          <w:lang w:val="ru-RU"/>
        </w:rPr>
      </w:pPr>
      <w:r w:rsidRPr="00DD10A6">
        <w:rPr>
          <w:sz w:val="18"/>
          <w:szCs w:val="18"/>
          <w:lang w:val="ru-RU"/>
        </w:rPr>
        <w:t xml:space="preserve">        В соответствии с Бюджетным кодексом Российской Федерации в настоящее время и в 2016 году в доход поселения будет зачисляться 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p w:rsidR="00DD10A6" w:rsidRPr="00DD10A6" w:rsidRDefault="00DD10A6" w:rsidP="00DD10A6">
      <w:pPr>
        <w:pStyle w:val="ab"/>
        <w:rPr>
          <w:sz w:val="18"/>
          <w:szCs w:val="18"/>
          <w:lang w:val="ru-RU"/>
        </w:rPr>
      </w:pPr>
      <w:r w:rsidRPr="00DD10A6">
        <w:rPr>
          <w:sz w:val="18"/>
          <w:szCs w:val="18"/>
          <w:lang w:val="ru-RU"/>
        </w:rPr>
        <w:t xml:space="preserve">        Доходный потенциал по государственной пошлине рассчитан исходя из поступлений за 7 месяцев текущего года с досчетом до года.</w:t>
      </w:r>
    </w:p>
    <w:p w:rsidR="00DD10A6" w:rsidRPr="00DD10A6" w:rsidRDefault="00DD10A6" w:rsidP="00DD10A6">
      <w:pPr>
        <w:pStyle w:val="ab"/>
        <w:rPr>
          <w:b/>
          <w:sz w:val="18"/>
          <w:szCs w:val="18"/>
          <w:lang w:val="ru-RU"/>
        </w:rPr>
      </w:pPr>
      <w:r>
        <w:rPr>
          <w:b/>
          <w:sz w:val="18"/>
          <w:szCs w:val="18"/>
          <w:lang w:val="ru-RU"/>
        </w:rPr>
        <w:t xml:space="preserve">     </w:t>
      </w:r>
      <w:r w:rsidRPr="00DD10A6">
        <w:rPr>
          <w:b/>
          <w:sz w:val="18"/>
          <w:szCs w:val="18"/>
          <w:lang w:val="ru-RU"/>
        </w:rPr>
        <w:t>Неналоговые платежи и сборы</w:t>
      </w:r>
    </w:p>
    <w:p w:rsidR="00DD10A6" w:rsidRPr="00DD10A6" w:rsidRDefault="00DD10A6" w:rsidP="00DD10A6">
      <w:pPr>
        <w:pStyle w:val="ab"/>
        <w:rPr>
          <w:sz w:val="18"/>
          <w:szCs w:val="18"/>
          <w:lang w:val="ru-RU"/>
        </w:rPr>
      </w:pPr>
      <w:r w:rsidRPr="00DD10A6">
        <w:rPr>
          <w:sz w:val="18"/>
          <w:szCs w:val="18"/>
          <w:lang w:val="ru-RU"/>
        </w:rPr>
        <w:t>Общий объем неналоговых платежей, учтенный в доходах бюджета поселения, составит в 2016 году 7,0 тыс. руб. (1,2 процента всех собственных доходов).</w:t>
      </w:r>
    </w:p>
    <w:p w:rsidR="00DD10A6" w:rsidRPr="00DD10A6" w:rsidRDefault="00DD10A6" w:rsidP="00DD10A6">
      <w:pPr>
        <w:pStyle w:val="ab"/>
        <w:rPr>
          <w:sz w:val="18"/>
          <w:szCs w:val="18"/>
          <w:lang w:val="ru-RU"/>
        </w:rPr>
      </w:pPr>
      <w:r w:rsidRPr="00DD10A6">
        <w:rPr>
          <w:sz w:val="18"/>
          <w:szCs w:val="18"/>
          <w:lang w:val="ru-RU"/>
        </w:rPr>
        <w:t>Неналоговые платежи в 2016 году будут складываться из следующих составляющих:</w:t>
      </w:r>
    </w:p>
    <w:p w:rsidR="00DD10A6" w:rsidRPr="00DD10A6" w:rsidRDefault="00DD10A6" w:rsidP="00DD10A6">
      <w:pPr>
        <w:pStyle w:val="ab"/>
        <w:rPr>
          <w:sz w:val="18"/>
          <w:szCs w:val="18"/>
          <w:lang w:val="ru-RU"/>
        </w:rPr>
      </w:pPr>
      <w:r w:rsidRPr="00DD10A6">
        <w:rPr>
          <w:sz w:val="18"/>
          <w:szCs w:val="18"/>
          <w:lang w:val="ru-RU"/>
        </w:rPr>
        <w:t>а)  платежи  за  аренду  муниципального имущества , в т.ч. за аренду имущества, находящегося в казне муниципального образования «Усть-Паденьгское»</w:t>
      </w:r>
    </w:p>
    <w:p w:rsidR="00DD10A6" w:rsidRPr="00DD10A6" w:rsidRDefault="00DD10A6" w:rsidP="00DD10A6">
      <w:pPr>
        <w:pStyle w:val="ab"/>
        <w:rPr>
          <w:sz w:val="18"/>
          <w:szCs w:val="18"/>
          <w:lang w:val="ru-RU"/>
        </w:rPr>
      </w:pPr>
      <w:r w:rsidRPr="00DD10A6">
        <w:rPr>
          <w:sz w:val="18"/>
          <w:szCs w:val="18"/>
          <w:lang w:val="ru-RU"/>
        </w:rPr>
        <w:t xml:space="preserve">  </w:t>
      </w:r>
      <w:r>
        <w:rPr>
          <w:sz w:val="18"/>
          <w:szCs w:val="18"/>
          <w:lang w:val="ru-RU"/>
        </w:rPr>
        <w:t xml:space="preserve">     </w:t>
      </w:r>
      <w:r w:rsidRPr="00DD10A6">
        <w:rPr>
          <w:sz w:val="18"/>
          <w:szCs w:val="18"/>
          <w:lang w:val="ru-RU"/>
        </w:rPr>
        <w:t>Исходя из перечня действующих договоров о сдаче в аренду объектов муниципальной собственности, заключенных муниципальным образованием «Усть-Паденьгское» на очередной финансовый год, доходы бюджета городского поселения от аренды муниципального имущества составят в 2016 году 7,0 тыс. рублей.</w:t>
      </w:r>
    </w:p>
    <w:p w:rsidR="00DD10A6" w:rsidRPr="00DD10A6" w:rsidRDefault="00DD10A6" w:rsidP="00DD10A6">
      <w:pPr>
        <w:pStyle w:val="ab"/>
        <w:rPr>
          <w:sz w:val="18"/>
          <w:szCs w:val="18"/>
          <w:lang w:val="ru-RU"/>
        </w:rPr>
      </w:pPr>
      <w:r w:rsidRPr="00DD10A6">
        <w:rPr>
          <w:sz w:val="18"/>
          <w:szCs w:val="18"/>
          <w:lang w:val="ru-RU"/>
        </w:rPr>
        <w:t xml:space="preserve">б) прочие поступления от использования имущества, находящегося в собственности поселений </w:t>
      </w:r>
    </w:p>
    <w:p w:rsidR="00DD10A6" w:rsidRPr="00DD10A6" w:rsidRDefault="00DD10A6" w:rsidP="00DD10A6">
      <w:pPr>
        <w:jc w:val="both"/>
        <w:rPr>
          <w:sz w:val="18"/>
          <w:szCs w:val="18"/>
          <w:lang w:val="ru-RU"/>
        </w:rPr>
      </w:pPr>
      <w:r w:rsidRPr="00DD10A6">
        <w:rPr>
          <w:sz w:val="18"/>
          <w:szCs w:val="18"/>
          <w:lang w:val="ru-RU"/>
        </w:rPr>
        <w:t xml:space="preserve">            Таким образом,  </w:t>
      </w:r>
      <w:r w:rsidRPr="00DD10A6">
        <w:rPr>
          <w:b/>
          <w:i/>
          <w:sz w:val="18"/>
          <w:szCs w:val="18"/>
          <w:lang w:val="ru-RU"/>
        </w:rPr>
        <w:t>собственные доходы бюджета</w:t>
      </w:r>
      <w:r w:rsidRPr="00DD10A6">
        <w:rPr>
          <w:sz w:val="18"/>
          <w:szCs w:val="18"/>
          <w:lang w:val="ru-RU"/>
        </w:rPr>
        <w:t xml:space="preserve">  муниципального образования «Усть-Паденьгское» в 2016 году в целом составят 595,0 тыс. рублей и на 99,5 процентов будут сформированы за счет трех бюджетообразующих источников - налога на доходы физических лиц (7,4 %), налогов на имущество (90,9 %), доходов от использования муниципального имущества (1,2 %). </w:t>
      </w:r>
    </w:p>
    <w:p w:rsidR="00DD10A6" w:rsidRPr="00DD10A6" w:rsidRDefault="00DD10A6" w:rsidP="00DD10A6">
      <w:pPr>
        <w:jc w:val="center"/>
        <w:rPr>
          <w:b/>
          <w:sz w:val="18"/>
          <w:szCs w:val="18"/>
          <w:lang w:val="ru-RU"/>
        </w:rPr>
      </w:pPr>
      <w:r w:rsidRPr="00DD10A6">
        <w:rPr>
          <w:b/>
          <w:sz w:val="18"/>
          <w:szCs w:val="18"/>
          <w:lang w:val="ru-RU"/>
        </w:rPr>
        <w:t xml:space="preserve">Межбюджетные трансферты </w:t>
      </w:r>
    </w:p>
    <w:p w:rsidR="00DD10A6" w:rsidRPr="00DD10A6" w:rsidRDefault="00DD10A6" w:rsidP="00DD10A6">
      <w:pPr>
        <w:jc w:val="both"/>
        <w:rPr>
          <w:sz w:val="18"/>
          <w:szCs w:val="18"/>
          <w:lang w:val="ru-RU"/>
        </w:rPr>
      </w:pPr>
      <w:r w:rsidRPr="00DD10A6">
        <w:rPr>
          <w:color w:val="FF0000"/>
          <w:sz w:val="18"/>
          <w:szCs w:val="18"/>
          <w:lang w:val="ru-RU"/>
        </w:rPr>
        <w:t xml:space="preserve">           </w:t>
      </w:r>
      <w:r w:rsidRPr="00DD10A6">
        <w:rPr>
          <w:sz w:val="18"/>
          <w:szCs w:val="18"/>
          <w:lang w:val="ru-RU"/>
        </w:rPr>
        <w:t>Безвозмездные поступления  в 2016 году определены  в размере  1449,9</w:t>
      </w:r>
      <w:r w:rsidRPr="00DD10A6">
        <w:rPr>
          <w:b/>
          <w:sz w:val="18"/>
          <w:szCs w:val="18"/>
          <w:lang w:val="ru-RU"/>
        </w:rPr>
        <w:t xml:space="preserve"> </w:t>
      </w:r>
      <w:r w:rsidRPr="00DD10A6">
        <w:rPr>
          <w:sz w:val="18"/>
          <w:szCs w:val="18"/>
          <w:lang w:val="ru-RU"/>
        </w:rPr>
        <w:t>тыс. рублей, в том числе:</w:t>
      </w:r>
    </w:p>
    <w:p w:rsidR="00DD10A6" w:rsidRPr="00DD10A6" w:rsidRDefault="00DD10A6" w:rsidP="00DD10A6">
      <w:pPr>
        <w:jc w:val="both"/>
        <w:rPr>
          <w:sz w:val="18"/>
          <w:szCs w:val="18"/>
          <w:lang w:val="ru-RU"/>
        </w:rPr>
      </w:pPr>
      <w:r w:rsidRPr="00DD10A6">
        <w:rPr>
          <w:sz w:val="18"/>
          <w:szCs w:val="18"/>
          <w:lang w:val="ru-RU"/>
        </w:rPr>
        <w:t xml:space="preserve">           </w:t>
      </w:r>
      <w:r w:rsidRPr="00DD10A6">
        <w:rPr>
          <w:i/>
          <w:sz w:val="18"/>
          <w:szCs w:val="18"/>
          <w:lang w:val="ru-RU"/>
        </w:rPr>
        <w:t>дотации</w:t>
      </w:r>
      <w:r w:rsidRPr="00DD10A6">
        <w:rPr>
          <w:sz w:val="18"/>
          <w:szCs w:val="18"/>
          <w:lang w:val="ru-RU"/>
        </w:rPr>
        <w:t xml:space="preserve">  на выравнивание бюджетной обеспеченности – 390,9 тыс.рублей;</w:t>
      </w:r>
    </w:p>
    <w:p w:rsidR="00DD10A6" w:rsidRPr="00DD10A6" w:rsidRDefault="00DD10A6" w:rsidP="00DD10A6">
      <w:pPr>
        <w:jc w:val="both"/>
        <w:rPr>
          <w:sz w:val="18"/>
          <w:szCs w:val="18"/>
          <w:lang w:val="ru-RU"/>
        </w:rPr>
      </w:pPr>
      <w:r w:rsidRPr="00DD10A6">
        <w:rPr>
          <w:sz w:val="18"/>
          <w:szCs w:val="18"/>
          <w:lang w:val="ru-RU"/>
        </w:rPr>
        <w:t xml:space="preserve">           </w:t>
      </w:r>
      <w:r w:rsidRPr="00DD10A6">
        <w:rPr>
          <w:i/>
          <w:sz w:val="18"/>
          <w:szCs w:val="18"/>
          <w:lang w:val="ru-RU"/>
        </w:rPr>
        <w:t>дотации</w:t>
      </w:r>
      <w:r w:rsidRPr="00DD10A6">
        <w:rPr>
          <w:sz w:val="18"/>
          <w:szCs w:val="18"/>
          <w:lang w:val="ru-RU"/>
        </w:rPr>
        <w:t xml:space="preserve"> на поддержку мер по обеспечению сбалансированности бюджетов – 772,2 тыс. рублей;</w:t>
      </w:r>
    </w:p>
    <w:p w:rsidR="00DD10A6" w:rsidRPr="00DD10A6" w:rsidRDefault="00DD10A6" w:rsidP="00DD10A6">
      <w:pPr>
        <w:jc w:val="both"/>
        <w:rPr>
          <w:sz w:val="18"/>
          <w:szCs w:val="18"/>
          <w:lang w:val="ru-RU"/>
        </w:rPr>
      </w:pPr>
      <w:r w:rsidRPr="00DD10A6">
        <w:rPr>
          <w:i/>
          <w:sz w:val="18"/>
          <w:szCs w:val="18"/>
          <w:lang w:val="ru-RU"/>
        </w:rPr>
        <w:t xml:space="preserve">           субвенции</w:t>
      </w:r>
      <w:r w:rsidRPr="00DD10A6">
        <w:rPr>
          <w:sz w:val="18"/>
          <w:szCs w:val="18"/>
          <w:lang w:val="ru-RU"/>
        </w:rPr>
        <w:t xml:space="preserve"> на осуществление первичного воинского учета на территориях где отсутствуют военные комиссариаты –80,6тыс. рублей; на осуществление государственных полномочий в сфере административных правонарушений – 62,5 тыс. рублей;</w:t>
      </w:r>
    </w:p>
    <w:p w:rsidR="00DD10A6" w:rsidRPr="00DD10A6" w:rsidRDefault="00DD10A6" w:rsidP="00DD10A6">
      <w:pPr>
        <w:jc w:val="both"/>
        <w:rPr>
          <w:sz w:val="18"/>
          <w:szCs w:val="18"/>
          <w:lang w:val="ru-RU"/>
        </w:rPr>
      </w:pPr>
      <w:r w:rsidRPr="00DD10A6">
        <w:rPr>
          <w:sz w:val="18"/>
          <w:szCs w:val="18"/>
          <w:lang w:val="ru-RU"/>
        </w:rPr>
        <w:t xml:space="preserve">         </w:t>
      </w:r>
      <w:r w:rsidRPr="00DD10A6">
        <w:rPr>
          <w:i/>
          <w:sz w:val="18"/>
          <w:szCs w:val="18"/>
          <w:lang w:val="ru-RU"/>
        </w:rPr>
        <w:t>иные межбюджетные трансферты</w:t>
      </w:r>
      <w:r w:rsidRPr="00DD10A6">
        <w:rPr>
          <w:sz w:val="18"/>
          <w:szCs w:val="18"/>
          <w:lang w:val="ru-RU"/>
        </w:rPr>
        <w:t xml:space="preserve"> – 143,7 тыс.рублей, в том числе на:</w:t>
      </w:r>
    </w:p>
    <w:p w:rsidR="00DD10A6" w:rsidRPr="00DD10A6" w:rsidRDefault="00DD10A6" w:rsidP="00DD10A6">
      <w:pPr>
        <w:jc w:val="both"/>
        <w:rPr>
          <w:sz w:val="18"/>
          <w:szCs w:val="18"/>
          <w:lang w:val="ru-RU"/>
        </w:rPr>
      </w:pPr>
      <w:r w:rsidRPr="00DD10A6">
        <w:rPr>
          <w:sz w:val="18"/>
          <w:szCs w:val="18"/>
          <w:lang w:val="ru-RU"/>
        </w:rPr>
        <w:t xml:space="preserve">-осуществление части полномочий по вопросам участия в организации деятельности по сбору (в том числе раздельному сбору) и транспортированию твердых коммунальных отходов – </w:t>
      </w:r>
      <w:r w:rsidRPr="00DD10A6">
        <w:rPr>
          <w:b/>
          <w:sz w:val="18"/>
          <w:szCs w:val="18"/>
          <w:lang w:val="ru-RU"/>
        </w:rPr>
        <w:t>1,0</w:t>
      </w:r>
      <w:r w:rsidRPr="00DD10A6">
        <w:rPr>
          <w:sz w:val="18"/>
          <w:szCs w:val="18"/>
          <w:lang w:val="ru-RU"/>
        </w:rPr>
        <w:t xml:space="preserve"> тыс.рублей</w:t>
      </w:r>
    </w:p>
    <w:p w:rsidR="00DD10A6" w:rsidRPr="00DD10A6" w:rsidRDefault="00DD10A6" w:rsidP="00DD10A6">
      <w:pPr>
        <w:jc w:val="both"/>
        <w:rPr>
          <w:sz w:val="18"/>
          <w:szCs w:val="18"/>
          <w:lang w:val="ru-RU"/>
        </w:rPr>
      </w:pPr>
      <w:r w:rsidRPr="00DD10A6">
        <w:rPr>
          <w:sz w:val="18"/>
          <w:szCs w:val="18"/>
          <w:lang w:val="ru-RU"/>
        </w:rPr>
        <w:t xml:space="preserve">-осуществление части полномочий по вопросам организации ритуальных услуг и содержания мест захоронения – </w:t>
      </w:r>
      <w:r w:rsidRPr="00DD10A6">
        <w:rPr>
          <w:b/>
          <w:sz w:val="18"/>
          <w:szCs w:val="18"/>
          <w:lang w:val="ru-RU"/>
        </w:rPr>
        <w:t>13,8</w:t>
      </w:r>
      <w:r w:rsidRPr="00DD10A6">
        <w:rPr>
          <w:sz w:val="18"/>
          <w:szCs w:val="18"/>
          <w:lang w:val="ru-RU"/>
        </w:rPr>
        <w:t xml:space="preserve"> тыс.рублей</w:t>
      </w:r>
    </w:p>
    <w:p w:rsidR="00DD10A6" w:rsidRPr="00DD10A6" w:rsidRDefault="00DD10A6" w:rsidP="00DD10A6">
      <w:pPr>
        <w:jc w:val="both"/>
        <w:rPr>
          <w:sz w:val="18"/>
          <w:szCs w:val="18"/>
          <w:lang w:val="ru-RU"/>
        </w:rPr>
      </w:pPr>
      <w:r w:rsidRPr="00DD10A6">
        <w:rPr>
          <w:sz w:val="18"/>
          <w:szCs w:val="18"/>
          <w:lang w:val="ru-RU"/>
        </w:rPr>
        <w:t xml:space="preserve">-осуществление части полномочий по вопросам организации в границах поселения электро-,газо- и водоснабжения населения, водоотведения, снабжение населения топливом в пределах , установленных законодательством РФ – </w:t>
      </w:r>
      <w:r w:rsidRPr="00DD10A6">
        <w:rPr>
          <w:b/>
          <w:sz w:val="18"/>
          <w:szCs w:val="18"/>
          <w:lang w:val="ru-RU"/>
        </w:rPr>
        <w:t>1,0</w:t>
      </w:r>
      <w:r w:rsidRPr="00DD10A6">
        <w:rPr>
          <w:sz w:val="18"/>
          <w:szCs w:val="18"/>
          <w:lang w:val="ru-RU"/>
        </w:rPr>
        <w:t xml:space="preserve"> тыс.рублей</w:t>
      </w:r>
    </w:p>
    <w:p w:rsidR="00DD10A6" w:rsidRPr="00DD10A6" w:rsidRDefault="00DD10A6" w:rsidP="00DD10A6">
      <w:pPr>
        <w:jc w:val="both"/>
        <w:rPr>
          <w:sz w:val="18"/>
          <w:szCs w:val="18"/>
          <w:lang w:val="ru-RU"/>
        </w:rPr>
      </w:pPr>
      <w:r w:rsidRPr="00DD10A6">
        <w:rPr>
          <w:sz w:val="18"/>
          <w:szCs w:val="18"/>
          <w:lang w:val="ru-RU"/>
        </w:rPr>
        <w:t xml:space="preserve">- осуществление части полномочий по вопросам организации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РФ – </w:t>
      </w:r>
      <w:r w:rsidRPr="00DD10A6">
        <w:rPr>
          <w:b/>
          <w:sz w:val="18"/>
          <w:szCs w:val="18"/>
          <w:lang w:val="ru-RU"/>
        </w:rPr>
        <w:t>77,6</w:t>
      </w:r>
      <w:r w:rsidRPr="00DD10A6">
        <w:rPr>
          <w:sz w:val="18"/>
          <w:szCs w:val="18"/>
          <w:lang w:val="ru-RU"/>
        </w:rPr>
        <w:t xml:space="preserve"> тыс.рублей</w:t>
      </w:r>
    </w:p>
    <w:p w:rsidR="00DD10A6" w:rsidRPr="00DD10A6" w:rsidRDefault="00DD10A6" w:rsidP="00DD10A6">
      <w:pPr>
        <w:jc w:val="both"/>
        <w:rPr>
          <w:sz w:val="18"/>
          <w:szCs w:val="18"/>
          <w:lang w:val="ru-RU"/>
        </w:rPr>
      </w:pPr>
      <w:r w:rsidRPr="00DD10A6">
        <w:rPr>
          <w:sz w:val="18"/>
          <w:szCs w:val="18"/>
          <w:lang w:val="ru-RU"/>
        </w:rPr>
        <w:t xml:space="preserve">- осуществление части полномочий по обеспечению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 – </w:t>
      </w:r>
      <w:r w:rsidRPr="00DD10A6">
        <w:rPr>
          <w:b/>
          <w:sz w:val="18"/>
          <w:szCs w:val="18"/>
          <w:lang w:val="ru-RU"/>
        </w:rPr>
        <w:t>7,7</w:t>
      </w:r>
      <w:r w:rsidRPr="00DD10A6">
        <w:rPr>
          <w:sz w:val="18"/>
          <w:szCs w:val="18"/>
          <w:lang w:val="ru-RU"/>
        </w:rPr>
        <w:t xml:space="preserve"> тыс.рублей</w:t>
      </w:r>
    </w:p>
    <w:p w:rsidR="00DD10A6" w:rsidRPr="00DD10A6" w:rsidRDefault="00DD10A6" w:rsidP="00DD10A6">
      <w:pPr>
        <w:jc w:val="both"/>
        <w:rPr>
          <w:sz w:val="18"/>
          <w:szCs w:val="18"/>
          <w:lang w:val="ru-RU"/>
        </w:rPr>
      </w:pPr>
      <w:r w:rsidRPr="00DD10A6">
        <w:rPr>
          <w:sz w:val="18"/>
          <w:szCs w:val="18"/>
          <w:lang w:val="ru-RU"/>
        </w:rPr>
        <w:t xml:space="preserve">- осуществление части полномочий по вопросам участия в предупреждении и ликвидации последствий чрезвычайных ситуаций в границах поселений – </w:t>
      </w:r>
      <w:r w:rsidRPr="00DD10A6">
        <w:rPr>
          <w:b/>
          <w:sz w:val="18"/>
          <w:szCs w:val="18"/>
          <w:lang w:val="ru-RU"/>
        </w:rPr>
        <w:t>6,4</w:t>
      </w:r>
      <w:r w:rsidRPr="00DD10A6">
        <w:rPr>
          <w:sz w:val="18"/>
          <w:szCs w:val="18"/>
          <w:lang w:val="ru-RU"/>
        </w:rPr>
        <w:t xml:space="preserve"> тыс.рублей</w:t>
      </w:r>
    </w:p>
    <w:p w:rsidR="00DD10A6" w:rsidRPr="00DD10A6" w:rsidRDefault="00DD10A6" w:rsidP="00DD10A6">
      <w:pPr>
        <w:jc w:val="both"/>
        <w:rPr>
          <w:sz w:val="18"/>
          <w:szCs w:val="18"/>
          <w:lang w:val="ru-RU"/>
        </w:rPr>
      </w:pPr>
      <w:r w:rsidRPr="00DD10A6">
        <w:rPr>
          <w:sz w:val="18"/>
          <w:szCs w:val="18"/>
          <w:lang w:val="ru-RU"/>
        </w:rPr>
        <w:t xml:space="preserve">- осуществление части полномочий по вопросам создания условий для массового отдыха жителей поселения и  организации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 – </w:t>
      </w:r>
      <w:r w:rsidRPr="00DD10A6">
        <w:rPr>
          <w:b/>
          <w:sz w:val="18"/>
          <w:szCs w:val="18"/>
          <w:lang w:val="ru-RU"/>
        </w:rPr>
        <w:t>9,1</w:t>
      </w:r>
      <w:r w:rsidRPr="00DD10A6">
        <w:rPr>
          <w:sz w:val="18"/>
          <w:szCs w:val="18"/>
          <w:lang w:val="ru-RU"/>
        </w:rPr>
        <w:t xml:space="preserve"> тыс.рублей</w:t>
      </w:r>
    </w:p>
    <w:p w:rsidR="00DD10A6" w:rsidRPr="00DD10A6" w:rsidRDefault="00DD10A6" w:rsidP="00DD10A6">
      <w:pPr>
        <w:jc w:val="both"/>
        <w:rPr>
          <w:sz w:val="18"/>
          <w:szCs w:val="18"/>
          <w:lang w:val="ru-RU"/>
        </w:rPr>
      </w:pPr>
      <w:r w:rsidRPr="00DD10A6">
        <w:rPr>
          <w:sz w:val="18"/>
          <w:szCs w:val="18"/>
          <w:lang w:val="ru-RU"/>
        </w:rPr>
        <w:t xml:space="preserve">- осуществление части полномочий по вопросам организации и осуществления мероприятий по территориальной обороне , защите населения и территорий  поселений от чрезвычайных ситуаций природного и техногенного характера – </w:t>
      </w:r>
      <w:r w:rsidRPr="00DD10A6">
        <w:rPr>
          <w:b/>
          <w:sz w:val="18"/>
          <w:szCs w:val="18"/>
          <w:lang w:val="ru-RU"/>
        </w:rPr>
        <w:t>6,4</w:t>
      </w:r>
      <w:r w:rsidRPr="00DD10A6">
        <w:rPr>
          <w:sz w:val="18"/>
          <w:szCs w:val="18"/>
          <w:lang w:val="ru-RU"/>
        </w:rPr>
        <w:t xml:space="preserve"> тыс.рублей</w:t>
      </w:r>
    </w:p>
    <w:p w:rsidR="00DD10A6" w:rsidRPr="00DD10A6" w:rsidRDefault="00DD10A6" w:rsidP="00DD10A6">
      <w:pPr>
        <w:jc w:val="both"/>
        <w:rPr>
          <w:sz w:val="18"/>
          <w:szCs w:val="18"/>
          <w:lang w:val="ru-RU"/>
        </w:rPr>
      </w:pPr>
      <w:r w:rsidRPr="00DD10A6">
        <w:rPr>
          <w:sz w:val="18"/>
          <w:szCs w:val="18"/>
          <w:lang w:val="ru-RU"/>
        </w:rPr>
        <w:t xml:space="preserve">- осуществление части полномочий по вопросам создания, содержания и организации деятельности аварийно-спасательных служб и (или) аварийно-спасательных формирований на территории поселения – </w:t>
      </w:r>
      <w:r w:rsidRPr="00DD10A6">
        <w:rPr>
          <w:b/>
          <w:sz w:val="18"/>
          <w:szCs w:val="18"/>
          <w:lang w:val="ru-RU"/>
        </w:rPr>
        <w:t>6,1</w:t>
      </w:r>
      <w:r w:rsidRPr="00DD10A6">
        <w:rPr>
          <w:sz w:val="18"/>
          <w:szCs w:val="18"/>
          <w:lang w:val="ru-RU"/>
        </w:rPr>
        <w:t xml:space="preserve"> тыс.рублей</w:t>
      </w:r>
    </w:p>
    <w:p w:rsidR="00DD10A6" w:rsidRPr="00DD10A6" w:rsidRDefault="00DD10A6" w:rsidP="00DD10A6">
      <w:pPr>
        <w:jc w:val="both"/>
        <w:rPr>
          <w:sz w:val="18"/>
          <w:szCs w:val="18"/>
          <w:lang w:val="ru-RU"/>
        </w:rPr>
      </w:pPr>
      <w:r w:rsidRPr="00DD10A6">
        <w:rPr>
          <w:sz w:val="18"/>
          <w:szCs w:val="18"/>
          <w:lang w:val="ru-RU"/>
        </w:rPr>
        <w:t xml:space="preserve">- осуществление части полномочий по вопросам обеспечения безопасности людей на водных объектах, охране их жизни и здоровья – </w:t>
      </w:r>
      <w:r w:rsidRPr="00DD10A6">
        <w:rPr>
          <w:b/>
          <w:sz w:val="18"/>
          <w:szCs w:val="18"/>
          <w:lang w:val="ru-RU"/>
        </w:rPr>
        <w:t>14,6</w:t>
      </w:r>
      <w:r w:rsidRPr="00DD10A6">
        <w:rPr>
          <w:sz w:val="18"/>
          <w:szCs w:val="18"/>
          <w:lang w:val="ru-RU"/>
        </w:rPr>
        <w:t xml:space="preserve"> тыс.рублей</w:t>
      </w:r>
    </w:p>
    <w:p w:rsidR="00DD10A6" w:rsidRPr="00DD10A6" w:rsidRDefault="00DD10A6" w:rsidP="00DD10A6">
      <w:pPr>
        <w:jc w:val="both"/>
        <w:rPr>
          <w:b/>
          <w:bCs/>
          <w:iCs/>
          <w:sz w:val="18"/>
          <w:szCs w:val="18"/>
          <w:lang w:val="ru-RU"/>
        </w:rPr>
      </w:pPr>
      <w:r w:rsidRPr="00DD10A6">
        <w:rPr>
          <w:sz w:val="18"/>
          <w:szCs w:val="18"/>
          <w:lang w:val="ru-RU"/>
        </w:rPr>
        <w:t xml:space="preserve">    </w:t>
      </w:r>
      <w:r w:rsidRPr="00DD10A6">
        <w:rPr>
          <w:color w:val="FF0000"/>
          <w:sz w:val="18"/>
          <w:szCs w:val="18"/>
          <w:lang w:val="ru-RU"/>
        </w:rPr>
        <w:t xml:space="preserve">  </w:t>
      </w:r>
      <w:r w:rsidRPr="00DD10A6">
        <w:rPr>
          <w:b/>
          <w:bCs/>
          <w:iCs/>
          <w:sz w:val="18"/>
          <w:szCs w:val="18"/>
          <w:lang w:val="ru-RU"/>
        </w:rPr>
        <w:t xml:space="preserve">   Таким образом,  в 2016 году общий объём доходов  бюджета муниципального образования «Усть-Паденьгское» за счёт всех источников </w:t>
      </w:r>
      <w:r w:rsidRPr="00DD10A6">
        <w:rPr>
          <w:bCs/>
          <w:iCs/>
          <w:sz w:val="18"/>
          <w:szCs w:val="18"/>
          <w:lang w:val="ru-RU"/>
        </w:rPr>
        <w:t>(налоговых и неналоговых доходов и безвозмездных поступлений)</w:t>
      </w:r>
      <w:r w:rsidRPr="00DD10A6">
        <w:rPr>
          <w:b/>
          <w:bCs/>
          <w:iCs/>
          <w:sz w:val="18"/>
          <w:szCs w:val="18"/>
          <w:lang w:val="ru-RU"/>
        </w:rPr>
        <w:t xml:space="preserve"> спрогнозирован в сумме 2044,9 тыс. рублей.</w:t>
      </w:r>
    </w:p>
    <w:p w:rsidR="00DD10A6" w:rsidRPr="00DD10A6" w:rsidRDefault="00DD10A6" w:rsidP="00DD10A6">
      <w:pPr>
        <w:jc w:val="center"/>
        <w:rPr>
          <w:b/>
          <w:sz w:val="18"/>
          <w:szCs w:val="18"/>
          <w:lang w:val="ru-RU"/>
        </w:rPr>
      </w:pPr>
      <w:r w:rsidRPr="00DD10A6">
        <w:rPr>
          <w:b/>
          <w:sz w:val="18"/>
          <w:szCs w:val="18"/>
          <w:lang w:val="ru-RU"/>
        </w:rPr>
        <w:t>Расходы бюджета МО «Усть-Паденьгское» на 2016 год</w:t>
      </w:r>
    </w:p>
    <w:p w:rsidR="00DD10A6" w:rsidRPr="00DD10A6" w:rsidRDefault="00DD10A6" w:rsidP="00DD10A6">
      <w:pPr>
        <w:jc w:val="both"/>
        <w:rPr>
          <w:sz w:val="18"/>
          <w:szCs w:val="18"/>
          <w:lang w:val="ru-RU"/>
        </w:rPr>
      </w:pPr>
      <w:r w:rsidRPr="00DD10A6">
        <w:rPr>
          <w:sz w:val="18"/>
          <w:szCs w:val="18"/>
          <w:lang w:val="ru-RU"/>
        </w:rPr>
        <w:t xml:space="preserve">           Расчет расходов производился в соответствии с указаниями Министерства финансов  РФ и  Департамента финансов Архангельской области, применяемых по межбюджетным о</w:t>
      </w:r>
      <w:r w:rsidRPr="00DD10A6">
        <w:rPr>
          <w:sz w:val="18"/>
          <w:szCs w:val="18"/>
          <w:lang w:val="ru-RU"/>
        </w:rPr>
        <w:t>т</w:t>
      </w:r>
      <w:r w:rsidRPr="00DD10A6">
        <w:rPr>
          <w:sz w:val="18"/>
          <w:szCs w:val="18"/>
          <w:lang w:val="ru-RU"/>
        </w:rPr>
        <w:t>ношениям. Определение общих параметров расходной части бюджета в проекте на 2016 год производилась следующим образом:</w:t>
      </w:r>
    </w:p>
    <w:p w:rsidR="00DD10A6" w:rsidRPr="00DD10A6" w:rsidRDefault="00DD10A6" w:rsidP="00DD10A6">
      <w:pPr>
        <w:jc w:val="both"/>
        <w:rPr>
          <w:sz w:val="18"/>
          <w:szCs w:val="18"/>
          <w:lang w:val="ru-RU"/>
        </w:rPr>
      </w:pPr>
      <w:r w:rsidRPr="00DD10A6">
        <w:rPr>
          <w:sz w:val="18"/>
          <w:szCs w:val="18"/>
          <w:lang w:val="ru-RU"/>
        </w:rPr>
        <w:t>1. Расходы бюджета на 2016 год предусмотрены в сумме 2044,9 тыс.рублей.</w:t>
      </w:r>
    </w:p>
    <w:p w:rsidR="00DD10A6" w:rsidRPr="00DD10A6" w:rsidRDefault="00DD10A6" w:rsidP="00DD10A6">
      <w:pPr>
        <w:jc w:val="both"/>
        <w:rPr>
          <w:b/>
          <w:sz w:val="18"/>
          <w:szCs w:val="18"/>
          <w:lang w:val="ru-RU"/>
        </w:rPr>
      </w:pPr>
      <w:r w:rsidRPr="00DD10A6">
        <w:rPr>
          <w:sz w:val="18"/>
          <w:szCs w:val="18"/>
          <w:lang w:val="ru-RU"/>
        </w:rPr>
        <w:t xml:space="preserve">          </w:t>
      </w:r>
      <w:r w:rsidRPr="00DD10A6">
        <w:rPr>
          <w:b/>
          <w:sz w:val="18"/>
          <w:szCs w:val="18"/>
          <w:lang w:val="ru-RU"/>
        </w:rPr>
        <w:t xml:space="preserve">  01 ОБЩЕГОСУДАРСТВЕННЫЕ ВОПРОСЫ</w:t>
      </w:r>
    </w:p>
    <w:p w:rsidR="00DD10A6" w:rsidRPr="00DD10A6" w:rsidRDefault="00DD10A6" w:rsidP="00DD10A6">
      <w:pPr>
        <w:jc w:val="both"/>
        <w:rPr>
          <w:b/>
          <w:i/>
          <w:sz w:val="18"/>
          <w:szCs w:val="18"/>
          <w:lang w:val="ru-RU"/>
        </w:rPr>
      </w:pPr>
      <w:r w:rsidRPr="00DD10A6">
        <w:rPr>
          <w:b/>
          <w:sz w:val="18"/>
          <w:szCs w:val="18"/>
          <w:lang w:val="ru-RU"/>
        </w:rPr>
        <w:t xml:space="preserve">            </w:t>
      </w:r>
      <w:r w:rsidRPr="00DD10A6">
        <w:rPr>
          <w:sz w:val="18"/>
          <w:szCs w:val="18"/>
          <w:lang w:val="ru-RU"/>
        </w:rPr>
        <w:t xml:space="preserve"> </w:t>
      </w:r>
      <w:r w:rsidRPr="00DD10A6">
        <w:rPr>
          <w:b/>
          <w:sz w:val="18"/>
          <w:szCs w:val="18"/>
          <w:lang w:val="ru-RU"/>
        </w:rPr>
        <w:t>0102 Функционирование высшего должностного лица субъекта РФ и органа местного самоупра</w:t>
      </w:r>
      <w:r w:rsidRPr="00DD10A6">
        <w:rPr>
          <w:b/>
          <w:sz w:val="18"/>
          <w:szCs w:val="18"/>
          <w:lang w:val="ru-RU"/>
        </w:rPr>
        <w:t>в</w:t>
      </w:r>
      <w:r w:rsidRPr="00DD10A6">
        <w:rPr>
          <w:b/>
          <w:sz w:val="18"/>
          <w:szCs w:val="18"/>
          <w:lang w:val="ru-RU"/>
        </w:rPr>
        <w:t>ления</w:t>
      </w:r>
    </w:p>
    <w:p w:rsidR="00DD10A6" w:rsidRPr="00DD10A6" w:rsidRDefault="00DD10A6" w:rsidP="00DD10A6">
      <w:pPr>
        <w:jc w:val="both"/>
        <w:rPr>
          <w:sz w:val="18"/>
          <w:szCs w:val="18"/>
          <w:lang w:val="ru-RU"/>
        </w:rPr>
      </w:pPr>
      <w:r w:rsidRPr="00DD10A6">
        <w:rPr>
          <w:sz w:val="18"/>
          <w:szCs w:val="18"/>
          <w:lang w:val="ru-RU"/>
        </w:rPr>
        <w:t xml:space="preserve">            Расходные обязательства по денежному содержанию главы муниципального о</w:t>
      </w:r>
      <w:r w:rsidRPr="00DD10A6">
        <w:rPr>
          <w:sz w:val="18"/>
          <w:szCs w:val="18"/>
          <w:lang w:val="ru-RU"/>
        </w:rPr>
        <w:t>б</w:t>
      </w:r>
      <w:r w:rsidRPr="00DD10A6">
        <w:rPr>
          <w:sz w:val="18"/>
          <w:szCs w:val="18"/>
          <w:lang w:val="ru-RU"/>
        </w:rPr>
        <w:t xml:space="preserve">разования «Усть-Паденьгское» предусмотрены в сумме </w:t>
      </w:r>
      <w:r w:rsidRPr="00DD10A6">
        <w:rPr>
          <w:b/>
          <w:sz w:val="18"/>
          <w:szCs w:val="18"/>
          <w:lang w:val="ru-RU"/>
        </w:rPr>
        <w:t>439,0 тыс</w:t>
      </w:r>
      <w:r w:rsidRPr="00DD10A6">
        <w:rPr>
          <w:sz w:val="18"/>
          <w:szCs w:val="18"/>
          <w:lang w:val="ru-RU"/>
        </w:rPr>
        <w:t>.рублей.</w:t>
      </w:r>
    </w:p>
    <w:p w:rsidR="00DD10A6" w:rsidRPr="00DD10A6" w:rsidRDefault="00DD10A6" w:rsidP="00DD10A6">
      <w:pPr>
        <w:jc w:val="center"/>
        <w:rPr>
          <w:b/>
          <w:sz w:val="18"/>
          <w:szCs w:val="18"/>
          <w:lang w:val="ru-RU"/>
        </w:rPr>
      </w:pPr>
      <w:r w:rsidRPr="00DD10A6">
        <w:rPr>
          <w:b/>
          <w:sz w:val="18"/>
          <w:szCs w:val="18"/>
          <w:lang w:val="ru-RU"/>
        </w:rPr>
        <w:t>0104 Функционирование Правительства РФ, высших органов исполнительной власти субъектов РФ, местных администраций</w:t>
      </w:r>
    </w:p>
    <w:p w:rsidR="00DD10A6" w:rsidRPr="00DD10A6" w:rsidRDefault="00DD10A6" w:rsidP="00DD10A6">
      <w:pPr>
        <w:jc w:val="both"/>
        <w:rPr>
          <w:sz w:val="18"/>
          <w:szCs w:val="18"/>
          <w:lang w:val="ru-RU"/>
        </w:rPr>
      </w:pPr>
      <w:r w:rsidRPr="00DD10A6">
        <w:rPr>
          <w:b/>
          <w:i/>
          <w:sz w:val="18"/>
          <w:szCs w:val="18"/>
          <w:lang w:val="ru-RU"/>
        </w:rPr>
        <w:t xml:space="preserve">          </w:t>
      </w:r>
      <w:r w:rsidRPr="00DD10A6">
        <w:rPr>
          <w:sz w:val="18"/>
          <w:szCs w:val="18"/>
          <w:lang w:val="ru-RU"/>
        </w:rPr>
        <w:t xml:space="preserve"> Расходы по подразделу предусмотрены в сумме  </w:t>
      </w:r>
      <w:r w:rsidRPr="00DD10A6">
        <w:rPr>
          <w:b/>
          <w:sz w:val="18"/>
          <w:szCs w:val="18"/>
          <w:lang w:val="ru-RU"/>
        </w:rPr>
        <w:t>900,8</w:t>
      </w:r>
      <w:r w:rsidRPr="00DD10A6">
        <w:rPr>
          <w:sz w:val="18"/>
          <w:szCs w:val="18"/>
          <w:lang w:val="ru-RU"/>
        </w:rPr>
        <w:t xml:space="preserve"> тыс.руб., в том числе </w:t>
      </w:r>
    </w:p>
    <w:p w:rsidR="00DD10A6" w:rsidRPr="00DD10A6" w:rsidRDefault="00DD10A6" w:rsidP="00DD10A6">
      <w:pPr>
        <w:jc w:val="both"/>
        <w:rPr>
          <w:sz w:val="18"/>
          <w:szCs w:val="18"/>
          <w:lang w:val="ru-RU"/>
        </w:rPr>
      </w:pPr>
      <w:r w:rsidRPr="00DD10A6">
        <w:rPr>
          <w:sz w:val="18"/>
          <w:szCs w:val="18"/>
          <w:lang w:val="ru-RU"/>
        </w:rPr>
        <w:t>838,3 тыс.руб. – расходы на обеспечение деятельности аппарата администрации муниципального образования «Усть-Паденьгское».</w:t>
      </w:r>
    </w:p>
    <w:p w:rsidR="00DD10A6" w:rsidRPr="00DD10A6" w:rsidRDefault="00DD10A6" w:rsidP="00DD10A6">
      <w:pPr>
        <w:jc w:val="both"/>
        <w:rPr>
          <w:sz w:val="18"/>
          <w:szCs w:val="18"/>
          <w:lang w:val="ru-RU"/>
        </w:rPr>
      </w:pPr>
      <w:r w:rsidRPr="00DD10A6">
        <w:rPr>
          <w:sz w:val="18"/>
          <w:szCs w:val="18"/>
          <w:lang w:val="ru-RU"/>
        </w:rPr>
        <w:t>Кроме того, в составе данного подраздела предусмотрены расходы на осуществление переданных государственных полномочий Архангельской области в сфере административных правонарушений в сумме 62,5 тыс.руб.</w:t>
      </w:r>
    </w:p>
    <w:p w:rsidR="00DD10A6" w:rsidRPr="00DD10A6" w:rsidRDefault="00DD10A6" w:rsidP="00DD10A6">
      <w:pPr>
        <w:jc w:val="center"/>
        <w:rPr>
          <w:b/>
          <w:sz w:val="18"/>
          <w:szCs w:val="18"/>
          <w:lang w:val="ru-RU"/>
        </w:rPr>
      </w:pPr>
      <w:r w:rsidRPr="00DD10A6">
        <w:rPr>
          <w:b/>
          <w:sz w:val="18"/>
          <w:szCs w:val="18"/>
          <w:lang w:val="ru-RU"/>
        </w:rPr>
        <w:t>0106 Обеспечение деятельности финансовых, налоговых и таможенных органов и органов финансового (финансово-бюджетного) надзора</w:t>
      </w:r>
    </w:p>
    <w:p w:rsidR="00DD10A6" w:rsidRPr="00DD10A6" w:rsidRDefault="00DD10A6" w:rsidP="00DD10A6">
      <w:pPr>
        <w:jc w:val="both"/>
        <w:rPr>
          <w:sz w:val="18"/>
          <w:szCs w:val="18"/>
          <w:lang w:val="ru-RU"/>
        </w:rPr>
      </w:pPr>
      <w:r w:rsidRPr="00DD10A6">
        <w:rPr>
          <w:sz w:val="18"/>
          <w:szCs w:val="18"/>
          <w:lang w:val="ru-RU"/>
        </w:rPr>
        <w:lastRenderedPageBreak/>
        <w:t>По данному подразделу предусмотрены средства на обеспечение деятельности контроль-  ревизионного органа  в сумме 6,0 тыс.руб.</w:t>
      </w:r>
    </w:p>
    <w:p w:rsidR="00DD10A6" w:rsidRPr="00DD10A6" w:rsidRDefault="00DD10A6" w:rsidP="00DD10A6">
      <w:pPr>
        <w:ind w:left="540"/>
        <w:jc w:val="center"/>
        <w:rPr>
          <w:b/>
          <w:sz w:val="18"/>
          <w:szCs w:val="18"/>
          <w:lang w:val="ru-RU"/>
        </w:rPr>
      </w:pPr>
      <w:r w:rsidRPr="00DD10A6">
        <w:rPr>
          <w:b/>
          <w:sz w:val="18"/>
          <w:szCs w:val="18"/>
          <w:lang w:val="ru-RU"/>
        </w:rPr>
        <w:t>0113  Другие общегосударственные вопросы</w:t>
      </w:r>
    </w:p>
    <w:p w:rsidR="00DD10A6" w:rsidRPr="00DD10A6" w:rsidRDefault="00DD10A6" w:rsidP="00DD10A6">
      <w:pPr>
        <w:rPr>
          <w:sz w:val="18"/>
          <w:szCs w:val="18"/>
          <w:lang w:val="ru-RU"/>
        </w:rPr>
      </w:pPr>
      <w:r w:rsidRPr="00DD10A6">
        <w:rPr>
          <w:sz w:val="18"/>
          <w:szCs w:val="18"/>
          <w:lang w:val="ru-RU"/>
        </w:rPr>
        <w:t xml:space="preserve">Расходы по подразделу составляют </w:t>
      </w:r>
      <w:r w:rsidRPr="00DD10A6">
        <w:rPr>
          <w:b/>
          <w:sz w:val="18"/>
          <w:szCs w:val="18"/>
          <w:lang w:val="ru-RU"/>
        </w:rPr>
        <w:t>160,0</w:t>
      </w:r>
      <w:r w:rsidRPr="00DD10A6">
        <w:rPr>
          <w:sz w:val="18"/>
          <w:szCs w:val="18"/>
          <w:lang w:val="ru-RU"/>
        </w:rPr>
        <w:t xml:space="preserve"> тыс.руб.В их составе предусмотрены расходы:</w:t>
      </w:r>
    </w:p>
    <w:p w:rsidR="00DD10A6" w:rsidRPr="00DD10A6" w:rsidRDefault="00DD10A6" w:rsidP="00DD10A6">
      <w:pPr>
        <w:rPr>
          <w:sz w:val="18"/>
          <w:szCs w:val="18"/>
          <w:lang w:val="ru-RU"/>
        </w:rPr>
      </w:pPr>
      <w:r w:rsidRPr="00DD10A6">
        <w:rPr>
          <w:sz w:val="18"/>
          <w:szCs w:val="18"/>
          <w:lang w:val="ru-RU"/>
        </w:rPr>
        <w:t>-на софинансировние проектов территориально-общественного самоуправления- 76,0 тыс.руб.</w:t>
      </w:r>
    </w:p>
    <w:p w:rsidR="00DD10A6" w:rsidRPr="00DD10A6" w:rsidRDefault="00DD10A6" w:rsidP="00DD10A6">
      <w:pPr>
        <w:jc w:val="both"/>
        <w:rPr>
          <w:sz w:val="18"/>
          <w:szCs w:val="18"/>
          <w:lang w:val="ru-RU"/>
        </w:rPr>
      </w:pPr>
      <w:r w:rsidRPr="00DD10A6">
        <w:rPr>
          <w:sz w:val="18"/>
          <w:szCs w:val="18"/>
          <w:lang w:val="ru-RU"/>
        </w:rPr>
        <w:t>-инвентаризация и оценка муниципального имущества – 44,0 тыс.руб.</w:t>
      </w:r>
    </w:p>
    <w:p w:rsidR="00DD10A6" w:rsidRPr="00DD10A6" w:rsidRDefault="00DD10A6" w:rsidP="00DD10A6">
      <w:pPr>
        <w:jc w:val="both"/>
        <w:rPr>
          <w:sz w:val="18"/>
          <w:szCs w:val="18"/>
          <w:lang w:val="ru-RU"/>
        </w:rPr>
      </w:pPr>
      <w:r w:rsidRPr="00DD10A6">
        <w:rPr>
          <w:sz w:val="18"/>
          <w:szCs w:val="18"/>
          <w:lang w:val="ru-RU"/>
        </w:rPr>
        <w:t>-проведение выборов и референдумов – 40,0 тыс.руб.</w:t>
      </w:r>
    </w:p>
    <w:p w:rsidR="00DD10A6" w:rsidRPr="00DD10A6" w:rsidRDefault="00DD10A6" w:rsidP="00DD10A6">
      <w:pPr>
        <w:jc w:val="both"/>
        <w:rPr>
          <w:b/>
          <w:sz w:val="18"/>
          <w:szCs w:val="18"/>
          <w:lang w:val="ru-RU"/>
        </w:rPr>
      </w:pPr>
      <w:r w:rsidRPr="00DD10A6">
        <w:rPr>
          <w:i/>
          <w:sz w:val="18"/>
          <w:szCs w:val="18"/>
          <w:lang w:val="ru-RU"/>
        </w:rPr>
        <w:t xml:space="preserve">       </w:t>
      </w:r>
      <w:r w:rsidRPr="00DD10A6">
        <w:rPr>
          <w:b/>
          <w:sz w:val="18"/>
          <w:szCs w:val="18"/>
          <w:lang w:val="ru-RU"/>
        </w:rPr>
        <w:t>НАЦИОНАЛЬНАЯ ОБОРОНА</w:t>
      </w:r>
    </w:p>
    <w:p w:rsidR="00DD10A6" w:rsidRPr="00DD10A6" w:rsidRDefault="00DD10A6" w:rsidP="00DD10A6">
      <w:pPr>
        <w:jc w:val="center"/>
        <w:rPr>
          <w:b/>
          <w:sz w:val="18"/>
          <w:szCs w:val="18"/>
          <w:lang w:val="ru-RU"/>
        </w:rPr>
      </w:pPr>
      <w:r w:rsidRPr="00DD10A6">
        <w:rPr>
          <w:b/>
          <w:sz w:val="18"/>
          <w:szCs w:val="18"/>
          <w:lang w:val="ru-RU"/>
        </w:rPr>
        <w:t>0203  Мобилизационная и вневойсковая подготовка</w:t>
      </w:r>
    </w:p>
    <w:p w:rsidR="00DD10A6" w:rsidRPr="00DD10A6" w:rsidRDefault="00DD10A6" w:rsidP="00DD10A6">
      <w:pPr>
        <w:jc w:val="both"/>
        <w:rPr>
          <w:sz w:val="18"/>
          <w:szCs w:val="18"/>
          <w:lang w:val="ru-RU"/>
        </w:rPr>
      </w:pPr>
      <w:r w:rsidRPr="00DD10A6">
        <w:rPr>
          <w:sz w:val="18"/>
          <w:szCs w:val="18"/>
          <w:lang w:val="ru-RU"/>
        </w:rPr>
        <w:t xml:space="preserve">Расходы по подразделу составляют </w:t>
      </w:r>
      <w:r w:rsidRPr="00DD10A6">
        <w:rPr>
          <w:b/>
          <w:sz w:val="18"/>
          <w:szCs w:val="18"/>
          <w:lang w:val="ru-RU"/>
        </w:rPr>
        <w:t>80,6</w:t>
      </w:r>
      <w:r w:rsidRPr="00DD10A6">
        <w:rPr>
          <w:sz w:val="18"/>
          <w:szCs w:val="18"/>
          <w:lang w:val="ru-RU"/>
        </w:rPr>
        <w:t xml:space="preserve"> тыс.рублей. Средства предусмотрены на содерж</w:t>
      </w:r>
      <w:r w:rsidRPr="00DD10A6">
        <w:rPr>
          <w:sz w:val="18"/>
          <w:szCs w:val="18"/>
          <w:lang w:val="ru-RU"/>
        </w:rPr>
        <w:t>а</w:t>
      </w:r>
      <w:r w:rsidRPr="00DD10A6">
        <w:rPr>
          <w:sz w:val="18"/>
          <w:szCs w:val="18"/>
          <w:lang w:val="ru-RU"/>
        </w:rPr>
        <w:t>ние специалиста по воинскому учету.</w:t>
      </w:r>
    </w:p>
    <w:p w:rsidR="00DD10A6" w:rsidRPr="00DD10A6" w:rsidRDefault="00DD10A6" w:rsidP="00DD10A6">
      <w:pPr>
        <w:numPr>
          <w:ilvl w:val="0"/>
          <w:numId w:val="1"/>
        </w:numPr>
        <w:jc w:val="center"/>
        <w:rPr>
          <w:b/>
          <w:sz w:val="18"/>
          <w:szCs w:val="18"/>
          <w:lang w:val="ru-RU"/>
        </w:rPr>
      </w:pPr>
      <w:r w:rsidRPr="00DD10A6">
        <w:rPr>
          <w:b/>
          <w:sz w:val="18"/>
          <w:szCs w:val="18"/>
          <w:lang w:val="ru-RU"/>
        </w:rPr>
        <w:t>НАЦИОНАЛЬНАЯ БЕЗОПАСНОСТЬ И ПРАВООХРАНИТЕЛЬНАЯ ДЕ</w:t>
      </w:r>
      <w:r w:rsidRPr="00DD10A6">
        <w:rPr>
          <w:b/>
          <w:sz w:val="18"/>
          <w:szCs w:val="18"/>
          <w:lang w:val="ru-RU"/>
        </w:rPr>
        <w:t>Я</w:t>
      </w:r>
      <w:r w:rsidRPr="00DD10A6">
        <w:rPr>
          <w:b/>
          <w:sz w:val="18"/>
          <w:szCs w:val="18"/>
          <w:lang w:val="ru-RU"/>
        </w:rPr>
        <w:t>ТЕЛЬНОСТЬ</w:t>
      </w:r>
    </w:p>
    <w:p w:rsidR="00DD10A6" w:rsidRPr="00DD10A6" w:rsidRDefault="00DD10A6" w:rsidP="00DD10A6">
      <w:pPr>
        <w:jc w:val="center"/>
        <w:rPr>
          <w:b/>
          <w:sz w:val="18"/>
          <w:szCs w:val="18"/>
          <w:lang w:val="ru-RU"/>
        </w:rPr>
      </w:pPr>
      <w:r w:rsidRPr="00DD10A6">
        <w:rPr>
          <w:b/>
          <w:sz w:val="18"/>
          <w:szCs w:val="18"/>
          <w:lang w:val="ru-RU"/>
        </w:rPr>
        <w:t>0309 Защита населения и территории от чрезвычайных ситуаций природного и техногенного характера, гражданская оборона</w:t>
      </w:r>
    </w:p>
    <w:p w:rsidR="00DD10A6" w:rsidRPr="00DD10A6" w:rsidRDefault="00DD10A6" w:rsidP="00DD10A6">
      <w:pPr>
        <w:jc w:val="both"/>
        <w:rPr>
          <w:sz w:val="18"/>
          <w:szCs w:val="18"/>
          <w:lang w:val="ru-RU"/>
        </w:rPr>
      </w:pPr>
      <w:r w:rsidRPr="00DD10A6">
        <w:rPr>
          <w:sz w:val="18"/>
          <w:szCs w:val="18"/>
          <w:lang w:val="ru-RU"/>
        </w:rPr>
        <w:t xml:space="preserve">Расходы по подразделу предусмотрены в сумме 33,5 тыс.руб., в том числе на предупреждение и  ликвидацию ЧС, защиту населения в ЧС, безопасность людей на воде. </w:t>
      </w:r>
    </w:p>
    <w:p w:rsidR="00DD10A6" w:rsidRPr="00DD10A6" w:rsidRDefault="00DD10A6" w:rsidP="00DD10A6">
      <w:pPr>
        <w:jc w:val="center"/>
        <w:rPr>
          <w:b/>
          <w:sz w:val="18"/>
          <w:szCs w:val="18"/>
          <w:lang w:val="ru-RU"/>
        </w:rPr>
      </w:pPr>
      <w:r w:rsidRPr="00DD10A6">
        <w:rPr>
          <w:b/>
          <w:sz w:val="18"/>
          <w:szCs w:val="18"/>
          <w:lang w:val="ru-RU"/>
        </w:rPr>
        <w:t>0310 Обеспечение пожарной безопасности</w:t>
      </w:r>
    </w:p>
    <w:p w:rsidR="00DD10A6" w:rsidRPr="00DD10A6" w:rsidRDefault="00DD10A6" w:rsidP="00DD10A6">
      <w:pPr>
        <w:jc w:val="both"/>
        <w:rPr>
          <w:sz w:val="18"/>
          <w:szCs w:val="18"/>
          <w:lang w:val="ru-RU"/>
        </w:rPr>
      </w:pPr>
      <w:r w:rsidRPr="00DD10A6">
        <w:rPr>
          <w:sz w:val="18"/>
          <w:szCs w:val="18"/>
          <w:lang w:val="ru-RU"/>
        </w:rPr>
        <w:t xml:space="preserve">Расходы по подразделу составляют </w:t>
      </w:r>
      <w:r w:rsidRPr="00DD10A6">
        <w:rPr>
          <w:b/>
          <w:sz w:val="18"/>
          <w:szCs w:val="18"/>
          <w:lang w:val="ru-RU"/>
        </w:rPr>
        <w:t>49,7</w:t>
      </w:r>
      <w:r w:rsidRPr="00DD10A6">
        <w:rPr>
          <w:sz w:val="18"/>
          <w:szCs w:val="18"/>
          <w:lang w:val="ru-RU"/>
        </w:rPr>
        <w:t xml:space="preserve"> тыс.рублей. Средства предусмотрены на противопожарные мероприятия.</w:t>
      </w:r>
    </w:p>
    <w:p w:rsidR="00DD10A6" w:rsidRPr="00DD10A6" w:rsidRDefault="00DD10A6" w:rsidP="00DD10A6">
      <w:pPr>
        <w:numPr>
          <w:ilvl w:val="0"/>
          <w:numId w:val="1"/>
        </w:numPr>
        <w:jc w:val="center"/>
        <w:rPr>
          <w:b/>
          <w:sz w:val="18"/>
          <w:szCs w:val="18"/>
        </w:rPr>
      </w:pPr>
      <w:r w:rsidRPr="00DD10A6">
        <w:rPr>
          <w:b/>
          <w:sz w:val="18"/>
          <w:szCs w:val="18"/>
        </w:rPr>
        <w:t>НАЦИОНАЛЬНАЯ ЭКОНОМИКА</w:t>
      </w:r>
    </w:p>
    <w:p w:rsidR="00DD10A6" w:rsidRPr="00DD10A6" w:rsidRDefault="00DD10A6" w:rsidP="00DD10A6">
      <w:pPr>
        <w:ind w:left="360"/>
        <w:rPr>
          <w:b/>
          <w:sz w:val="18"/>
          <w:szCs w:val="18"/>
        </w:rPr>
      </w:pPr>
      <w:r w:rsidRPr="00DD10A6">
        <w:rPr>
          <w:b/>
          <w:sz w:val="18"/>
          <w:szCs w:val="18"/>
        </w:rPr>
        <w:t xml:space="preserve">                                              0409       Дорожное хозяйство</w:t>
      </w:r>
    </w:p>
    <w:p w:rsidR="00DD10A6" w:rsidRPr="00DD10A6" w:rsidRDefault="00DD10A6" w:rsidP="00DD10A6">
      <w:pPr>
        <w:jc w:val="both"/>
        <w:rPr>
          <w:sz w:val="18"/>
          <w:szCs w:val="18"/>
          <w:lang w:val="ru-RU"/>
        </w:rPr>
      </w:pPr>
      <w:r w:rsidRPr="00DD10A6">
        <w:rPr>
          <w:sz w:val="18"/>
          <w:szCs w:val="18"/>
          <w:lang w:val="ru-RU"/>
        </w:rPr>
        <w:t xml:space="preserve">Расходы по подразделу составляют </w:t>
      </w:r>
      <w:r w:rsidRPr="00DD10A6">
        <w:rPr>
          <w:b/>
          <w:sz w:val="18"/>
          <w:szCs w:val="18"/>
          <w:lang w:val="ru-RU"/>
        </w:rPr>
        <w:t>77,6</w:t>
      </w:r>
      <w:r w:rsidRPr="00DD10A6">
        <w:rPr>
          <w:sz w:val="18"/>
          <w:szCs w:val="18"/>
          <w:lang w:val="ru-RU"/>
        </w:rPr>
        <w:t xml:space="preserve"> тыс.рублей. Средства предусмотрены на соде</w:t>
      </w:r>
      <w:r w:rsidRPr="00DD10A6">
        <w:rPr>
          <w:sz w:val="18"/>
          <w:szCs w:val="18"/>
          <w:lang w:val="ru-RU"/>
        </w:rPr>
        <w:t>р</w:t>
      </w:r>
      <w:r w:rsidRPr="00DD10A6">
        <w:rPr>
          <w:sz w:val="18"/>
          <w:szCs w:val="18"/>
          <w:lang w:val="ru-RU"/>
        </w:rPr>
        <w:t>жание и ремонт дорог общего пользования местного значения.</w:t>
      </w:r>
      <w:r w:rsidRPr="00DD10A6">
        <w:rPr>
          <w:b/>
          <w:i/>
          <w:sz w:val="18"/>
          <w:szCs w:val="18"/>
          <w:lang w:val="ru-RU"/>
        </w:rPr>
        <w:t xml:space="preserve">            </w:t>
      </w:r>
    </w:p>
    <w:p w:rsidR="00DD10A6" w:rsidRPr="00DD10A6" w:rsidRDefault="00DD10A6" w:rsidP="00DD10A6">
      <w:pPr>
        <w:jc w:val="both"/>
        <w:rPr>
          <w:b/>
          <w:sz w:val="18"/>
          <w:szCs w:val="18"/>
          <w:lang w:val="ru-RU"/>
        </w:rPr>
      </w:pPr>
      <w:r w:rsidRPr="00DD10A6">
        <w:rPr>
          <w:sz w:val="18"/>
          <w:szCs w:val="18"/>
          <w:lang w:val="ru-RU"/>
        </w:rPr>
        <w:t xml:space="preserve">        </w:t>
      </w:r>
      <w:r w:rsidRPr="00DD10A6">
        <w:rPr>
          <w:b/>
          <w:sz w:val="18"/>
          <w:szCs w:val="18"/>
          <w:lang w:val="ru-RU"/>
        </w:rPr>
        <w:t>05 ЖИЛИЩНО-КОММУНАЛЬНОЕ ХОЗЯЙСТВО</w:t>
      </w:r>
    </w:p>
    <w:p w:rsidR="00DD10A6" w:rsidRPr="00DD10A6" w:rsidRDefault="00DD10A6" w:rsidP="00DD10A6">
      <w:pPr>
        <w:jc w:val="center"/>
        <w:rPr>
          <w:b/>
          <w:sz w:val="18"/>
          <w:szCs w:val="18"/>
          <w:lang w:val="ru-RU"/>
        </w:rPr>
      </w:pPr>
      <w:r w:rsidRPr="00DD10A6">
        <w:rPr>
          <w:b/>
          <w:sz w:val="18"/>
          <w:szCs w:val="18"/>
          <w:lang w:val="ru-RU"/>
        </w:rPr>
        <w:t>0501 Жилищное  хозяйство</w:t>
      </w:r>
    </w:p>
    <w:p w:rsidR="00DD10A6" w:rsidRPr="00DD10A6" w:rsidRDefault="00DD10A6" w:rsidP="00DD10A6">
      <w:pPr>
        <w:jc w:val="both"/>
        <w:rPr>
          <w:sz w:val="18"/>
          <w:szCs w:val="18"/>
          <w:lang w:val="ru-RU"/>
        </w:rPr>
      </w:pPr>
      <w:r w:rsidRPr="00DD10A6">
        <w:rPr>
          <w:sz w:val="18"/>
          <w:szCs w:val="18"/>
          <w:lang w:val="ru-RU"/>
        </w:rPr>
        <w:t xml:space="preserve">            Средства в сумме </w:t>
      </w:r>
      <w:r w:rsidRPr="00DD10A6">
        <w:rPr>
          <w:b/>
          <w:sz w:val="18"/>
          <w:szCs w:val="18"/>
          <w:lang w:val="ru-RU"/>
        </w:rPr>
        <w:t>184,6</w:t>
      </w:r>
      <w:r w:rsidRPr="00DD10A6">
        <w:rPr>
          <w:sz w:val="18"/>
          <w:szCs w:val="18"/>
          <w:lang w:val="ru-RU"/>
        </w:rPr>
        <w:t xml:space="preserve"> тыс.руб. предусмотрены: на взносы в фонд кап</w:t>
      </w:r>
      <w:r w:rsidRPr="00DD10A6">
        <w:rPr>
          <w:sz w:val="18"/>
          <w:szCs w:val="18"/>
          <w:lang w:val="ru-RU"/>
        </w:rPr>
        <w:t>и</w:t>
      </w:r>
      <w:r w:rsidRPr="00DD10A6">
        <w:rPr>
          <w:sz w:val="18"/>
          <w:szCs w:val="18"/>
          <w:lang w:val="ru-RU"/>
        </w:rPr>
        <w:t>тального ремонта многоквартирных домов; ремонт квартиры, находящей в собственности муниципального образования «Усть-Паденьгское»; постановка на кадастровый учет муниципального имущества.</w:t>
      </w:r>
    </w:p>
    <w:p w:rsidR="00DD10A6" w:rsidRPr="00DD10A6" w:rsidRDefault="00DD10A6" w:rsidP="00DD10A6">
      <w:pPr>
        <w:jc w:val="center"/>
        <w:rPr>
          <w:b/>
          <w:sz w:val="18"/>
          <w:szCs w:val="18"/>
          <w:lang w:val="ru-RU"/>
        </w:rPr>
      </w:pPr>
      <w:r w:rsidRPr="00DD10A6">
        <w:rPr>
          <w:b/>
          <w:sz w:val="18"/>
          <w:szCs w:val="18"/>
          <w:lang w:val="ru-RU"/>
        </w:rPr>
        <w:t>0502 Коммунальное хозяйство</w:t>
      </w:r>
    </w:p>
    <w:p w:rsidR="00DD10A6" w:rsidRPr="00DD10A6" w:rsidRDefault="00DD10A6" w:rsidP="00DD10A6">
      <w:pPr>
        <w:jc w:val="both"/>
        <w:rPr>
          <w:sz w:val="18"/>
          <w:szCs w:val="18"/>
          <w:lang w:val="ru-RU"/>
        </w:rPr>
      </w:pPr>
      <w:r w:rsidRPr="00DD10A6">
        <w:rPr>
          <w:sz w:val="18"/>
          <w:szCs w:val="18"/>
          <w:lang w:val="ru-RU"/>
        </w:rPr>
        <w:t xml:space="preserve">            Средства  предусмотрены в сумме 1,0 тыс. на исполнение переданных полномочий.</w:t>
      </w:r>
    </w:p>
    <w:p w:rsidR="00DD10A6" w:rsidRPr="00DD10A6" w:rsidRDefault="00DD10A6" w:rsidP="00DD10A6">
      <w:pPr>
        <w:jc w:val="center"/>
        <w:rPr>
          <w:b/>
          <w:sz w:val="18"/>
          <w:szCs w:val="18"/>
          <w:lang w:val="ru-RU"/>
        </w:rPr>
      </w:pPr>
      <w:r w:rsidRPr="00DD10A6">
        <w:rPr>
          <w:b/>
          <w:sz w:val="18"/>
          <w:szCs w:val="18"/>
          <w:lang w:val="ru-RU"/>
        </w:rPr>
        <w:t xml:space="preserve">0503 Благоустройство </w:t>
      </w:r>
    </w:p>
    <w:p w:rsidR="00DD10A6" w:rsidRPr="00DD10A6" w:rsidRDefault="00DD10A6" w:rsidP="00DD10A6">
      <w:pPr>
        <w:jc w:val="both"/>
        <w:rPr>
          <w:sz w:val="18"/>
          <w:szCs w:val="18"/>
          <w:lang w:val="ru-RU"/>
        </w:rPr>
      </w:pPr>
      <w:r w:rsidRPr="00DD10A6">
        <w:rPr>
          <w:sz w:val="18"/>
          <w:szCs w:val="18"/>
          <w:lang w:val="ru-RU"/>
        </w:rPr>
        <w:t>Сумма по данному подразделу составляет 112,1 тыс.руб. на электроэнергию по уличному освещению, содержание ледовой переправы д.Тронинская через р.Вага, исполнение переданных полномочий.</w:t>
      </w:r>
    </w:p>
    <w:p w:rsidR="00DD10A6" w:rsidRPr="00DD10A6" w:rsidRDefault="00DD10A6" w:rsidP="00DD10A6">
      <w:pPr>
        <w:jc w:val="both"/>
        <w:rPr>
          <w:b/>
          <w:sz w:val="18"/>
          <w:szCs w:val="18"/>
          <w:lang w:val="ru-RU"/>
        </w:rPr>
      </w:pPr>
      <w:r w:rsidRPr="00DD10A6">
        <w:rPr>
          <w:sz w:val="18"/>
          <w:szCs w:val="18"/>
          <w:lang w:val="ru-RU"/>
        </w:rPr>
        <w:t xml:space="preserve">            </w:t>
      </w:r>
      <w:r w:rsidRPr="00DD10A6">
        <w:rPr>
          <w:b/>
          <w:sz w:val="18"/>
          <w:szCs w:val="18"/>
          <w:lang w:val="ru-RU"/>
        </w:rPr>
        <w:t>Дефицит бюджета</w:t>
      </w:r>
    </w:p>
    <w:p w:rsidR="00DD10A6" w:rsidRPr="00DD10A6" w:rsidRDefault="00DD10A6" w:rsidP="00DD10A6">
      <w:pPr>
        <w:jc w:val="both"/>
        <w:rPr>
          <w:sz w:val="18"/>
          <w:szCs w:val="18"/>
          <w:lang w:val="ru-RU"/>
        </w:rPr>
      </w:pPr>
      <w:r w:rsidRPr="00DD10A6">
        <w:rPr>
          <w:sz w:val="18"/>
          <w:szCs w:val="18"/>
          <w:lang w:val="ru-RU"/>
        </w:rPr>
        <w:t>Дефицит бюджета в 2016 году спрогнозирован в сумме 0,0 тыс.руб.</w:t>
      </w:r>
    </w:p>
    <w:tbl>
      <w:tblPr>
        <w:tblW w:w="9836" w:type="dxa"/>
        <w:tblInd w:w="93" w:type="dxa"/>
        <w:tblLook w:val="04A0"/>
      </w:tblPr>
      <w:tblGrid>
        <w:gridCol w:w="7027"/>
        <w:gridCol w:w="1399"/>
        <w:gridCol w:w="1410"/>
      </w:tblGrid>
      <w:tr w:rsidR="00FF4B7F" w:rsidRPr="00FF4B7F" w:rsidTr="00FF4B7F">
        <w:trPr>
          <w:trHeight w:val="300"/>
        </w:trPr>
        <w:tc>
          <w:tcPr>
            <w:tcW w:w="7027" w:type="dxa"/>
            <w:tcBorders>
              <w:top w:val="nil"/>
              <w:left w:val="nil"/>
              <w:bottom w:val="nil"/>
              <w:right w:val="nil"/>
            </w:tcBorders>
            <w:shd w:val="clear" w:color="auto" w:fill="auto"/>
            <w:noWrap/>
            <w:vAlign w:val="bottom"/>
            <w:hideMark/>
          </w:tcPr>
          <w:p w:rsidR="00FF4B7F" w:rsidRPr="00FF4B7F" w:rsidRDefault="00FF4B7F" w:rsidP="00FF4B7F">
            <w:pPr>
              <w:rPr>
                <w:sz w:val="18"/>
                <w:szCs w:val="18"/>
                <w:lang w:val="ru-RU"/>
              </w:rPr>
            </w:pPr>
            <w:r w:rsidRPr="00FF4B7F">
              <w:rPr>
                <w:sz w:val="18"/>
                <w:szCs w:val="18"/>
                <w:lang w:val="ru-RU"/>
              </w:rPr>
              <w:t xml:space="preserve">                                                                                                       </w:t>
            </w:r>
          </w:p>
        </w:tc>
        <w:tc>
          <w:tcPr>
            <w:tcW w:w="2809" w:type="dxa"/>
            <w:gridSpan w:val="2"/>
            <w:tcBorders>
              <w:top w:val="nil"/>
              <w:left w:val="nil"/>
              <w:bottom w:val="nil"/>
              <w:right w:val="nil"/>
            </w:tcBorders>
            <w:shd w:val="clear" w:color="auto" w:fill="auto"/>
            <w:noWrap/>
            <w:vAlign w:val="bottom"/>
            <w:hideMark/>
          </w:tcPr>
          <w:p w:rsidR="00FF4B7F" w:rsidRPr="00FF4B7F" w:rsidRDefault="00FF4B7F" w:rsidP="00FF4B7F">
            <w:pPr>
              <w:jc w:val="right"/>
              <w:rPr>
                <w:sz w:val="18"/>
                <w:szCs w:val="18"/>
                <w:lang w:val="ru-RU"/>
              </w:rPr>
            </w:pPr>
            <w:r w:rsidRPr="00FF4B7F">
              <w:rPr>
                <w:sz w:val="18"/>
                <w:szCs w:val="18"/>
                <w:lang w:val="ru-RU"/>
              </w:rPr>
              <w:t>Приложение №1</w:t>
            </w:r>
          </w:p>
        </w:tc>
      </w:tr>
      <w:tr w:rsidR="00FF4B7F" w:rsidRPr="00FF4B7F" w:rsidTr="00FF4B7F">
        <w:trPr>
          <w:trHeight w:val="405"/>
        </w:trPr>
        <w:tc>
          <w:tcPr>
            <w:tcW w:w="9836" w:type="dxa"/>
            <w:gridSpan w:val="3"/>
            <w:tcBorders>
              <w:top w:val="nil"/>
              <w:left w:val="nil"/>
              <w:bottom w:val="nil"/>
              <w:right w:val="nil"/>
            </w:tcBorders>
            <w:shd w:val="clear" w:color="auto" w:fill="auto"/>
            <w:vAlign w:val="bottom"/>
            <w:hideMark/>
          </w:tcPr>
          <w:p w:rsidR="00FF4B7F" w:rsidRPr="00FF4B7F" w:rsidRDefault="00FF4B7F" w:rsidP="00FF4B7F">
            <w:pPr>
              <w:jc w:val="right"/>
              <w:rPr>
                <w:sz w:val="18"/>
                <w:szCs w:val="18"/>
                <w:lang w:val="ru-RU"/>
              </w:rPr>
            </w:pPr>
            <w:r w:rsidRPr="00FF4B7F">
              <w:rPr>
                <w:sz w:val="18"/>
                <w:szCs w:val="18"/>
                <w:lang w:val="ru-RU"/>
              </w:rPr>
              <w:t>к решению муниципального Совета муниципального образования  "Усть-Паденьгское" "О бюджете муниципального образования "Усть-Паденьгское" на 2016 год"</w:t>
            </w:r>
          </w:p>
        </w:tc>
      </w:tr>
      <w:tr w:rsidR="00FF4B7F" w:rsidRPr="00FF4B7F" w:rsidTr="00FF4B7F">
        <w:trPr>
          <w:trHeight w:val="270"/>
        </w:trPr>
        <w:tc>
          <w:tcPr>
            <w:tcW w:w="7027" w:type="dxa"/>
            <w:tcBorders>
              <w:top w:val="nil"/>
              <w:left w:val="nil"/>
              <w:bottom w:val="nil"/>
              <w:right w:val="nil"/>
            </w:tcBorders>
            <w:shd w:val="clear" w:color="auto" w:fill="auto"/>
            <w:noWrap/>
            <w:vAlign w:val="bottom"/>
            <w:hideMark/>
          </w:tcPr>
          <w:p w:rsidR="00FF4B7F" w:rsidRPr="00FF4B7F" w:rsidRDefault="00FF4B7F" w:rsidP="00FF4B7F">
            <w:pPr>
              <w:rPr>
                <w:sz w:val="18"/>
                <w:szCs w:val="18"/>
                <w:lang w:val="ru-RU"/>
              </w:rPr>
            </w:pPr>
          </w:p>
        </w:tc>
        <w:tc>
          <w:tcPr>
            <w:tcW w:w="2809" w:type="dxa"/>
            <w:gridSpan w:val="2"/>
            <w:tcBorders>
              <w:top w:val="nil"/>
              <w:left w:val="nil"/>
              <w:bottom w:val="nil"/>
              <w:right w:val="nil"/>
            </w:tcBorders>
            <w:shd w:val="clear" w:color="auto" w:fill="auto"/>
            <w:noWrap/>
            <w:vAlign w:val="bottom"/>
            <w:hideMark/>
          </w:tcPr>
          <w:p w:rsidR="00FF4B7F" w:rsidRPr="00FF4B7F" w:rsidRDefault="00FF4B7F" w:rsidP="00FF4B7F">
            <w:pPr>
              <w:jc w:val="right"/>
              <w:rPr>
                <w:sz w:val="18"/>
                <w:szCs w:val="18"/>
                <w:lang w:val="ru-RU"/>
              </w:rPr>
            </w:pPr>
            <w:r w:rsidRPr="00FF4B7F">
              <w:rPr>
                <w:sz w:val="18"/>
                <w:szCs w:val="18"/>
                <w:lang w:val="ru-RU"/>
              </w:rPr>
              <w:t xml:space="preserve">от    ___  декабря 2015 года  № </w:t>
            </w:r>
          </w:p>
        </w:tc>
      </w:tr>
      <w:tr w:rsidR="00FF4B7F" w:rsidRPr="00FF4B7F" w:rsidTr="00FF4B7F">
        <w:trPr>
          <w:trHeight w:val="304"/>
        </w:trPr>
        <w:tc>
          <w:tcPr>
            <w:tcW w:w="9836" w:type="dxa"/>
            <w:gridSpan w:val="3"/>
            <w:tcBorders>
              <w:top w:val="nil"/>
              <w:left w:val="nil"/>
              <w:bottom w:val="nil"/>
              <w:right w:val="nil"/>
            </w:tcBorders>
            <w:shd w:val="clear" w:color="auto" w:fill="auto"/>
            <w:vAlign w:val="center"/>
            <w:hideMark/>
          </w:tcPr>
          <w:p w:rsidR="00FF4B7F" w:rsidRPr="00FF4B7F" w:rsidRDefault="00FF4B7F" w:rsidP="00FF4B7F">
            <w:pPr>
              <w:jc w:val="center"/>
              <w:rPr>
                <w:b/>
                <w:bCs/>
                <w:sz w:val="18"/>
                <w:szCs w:val="18"/>
                <w:lang w:val="ru-RU"/>
              </w:rPr>
            </w:pPr>
            <w:r w:rsidRPr="00FF4B7F">
              <w:rPr>
                <w:b/>
                <w:bCs/>
                <w:sz w:val="18"/>
                <w:szCs w:val="18"/>
                <w:lang w:val="ru-RU"/>
              </w:rPr>
              <w:t>Источники финансирования дефицита  бюджета на 2016 год</w:t>
            </w:r>
          </w:p>
        </w:tc>
      </w:tr>
      <w:tr w:rsidR="00FF4B7F" w:rsidRPr="00FF4B7F" w:rsidTr="00FF4B7F">
        <w:trPr>
          <w:trHeight w:val="165"/>
        </w:trPr>
        <w:tc>
          <w:tcPr>
            <w:tcW w:w="7027" w:type="dxa"/>
            <w:tcBorders>
              <w:top w:val="nil"/>
              <w:left w:val="nil"/>
              <w:bottom w:val="nil"/>
              <w:right w:val="nil"/>
            </w:tcBorders>
            <w:shd w:val="clear" w:color="auto" w:fill="auto"/>
            <w:noWrap/>
            <w:vAlign w:val="bottom"/>
            <w:hideMark/>
          </w:tcPr>
          <w:p w:rsidR="00FF4B7F" w:rsidRPr="00FF4B7F" w:rsidRDefault="00FF4B7F" w:rsidP="00FF4B7F">
            <w:pPr>
              <w:rPr>
                <w:sz w:val="18"/>
                <w:szCs w:val="18"/>
                <w:lang w:val="ru-RU"/>
              </w:rPr>
            </w:pPr>
          </w:p>
        </w:tc>
        <w:tc>
          <w:tcPr>
            <w:tcW w:w="1399" w:type="dxa"/>
            <w:tcBorders>
              <w:top w:val="nil"/>
              <w:left w:val="nil"/>
              <w:bottom w:val="nil"/>
              <w:right w:val="nil"/>
            </w:tcBorders>
            <w:shd w:val="clear" w:color="auto" w:fill="auto"/>
            <w:noWrap/>
            <w:vAlign w:val="bottom"/>
            <w:hideMark/>
          </w:tcPr>
          <w:p w:rsidR="00FF4B7F" w:rsidRPr="00FF4B7F" w:rsidRDefault="00FF4B7F" w:rsidP="00FF4B7F">
            <w:pPr>
              <w:rPr>
                <w:sz w:val="18"/>
                <w:szCs w:val="18"/>
                <w:lang w:val="ru-RU"/>
              </w:rPr>
            </w:pPr>
          </w:p>
        </w:tc>
        <w:tc>
          <w:tcPr>
            <w:tcW w:w="1410" w:type="dxa"/>
            <w:tcBorders>
              <w:top w:val="nil"/>
              <w:left w:val="nil"/>
              <w:bottom w:val="nil"/>
              <w:right w:val="nil"/>
            </w:tcBorders>
            <w:shd w:val="clear" w:color="auto" w:fill="auto"/>
            <w:noWrap/>
            <w:vAlign w:val="bottom"/>
            <w:hideMark/>
          </w:tcPr>
          <w:p w:rsidR="00FF4B7F" w:rsidRPr="00FF4B7F" w:rsidRDefault="00FF4B7F" w:rsidP="00FF4B7F">
            <w:pPr>
              <w:rPr>
                <w:sz w:val="18"/>
                <w:szCs w:val="18"/>
                <w:lang w:val="ru-RU"/>
              </w:rPr>
            </w:pPr>
          </w:p>
        </w:tc>
      </w:tr>
      <w:tr w:rsidR="00FF4B7F" w:rsidRPr="00FF4B7F" w:rsidTr="00FF4B7F">
        <w:trPr>
          <w:trHeight w:val="645"/>
        </w:trPr>
        <w:tc>
          <w:tcPr>
            <w:tcW w:w="70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B7F" w:rsidRPr="00FF4B7F" w:rsidRDefault="00FF4B7F" w:rsidP="00FF4B7F">
            <w:pPr>
              <w:jc w:val="center"/>
              <w:rPr>
                <w:sz w:val="18"/>
                <w:szCs w:val="18"/>
                <w:lang w:val="ru-RU"/>
              </w:rPr>
            </w:pPr>
            <w:r w:rsidRPr="00FF4B7F">
              <w:rPr>
                <w:sz w:val="18"/>
                <w:szCs w:val="18"/>
                <w:lang w:val="ru-RU"/>
              </w:rPr>
              <w:t>Наименование</w:t>
            </w:r>
          </w:p>
        </w:tc>
        <w:tc>
          <w:tcPr>
            <w:tcW w:w="1399" w:type="dxa"/>
            <w:tcBorders>
              <w:top w:val="single" w:sz="4" w:space="0" w:color="auto"/>
              <w:left w:val="nil"/>
              <w:bottom w:val="single" w:sz="4" w:space="0" w:color="auto"/>
              <w:right w:val="single" w:sz="4" w:space="0" w:color="auto"/>
            </w:tcBorders>
            <w:shd w:val="clear" w:color="auto" w:fill="auto"/>
            <w:vAlign w:val="center"/>
            <w:hideMark/>
          </w:tcPr>
          <w:p w:rsidR="00FF4B7F" w:rsidRPr="00FF4B7F" w:rsidRDefault="00FF4B7F" w:rsidP="00FF4B7F">
            <w:pPr>
              <w:jc w:val="center"/>
              <w:rPr>
                <w:sz w:val="18"/>
                <w:szCs w:val="18"/>
                <w:lang w:val="ru-RU"/>
              </w:rPr>
            </w:pPr>
            <w:r w:rsidRPr="00FF4B7F">
              <w:rPr>
                <w:sz w:val="18"/>
                <w:szCs w:val="18"/>
                <w:lang w:val="ru-RU"/>
              </w:rPr>
              <w:t>Код бюджетной классификации</w:t>
            </w:r>
          </w:p>
        </w:tc>
        <w:tc>
          <w:tcPr>
            <w:tcW w:w="1410" w:type="dxa"/>
            <w:tcBorders>
              <w:top w:val="single" w:sz="4" w:space="0" w:color="auto"/>
              <w:left w:val="nil"/>
              <w:bottom w:val="single" w:sz="4" w:space="0" w:color="auto"/>
              <w:right w:val="single" w:sz="4" w:space="0" w:color="auto"/>
            </w:tcBorders>
            <w:shd w:val="clear" w:color="auto" w:fill="auto"/>
            <w:noWrap/>
            <w:vAlign w:val="center"/>
            <w:hideMark/>
          </w:tcPr>
          <w:p w:rsidR="00FF4B7F" w:rsidRPr="00FF4B7F" w:rsidRDefault="00FF4B7F" w:rsidP="00FF4B7F">
            <w:pPr>
              <w:jc w:val="center"/>
              <w:rPr>
                <w:sz w:val="18"/>
                <w:szCs w:val="18"/>
                <w:lang w:val="ru-RU"/>
              </w:rPr>
            </w:pPr>
            <w:r w:rsidRPr="00FF4B7F">
              <w:rPr>
                <w:sz w:val="18"/>
                <w:szCs w:val="18"/>
                <w:lang w:val="ru-RU"/>
              </w:rPr>
              <w:t>Сумма, тыс. руб.</w:t>
            </w:r>
          </w:p>
        </w:tc>
      </w:tr>
      <w:tr w:rsidR="00FF4B7F" w:rsidRPr="00FF4B7F" w:rsidTr="00FF4B7F">
        <w:trPr>
          <w:trHeight w:val="255"/>
        </w:trPr>
        <w:tc>
          <w:tcPr>
            <w:tcW w:w="7027" w:type="dxa"/>
            <w:tcBorders>
              <w:top w:val="nil"/>
              <w:left w:val="single" w:sz="4" w:space="0" w:color="auto"/>
              <w:bottom w:val="single" w:sz="4" w:space="0" w:color="auto"/>
              <w:right w:val="single" w:sz="4" w:space="0" w:color="auto"/>
            </w:tcBorders>
            <w:shd w:val="clear" w:color="auto" w:fill="auto"/>
            <w:vAlign w:val="center"/>
            <w:hideMark/>
          </w:tcPr>
          <w:p w:rsidR="00FF4B7F" w:rsidRPr="00FF4B7F" w:rsidRDefault="00FF4B7F" w:rsidP="00FF4B7F">
            <w:pPr>
              <w:jc w:val="center"/>
              <w:rPr>
                <w:sz w:val="18"/>
                <w:szCs w:val="18"/>
                <w:lang w:val="ru-RU"/>
              </w:rPr>
            </w:pPr>
            <w:r w:rsidRPr="00FF4B7F">
              <w:rPr>
                <w:sz w:val="18"/>
                <w:szCs w:val="18"/>
                <w:lang w:val="ru-RU"/>
              </w:rPr>
              <w:t>1</w:t>
            </w:r>
          </w:p>
        </w:tc>
        <w:tc>
          <w:tcPr>
            <w:tcW w:w="1399" w:type="dxa"/>
            <w:tcBorders>
              <w:top w:val="nil"/>
              <w:left w:val="nil"/>
              <w:bottom w:val="single" w:sz="4" w:space="0" w:color="auto"/>
              <w:right w:val="single" w:sz="4" w:space="0" w:color="auto"/>
            </w:tcBorders>
            <w:shd w:val="clear" w:color="auto" w:fill="auto"/>
            <w:vAlign w:val="center"/>
            <w:hideMark/>
          </w:tcPr>
          <w:p w:rsidR="00FF4B7F" w:rsidRPr="00FF4B7F" w:rsidRDefault="00FF4B7F" w:rsidP="00FF4B7F">
            <w:pPr>
              <w:jc w:val="center"/>
              <w:rPr>
                <w:sz w:val="18"/>
                <w:szCs w:val="18"/>
                <w:lang w:val="ru-RU"/>
              </w:rPr>
            </w:pPr>
            <w:r w:rsidRPr="00FF4B7F">
              <w:rPr>
                <w:sz w:val="18"/>
                <w:szCs w:val="18"/>
                <w:lang w:val="ru-RU"/>
              </w:rPr>
              <w:t>2</w:t>
            </w:r>
          </w:p>
        </w:tc>
        <w:tc>
          <w:tcPr>
            <w:tcW w:w="1410" w:type="dxa"/>
            <w:tcBorders>
              <w:top w:val="nil"/>
              <w:left w:val="nil"/>
              <w:bottom w:val="single" w:sz="4" w:space="0" w:color="auto"/>
              <w:right w:val="single" w:sz="4" w:space="0" w:color="auto"/>
            </w:tcBorders>
            <w:shd w:val="clear" w:color="auto" w:fill="auto"/>
            <w:vAlign w:val="center"/>
            <w:hideMark/>
          </w:tcPr>
          <w:p w:rsidR="00FF4B7F" w:rsidRPr="00FF4B7F" w:rsidRDefault="00FF4B7F" w:rsidP="00FF4B7F">
            <w:pPr>
              <w:jc w:val="center"/>
              <w:rPr>
                <w:sz w:val="18"/>
                <w:szCs w:val="18"/>
                <w:lang w:val="ru-RU"/>
              </w:rPr>
            </w:pPr>
            <w:r w:rsidRPr="00FF4B7F">
              <w:rPr>
                <w:sz w:val="18"/>
                <w:szCs w:val="18"/>
                <w:lang w:val="ru-RU"/>
              </w:rPr>
              <w:t>3</w:t>
            </w:r>
          </w:p>
        </w:tc>
      </w:tr>
      <w:tr w:rsidR="00FF4B7F" w:rsidRPr="00FF4B7F" w:rsidTr="00FF4B7F">
        <w:trPr>
          <w:trHeight w:val="452"/>
        </w:trPr>
        <w:tc>
          <w:tcPr>
            <w:tcW w:w="70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4B7F" w:rsidRPr="00FF4B7F" w:rsidRDefault="00FF4B7F" w:rsidP="00FF4B7F">
            <w:pPr>
              <w:rPr>
                <w:b/>
                <w:bCs/>
                <w:sz w:val="18"/>
                <w:szCs w:val="18"/>
                <w:lang w:val="ru-RU"/>
              </w:rPr>
            </w:pPr>
            <w:r w:rsidRPr="00FF4B7F">
              <w:rPr>
                <w:b/>
                <w:bCs/>
                <w:sz w:val="18"/>
                <w:szCs w:val="18"/>
                <w:lang w:val="ru-RU"/>
              </w:rPr>
              <w:t xml:space="preserve">Бюджетные кредиты от других бюджетов бюджетной системы Российской Федерации </w:t>
            </w:r>
          </w:p>
        </w:tc>
        <w:tc>
          <w:tcPr>
            <w:tcW w:w="1399" w:type="dxa"/>
            <w:tcBorders>
              <w:top w:val="single" w:sz="4" w:space="0" w:color="auto"/>
              <w:left w:val="nil"/>
              <w:bottom w:val="single" w:sz="4" w:space="0" w:color="auto"/>
              <w:right w:val="single" w:sz="4" w:space="0" w:color="auto"/>
            </w:tcBorders>
            <w:shd w:val="clear" w:color="auto" w:fill="auto"/>
            <w:vAlign w:val="center"/>
            <w:hideMark/>
          </w:tcPr>
          <w:p w:rsidR="00FF4B7F" w:rsidRPr="00FF4B7F" w:rsidRDefault="00FF4B7F" w:rsidP="00FF4B7F">
            <w:pPr>
              <w:jc w:val="center"/>
              <w:rPr>
                <w:b/>
                <w:bCs/>
                <w:sz w:val="18"/>
                <w:szCs w:val="18"/>
                <w:lang w:val="ru-RU"/>
              </w:rPr>
            </w:pPr>
            <w:r w:rsidRPr="00FF4B7F">
              <w:rPr>
                <w:b/>
                <w:bCs/>
                <w:sz w:val="18"/>
                <w:szCs w:val="18"/>
                <w:lang w:val="ru-RU"/>
              </w:rPr>
              <w:t>000 01 03 00 00  00 0000 000</w:t>
            </w:r>
          </w:p>
        </w:tc>
        <w:tc>
          <w:tcPr>
            <w:tcW w:w="1410" w:type="dxa"/>
            <w:tcBorders>
              <w:top w:val="single" w:sz="4" w:space="0" w:color="auto"/>
              <w:left w:val="nil"/>
              <w:bottom w:val="single" w:sz="4" w:space="0" w:color="auto"/>
              <w:right w:val="single" w:sz="4" w:space="0" w:color="auto"/>
            </w:tcBorders>
            <w:shd w:val="clear" w:color="auto" w:fill="auto"/>
            <w:noWrap/>
            <w:vAlign w:val="center"/>
            <w:hideMark/>
          </w:tcPr>
          <w:p w:rsidR="00FF4B7F" w:rsidRPr="00FF4B7F" w:rsidRDefault="00FF4B7F" w:rsidP="00FF4B7F">
            <w:pPr>
              <w:ind w:firstLineChars="100" w:firstLine="181"/>
              <w:jc w:val="right"/>
              <w:rPr>
                <w:b/>
                <w:bCs/>
                <w:sz w:val="18"/>
                <w:szCs w:val="18"/>
                <w:lang w:val="ru-RU"/>
              </w:rPr>
            </w:pPr>
            <w:r w:rsidRPr="00FF4B7F">
              <w:rPr>
                <w:b/>
                <w:bCs/>
                <w:sz w:val="18"/>
                <w:szCs w:val="18"/>
                <w:lang w:val="ru-RU"/>
              </w:rPr>
              <w:t xml:space="preserve">                   -   </w:t>
            </w:r>
          </w:p>
        </w:tc>
      </w:tr>
      <w:tr w:rsidR="00FF4B7F" w:rsidRPr="00FF4B7F" w:rsidTr="00FF4B7F">
        <w:trPr>
          <w:trHeight w:val="536"/>
        </w:trPr>
        <w:tc>
          <w:tcPr>
            <w:tcW w:w="7027" w:type="dxa"/>
            <w:tcBorders>
              <w:top w:val="nil"/>
              <w:left w:val="single" w:sz="4" w:space="0" w:color="auto"/>
              <w:bottom w:val="single" w:sz="4" w:space="0" w:color="auto"/>
              <w:right w:val="single" w:sz="4" w:space="0" w:color="auto"/>
            </w:tcBorders>
            <w:shd w:val="clear" w:color="auto" w:fill="auto"/>
            <w:vAlign w:val="center"/>
            <w:hideMark/>
          </w:tcPr>
          <w:p w:rsidR="00FF4B7F" w:rsidRPr="00FF4B7F" w:rsidRDefault="00FF4B7F" w:rsidP="00FF4B7F">
            <w:pPr>
              <w:ind w:firstLineChars="100" w:firstLine="180"/>
              <w:rPr>
                <w:sz w:val="18"/>
                <w:szCs w:val="18"/>
                <w:lang w:val="ru-RU"/>
              </w:rPr>
            </w:pPr>
            <w:r w:rsidRPr="00FF4B7F">
              <w:rPr>
                <w:sz w:val="18"/>
                <w:szCs w:val="18"/>
                <w:lang w:val="ru-RU"/>
              </w:rPr>
              <w:t>Получение  бюджетных кредитов от других бюджетов бюджетной системы Российской Федерации  в валюте Российской Федерации</w:t>
            </w:r>
          </w:p>
        </w:tc>
        <w:tc>
          <w:tcPr>
            <w:tcW w:w="1399" w:type="dxa"/>
            <w:tcBorders>
              <w:top w:val="nil"/>
              <w:left w:val="nil"/>
              <w:bottom w:val="single" w:sz="4" w:space="0" w:color="auto"/>
              <w:right w:val="single" w:sz="4" w:space="0" w:color="auto"/>
            </w:tcBorders>
            <w:shd w:val="clear" w:color="auto" w:fill="auto"/>
            <w:vAlign w:val="center"/>
            <w:hideMark/>
          </w:tcPr>
          <w:p w:rsidR="00FF4B7F" w:rsidRPr="00FF4B7F" w:rsidRDefault="00FF4B7F" w:rsidP="00FF4B7F">
            <w:pPr>
              <w:jc w:val="center"/>
              <w:rPr>
                <w:sz w:val="18"/>
                <w:szCs w:val="18"/>
                <w:lang w:val="ru-RU"/>
              </w:rPr>
            </w:pPr>
            <w:r w:rsidRPr="00FF4B7F">
              <w:rPr>
                <w:sz w:val="18"/>
                <w:szCs w:val="18"/>
                <w:lang w:val="ru-RU"/>
              </w:rPr>
              <w:t>000 01 03 00 00  00 0000 700</w:t>
            </w:r>
          </w:p>
        </w:tc>
        <w:tc>
          <w:tcPr>
            <w:tcW w:w="1410" w:type="dxa"/>
            <w:tcBorders>
              <w:top w:val="nil"/>
              <w:left w:val="nil"/>
              <w:bottom w:val="single" w:sz="4" w:space="0" w:color="auto"/>
              <w:right w:val="single" w:sz="4" w:space="0" w:color="auto"/>
            </w:tcBorders>
            <w:shd w:val="clear" w:color="auto" w:fill="auto"/>
            <w:noWrap/>
            <w:vAlign w:val="center"/>
            <w:hideMark/>
          </w:tcPr>
          <w:p w:rsidR="00FF4B7F" w:rsidRPr="00FF4B7F" w:rsidRDefault="00FF4B7F" w:rsidP="00FF4B7F">
            <w:pPr>
              <w:ind w:firstLineChars="100" w:firstLine="180"/>
              <w:jc w:val="right"/>
              <w:rPr>
                <w:sz w:val="18"/>
                <w:szCs w:val="18"/>
                <w:lang w:val="ru-RU"/>
              </w:rPr>
            </w:pPr>
            <w:r w:rsidRPr="00FF4B7F">
              <w:rPr>
                <w:sz w:val="18"/>
                <w:szCs w:val="18"/>
                <w:lang w:val="ru-RU"/>
              </w:rPr>
              <w:t xml:space="preserve">                   -   </w:t>
            </w:r>
          </w:p>
        </w:tc>
      </w:tr>
      <w:tr w:rsidR="00FF4B7F" w:rsidRPr="00FF4B7F" w:rsidTr="00FF4B7F">
        <w:trPr>
          <w:trHeight w:val="430"/>
        </w:trPr>
        <w:tc>
          <w:tcPr>
            <w:tcW w:w="7027" w:type="dxa"/>
            <w:tcBorders>
              <w:top w:val="nil"/>
              <w:left w:val="single" w:sz="4" w:space="0" w:color="auto"/>
              <w:bottom w:val="single" w:sz="4" w:space="0" w:color="auto"/>
              <w:right w:val="single" w:sz="4" w:space="0" w:color="auto"/>
            </w:tcBorders>
            <w:shd w:val="clear" w:color="auto" w:fill="auto"/>
            <w:vAlign w:val="center"/>
            <w:hideMark/>
          </w:tcPr>
          <w:p w:rsidR="00FF4B7F" w:rsidRPr="00FF4B7F" w:rsidRDefault="00FF4B7F" w:rsidP="00FF4B7F">
            <w:pPr>
              <w:ind w:firstLineChars="100" w:firstLine="180"/>
              <w:rPr>
                <w:sz w:val="18"/>
                <w:szCs w:val="18"/>
                <w:lang w:val="ru-RU"/>
              </w:rPr>
            </w:pPr>
            <w:r w:rsidRPr="00FF4B7F">
              <w:rPr>
                <w:sz w:val="18"/>
                <w:szCs w:val="18"/>
                <w:lang w:val="ru-RU"/>
              </w:rPr>
              <w:t>Получение кредитов от других бюджетов бюджетной системы Российской Федерации бюджетом поселений в валюте Российской Федерации</w:t>
            </w:r>
          </w:p>
        </w:tc>
        <w:tc>
          <w:tcPr>
            <w:tcW w:w="1399" w:type="dxa"/>
            <w:tcBorders>
              <w:top w:val="nil"/>
              <w:left w:val="nil"/>
              <w:bottom w:val="single" w:sz="4" w:space="0" w:color="auto"/>
              <w:right w:val="single" w:sz="4" w:space="0" w:color="auto"/>
            </w:tcBorders>
            <w:shd w:val="clear" w:color="auto" w:fill="auto"/>
            <w:vAlign w:val="center"/>
            <w:hideMark/>
          </w:tcPr>
          <w:p w:rsidR="00FF4B7F" w:rsidRPr="00FF4B7F" w:rsidRDefault="00FF4B7F" w:rsidP="00FF4B7F">
            <w:pPr>
              <w:jc w:val="center"/>
              <w:rPr>
                <w:sz w:val="18"/>
                <w:szCs w:val="18"/>
                <w:lang w:val="ru-RU"/>
              </w:rPr>
            </w:pPr>
            <w:r w:rsidRPr="00FF4B7F">
              <w:rPr>
                <w:sz w:val="18"/>
                <w:szCs w:val="18"/>
                <w:lang w:val="ru-RU"/>
              </w:rPr>
              <w:t>000 01 03 00 00  10 0000 710</w:t>
            </w:r>
          </w:p>
        </w:tc>
        <w:tc>
          <w:tcPr>
            <w:tcW w:w="1410" w:type="dxa"/>
            <w:tcBorders>
              <w:top w:val="nil"/>
              <w:left w:val="nil"/>
              <w:bottom w:val="single" w:sz="4" w:space="0" w:color="auto"/>
              <w:right w:val="single" w:sz="4" w:space="0" w:color="auto"/>
            </w:tcBorders>
            <w:shd w:val="clear" w:color="auto" w:fill="auto"/>
            <w:noWrap/>
            <w:vAlign w:val="center"/>
            <w:hideMark/>
          </w:tcPr>
          <w:p w:rsidR="00FF4B7F" w:rsidRPr="00FF4B7F" w:rsidRDefault="00FF4B7F" w:rsidP="00FF4B7F">
            <w:pPr>
              <w:ind w:firstLineChars="100" w:firstLine="180"/>
              <w:jc w:val="right"/>
              <w:rPr>
                <w:sz w:val="18"/>
                <w:szCs w:val="18"/>
                <w:lang w:val="ru-RU"/>
              </w:rPr>
            </w:pPr>
            <w:r w:rsidRPr="00FF4B7F">
              <w:rPr>
                <w:sz w:val="18"/>
                <w:szCs w:val="18"/>
                <w:lang w:val="ru-RU"/>
              </w:rPr>
              <w:t xml:space="preserve">                   -   </w:t>
            </w:r>
          </w:p>
        </w:tc>
      </w:tr>
      <w:tr w:rsidR="00FF4B7F" w:rsidRPr="00FF4B7F" w:rsidTr="00FF4B7F">
        <w:trPr>
          <w:trHeight w:val="417"/>
        </w:trPr>
        <w:tc>
          <w:tcPr>
            <w:tcW w:w="7027" w:type="dxa"/>
            <w:tcBorders>
              <w:top w:val="nil"/>
              <w:left w:val="single" w:sz="4" w:space="0" w:color="auto"/>
              <w:bottom w:val="single" w:sz="4" w:space="0" w:color="auto"/>
              <w:right w:val="single" w:sz="4" w:space="0" w:color="auto"/>
            </w:tcBorders>
            <w:shd w:val="clear" w:color="auto" w:fill="auto"/>
            <w:vAlign w:val="center"/>
            <w:hideMark/>
          </w:tcPr>
          <w:p w:rsidR="00FF4B7F" w:rsidRPr="00FF4B7F" w:rsidRDefault="00FF4B7F" w:rsidP="00FF4B7F">
            <w:pPr>
              <w:ind w:firstLineChars="100" w:firstLine="180"/>
              <w:rPr>
                <w:sz w:val="18"/>
                <w:szCs w:val="18"/>
                <w:lang w:val="ru-RU"/>
              </w:rPr>
            </w:pPr>
            <w:r w:rsidRPr="00FF4B7F">
              <w:rPr>
                <w:sz w:val="18"/>
                <w:szCs w:val="18"/>
                <w:lang w:val="ru-RU"/>
              </w:rPr>
              <w:t>Погашение  бюджетных кредитов, полученных от других бюджетов бюджетной системы Российской Федерации  в валюте Российской Федерации</w:t>
            </w:r>
          </w:p>
        </w:tc>
        <w:tc>
          <w:tcPr>
            <w:tcW w:w="1399" w:type="dxa"/>
            <w:tcBorders>
              <w:top w:val="nil"/>
              <w:left w:val="nil"/>
              <w:bottom w:val="single" w:sz="4" w:space="0" w:color="auto"/>
              <w:right w:val="single" w:sz="4" w:space="0" w:color="auto"/>
            </w:tcBorders>
            <w:shd w:val="clear" w:color="auto" w:fill="auto"/>
            <w:vAlign w:val="center"/>
            <w:hideMark/>
          </w:tcPr>
          <w:p w:rsidR="00FF4B7F" w:rsidRPr="00FF4B7F" w:rsidRDefault="00FF4B7F" w:rsidP="00FF4B7F">
            <w:pPr>
              <w:jc w:val="center"/>
              <w:rPr>
                <w:sz w:val="18"/>
                <w:szCs w:val="18"/>
                <w:lang w:val="ru-RU"/>
              </w:rPr>
            </w:pPr>
            <w:r w:rsidRPr="00FF4B7F">
              <w:rPr>
                <w:sz w:val="18"/>
                <w:szCs w:val="18"/>
                <w:lang w:val="ru-RU"/>
              </w:rPr>
              <w:t>000 01 03 00 00  00 0000 800</w:t>
            </w:r>
          </w:p>
        </w:tc>
        <w:tc>
          <w:tcPr>
            <w:tcW w:w="1410" w:type="dxa"/>
            <w:tcBorders>
              <w:top w:val="nil"/>
              <w:left w:val="nil"/>
              <w:bottom w:val="single" w:sz="4" w:space="0" w:color="auto"/>
              <w:right w:val="single" w:sz="4" w:space="0" w:color="auto"/>
            </w:tcBorders>
            <w:shd w:val="clear" w:color="auto" w:fill="auto"/>
            <w:noWrap/>
            <w:vAlign w:val="center"/>
            <w:hideMark/>
          </w:tcPr>
          <w:p w:rsidR="00FF4B7F" w:rsidRPr="00FF4B7F" w:rsidRDefault="00FF4B7F" w:rsidP="00FF4B7F">
            <w:pPr>
              <w:ind w:firstLineChars="100" w:firstLine="180"/>
              <w:jc w:val="right"/>
              <w:rPr>
                <w:sz w:val="18"/>
                <w:szCs w:val="18"/>
                <w:lang w:val="ru-RU"/>
              </w:rPr>
            </w:pPr>
            <w:r w:rsidRPr="00FF4B7F">
              <w:rPr>
                <w:sz w:val="18"/>
                <w:szCs w:val="18"/>
                <w:lang w:val="ru-RU"/>
              </w:rPr>
              <w:t xml:space="preserve">                   -   </w:t>
            </w:r>
          </w:p>
        </w:tc>
      </w:tr>
      <w:tr w:rsidR="00FF4B7F" w:rsidRPr="00FF4B7F" w:rsidTr="00FF4B7F">
        <w:trPr>
          <w:trHeight w:val="545"/>
        </w:trPr>
        <w:tc>
          <w:tcPr>
            <w:tcW w:w="7027" w:type="dxa"/>
            <w:tcBorders>
              <w:top w:val="nil"/>
              <w:left w:val="single" w:sz="4" w:space="0" w:color="auto"/>
              <w:bottom w:val="single" w:sz="4" w:space="0" w:color="auto"/>
              <w:right w:val="single" w:sz="4" w:space="0" w:color="auto"/>
            </w:tcBorders>
            <w:shd w:val="clear" w:color="auto" w:fill="auto"/>
            <w:vAlign w:val="center"/>
            <w:hideMark/>
          </w:tcPr>
          <w:p w:rsidR="00FF4B7F" w:rsidRPr="00FF4B7F" w:rsidRDefault="00FF4B7F" w:rsidP="00FF4B7F">
            <w:pPr>
              <w:ind w:firstLineChars="100" w:firstLine="180"/>
              <w:rPr>
                <w:sz w:val="18"/>
                <w:szCs w:val="18"/>
                <w:lang w:val="ru-RU"/>
              </w:rPr>
            </w:pPr>
            <w:r w:rsidRPr="00FF4B7F">
              <w:rPr>
                <w:sz w:val="18"/>
                <w:szCs w:val="18"/>
                <w:lang w:val="ru-RU"/>
              </w:rPr>
              <w:t>Погашение  бюджетом поселений  кредитов,  от других бюджетов бюджетной системы Российской Федерации  в валюте Российской Федерации</w:t>
            </w:r>
          </w:p>
        </w:tc>
        <w:tc>
          <w:tcPr>
            <w:tcW w:w="1399" w:type="dxa"/>
            <w:tcBorders>
              <w:top w:val="nil"/>
              <w:left w:val="nil"/>
              <w:bottom w:val="single" w:sz="4" w:space="0" w:color="auto"/>
              <w:right w:val="single" w:sz="4" w:space="0" w:color="auto"/>
            </w:tcBorders>
            <w:shd w:val="clear" w:color="auto" w:fill="auto"/>
            <w:vAlign w:val="center"/>
            <w:hideMark/>
          </w:tcPr>
          <w:p w:rsidR="00FF4B7F" w:rsidRPr="00FF4B7F" w:rsidRDefault="00FF4B7F" w:rsidP="00FF4B7F">
            <w:pPr>
              <w:jc w:val="center"/>
              <w:rPr>
                <w:sz w:val="18"/>
                <w:szCs w:val="18"/>
                <w:lang w:val="ru-RU"/>
              </w:rPr>
            </w:pPr>
            <w:r w:rsidRPr="00FF4B7F">
              <w:rPr>
                <w:sz w:val="18"/>
                <w:szCs w:val="18"/>
                <w:lang w:val="ru-RU"/>
              </w:rPr>
              <w:t>000 01 03 00 00 10  0000 810</w:t>
            </w:r>
          </w:p>
        </w:tc>
        <w:tc>
          <w:tcPr>
            <w:tcW w:w="1410" w:type="dxa"/>
            <w:tcBorders>
              <w:top w:val="nil"/>
              <w:left w:val="nil"/>
              <w:bottom w:val="single" w:sz="4" w:space="0" w:color="auto"/>
              <w:right w:val="single" w:sz="4" w:space="0" w:color="auto"/>
            </w:tcBorders>
            <w:shd w:val="clear" w:color="auto" w:fill="auto"/>
            <w:noWrap/>
            <w:vAlign w:val="center"/>
            <w:hideMark/>
          </w:tcPr>
          <w:p w:rsidR="00FF4B7F" w:rsidRPr="00FF4B7F" w:rsidRDefault="00FF4B7F" w:rsidP="00FF4B7F">
            <w:pPr>
              <w:ind w:firstLineChars="100" w:firstLine="180"/>
              <w:jc w:val="right"/>
              <w:rPr>
                <w:sz w:val="18"/>
                <w:szCs w:val="18"/>
                <w:lang w:val="ru-RU"/>
              </w:rPr>
            </w:pPr>
            <w:r w:rsidRPr="00FF4B7F">
              <w:rPr>
                <w:sz w:val="18"/>
                <w:szCs w:val="18"/>
                <w:lang w:val="ru-RU"/>
              </w:rPr>
              <w:t xml:space="preserve">                   -   </w:t>
            </w:r>
          </w:p>
        </w:tc>
      </w:tr>
      <w:tr w:rsidR="00FF4B7F" w:rsidRPr="00FF4B7F" w:rsidTr="00FF4B7F">
        <w:trPr>
          <w:trHeight w:val="269"/>
        </w:trPr>
        <w:tc>
          <w:tcPr>
            <w:tcW w:w="7027" w:type="dxa"/>
            <w:tcBorders>
              <w:top w:val="nil"/>
              <w:left w:val="single" w:sz="4" w:space="0" w:color="auto"/>
              <w:bottom w:val="single" w:sz="4" w:space="0" w:color="auto"/>
              <w:right w:val="single" w:sz="4" w:space="0" w:color="auto"/>
            </w:tcBorders>
            <w:shd w:val="clear" w:color="auto" w:fill="auto"/>
            <w:vAlign w:val="center"/>
            <w:hideMark/>
          </w:tcPr>
          <w:p w:rsidR="00FF4B7F" w:rsidRPr="00FF4B7F" w:rsidRDefault="00FF4B7F" w:rsidP="00FF4B7F">
            <w:pPr>
              <w:rPr>
                <w:b/>
                <w:bCs/>
                <w:sz w:val="18"/>
                <w:szCs w:val="18"/>
                <w:lang w:val="ru-RU"/>
              </w:rPr>
            </w:pPr>
            <w:r w:rsidRPr="00FF4B7F">
              <w:rPr>
                <w:b/>
                <w:bCs/>
                <w:sz w:val="18"/>
                <w:szCs w:val="18"/>
                <w:lang w:val="ru-RU"/>
              </w:rPr>
              <w:t>Изменение остатков средств  на счетах по учету средств бюджета</w:t>
            </w:r>
          </w:p>
        </w:tc>
        <w:tc>
          <w:tcPr>
            <w:tcW w:w="1399" w:type="dxa"/>
            <w:tcBorders>
              <w:top w:val="nil"/>
              <w:left w:val="nil"/>
              <w:bottom w:val="single" w:sz="4" w:space="0" w:color="auto"/>
              <w:right w:val="single" w:sz="4" w:space="0" w:color="auto"/>
            </w:tcBorders>
            <w:shd w:val="clear" w:color="auto" w:fill="auto"/>
            <w:vAlign w:val="center"/>
            <w:hideMark/>
          </w:tcPr>
          <w:p w:rsidR="00FF4B7F" w:rsidRPr="00FF4B7F" w:rsidRDefault="00FF4B7F" w:rsidP="00FF4B7F">
            <w:pPr>
              <w:jc w:val="center"/>
              <w:rPr>
                <w:b/>
                <w:bCs/>
                <w:sz w:val="18"/>
                <w:szCs w:val="18"/>
                <w:lang w:val="ru-RU"/>
              </w:rPr>
            </w:pPr>
            <w:r w:rsidRPr="00FF4B7F">
              <w:rPr>
                <w:b/>
                <w:bCs/>
                <w:sz w:val="18"/>
                <w:szCs w:val="18"/>
                <w:lang w:val="ru-RU"/>
              </w:rPr>
              <w:t>000 01 05 00 00  00 0000 000</w:t>
            </w:r>
          </w:p>
        </w:tc>
        <w:tc>
          <w:tcPr>
            <w:tcW w:w="1410" w:type="dxa"/>
            <w:tcBorders>
              <w:top w:val="nil"/>
              <w:left w:val="nil"/>
              <w:bottom w:val="single" w:sz="4" w:space="0" w:color="auto"/>
              <w:right w:val="single" w:sz="4" w:space="0" w:color="auto"/>
            </w:tcBorders>
            <w:shd w:val="clear" w:color="auto" w:fill="auto"/>
            <w:noWrap/>
            <w:vAlign w:val="center"/>
            <w:hideMark/>
          </w:tcPr>
          <w:p w:rsidR="00FF4B7F" w:rsidRPr="00FF4B7F" w:rsidRDefault="00FF4B7F" w:rsidP="00FF4B7F">
            <w:pPr>
              <w:jc w:val="right"/>
              <w:rPr>
                <w:b/>
                <w:bCs/>
                <w:sz w:val="18"/>
                <w:szCs w:val="18"/>
                <w:lang w:val="ru-RU"/>
              </w:rPr>
            </w:pPr>
            <w:r w:rsidRPr="00FF4B7F">
              <w:rPr>
                <w:b/>
                <w:bCs/>
                <w:sz w:val="18"/>
                <w:szCs w:val="18"/>
                <w:lang w:val="ru-RU"/>
              </w:rPr>
              <w:t xml:space="preserve">0,0 </w:t>
            </w:r>
          </w:p>
        </w:tc>
      </w:tr>
      <w:tr w:rsidR="00FF4B7F" w:rsidRPr="00FF4B7F" w:rsidTr="00FF4B7F">
        <w:trPr>
          <w:trHeight w:val="274"/>
        </w:trPr>
        <w:tc>
          <w:tcPr>
            <w:tcW w:w="7027" w:type="dxa"/>
            <w:tcBorders>
              <w:top w:val="nil"/>
              <w:left w:val="single" w:sz="4" w:space="0" w:color="auto"/>
              <w:bottom w:val="single" w:sz="4" w:space="0" w:color="auto"/>
              <w:right w:val="single" w:sz="4" w:space="0" w:color="auto"/>
            </w:tcBorders>
            <w:shd w:val="clear" w:color="auto" w:fill="auto"/>
            <w:vAlign w:val="center"/>
            <w:hideMark/>
          </w:tcPr>
          <w:p w:rsidR="00FF4B7F" w:rsidRPr="00FF4B7F" w:rsidRDefault="00FF4B7F" w:rsidP="00FF4B7F">
            <w:pPr>
              <w:rPr>
                <w:sz w:val="18"/>
                <w:szCs w:val="18"/>
                <w:lang w:val="ru-RU"/>
              </w:rPr>
            </w:pPr>
            <w:r w:rsidRPr="00FF4B7F">
              <w:rPr>
                <w:sz w:val="18"/>
                <w:szCs w:val="18"/>
                <w:lang w:val="ru-RU"/>
              </w:rPr>
              <w:t>Увеличение остатков средств бюджетов</w:t>
            </w:r>
          </w:p>
        </w:tc>
        <w:tc>
          <w:tcPr>
            <w:tcW w:w="1399" w:type="dxa"/>
            <w:tcBorders>
              <w:top w:val="nil"/>
              <w:left w:val="nil"/>
              <w:bottom w:val="single" w:sz="4" w:space="0" w:color="auto"/>
              <w:right w:val="single" w:sz="4" w:space="0" w:color="auto"/>
            </w:tcBorders>
            <w:shd w:val="clear" w:color="auto" w:fill="auto"/>
            <w:vAlign w:val="center"/>
            <w:hideMark/>
          </w:tcPr>
          <w:p w:rsidR="00FF4B7F" w:rsidRPr="00FF4B7F" w:rsidRDefault="00FF4B7F" w:rsidP="00FF4B7F">
            <w:pPr>
              <w:jc w:val="center"/>
              <w:rPr>
                <w:sz w:val="18"/>
                <w:szCs w:val="18"/>
                <w:lang w:val="ru-RU"/>
              </w:rPr>
            </w:pPr>
            <w:r w:rsidRPr="00FF4B7F">
              <w:rPr>
                <w:sz w:val="18"/>
                <w:szCs w:val="18"/>
                <w:lang w:val="ru-RU"/>
              </w:rPr>
              <w:t>000 01 05 00 00  00 0000 500</w:t>
            </w:r>
          </w:p>
        </w:tc>
        <w:tc>
          <w:tcPr>
            <w:tcW w:w="1410" w:type="dxa"/>
            <w:tcBorders>
              <w:top w:val="nil"/>
              <w:left w:val="nil"/>
              <w:bottom w:val="single" w:sz="4" w:space="0" w:color="auto"/>
              <w:right w:val="single" w:sz="4" w:space="0" w:color="auto"/>
            </w:tcBorders>
            <w:shd w:val="clear" w:color="auto" w:fill="auto"/>
            <w:noWrap/>
            <w:vAlign w:val="center"/>
            <w:hideMark/>
          </w:tcPr>
          <w:p w:rsidR="00FF4B7F" w:rsidRPr="00FF4B7F" w:rsidRDefault="00FF4B7F" w:rsidP="00FF4B7F">
            <w:pPr>
              <w:jc w:val="right"/>
              <w:rPr>
                <w:sz w:val="18"/>
                <w:szCs w:val="18"/>
                <w:lang w:val="ru-RU"/>
              </w:rPr>
            </w:pPr>
            <w:r w:rsidRPr="00FF4B7F">
              <w:rPr>
                <w:sz w:val="18"/>
                <w:szCs w:val="18"/>
                <w:lang w:val="ru-RU"/>
              </w:rPr>
              <w:t xml:space="preserve">2 044,90 </w:t>
            </w:r>
          </w:p>
        </w:tc>
      </w:tr>
      <w:tr w:rsidR="00FF4B7F" w:rsidRPr="00FF4B7F" w:rsidTr="00FF4B7F">
        <w:trPr>
          <w:trHeight w:val="280"/>
        </w:trPr>
        <w:tc>
          <w:tcPr>
            <w:tcW w:w="7027" w:type="dxa"/>
            <w:tcBorders>
              <w:top w:val="nil"/>
              <w:left w:val="single" w:sz="4" w:space="0" w:color="auto"/>
              <w:bottom w:val="single" w:sz="4" w:space="0" w:color="auto"/>
              <w:right w:val="single" w:sz="4" w:space="0" w:color="auto"/>
            </w:tcBorders>
            <w:shd w:val="clear" w:color="auto" w:fill="auto"/>
            <w:vAlign w:val="center"/>
            <w:hideMark/>
          </w:tcPr>
          <w:p w:rsidR="00FF4B7F" w:rsidRPr="00FF4B7F" w:rsidRDefault="00FF4B7F" w:rsidP="00FF4B7F">
            <w:pPr>
              <w:ind w:firstLineChars="100" w:firstLine="180"/>
              <w:rPr>
                <w:sz w:val="18"/>
                <w:szCs w:val="18"/>
                <w:lang w:val="ru-RU"/>
              </w:rPr>
            </w:pPr>
            <w:r w:rsidRPr="00FF4B7F">
              <w:rPr>
                <w:sz w:val="18"/>
                <w:szCs w:val="18"/>
                <w:lang w:val="ru-RU"/>
              </w:rPr>
              <w:t>Увеличение прочих остатков денежных средств бюджетов поселений</w:t>
            </w:r>
          </w:p>
        </w:tc>
        <w:tc>
          <w:tcPr>
            <w:tcW w:w="1399" w:type="dxa"/>
            <w:tcBorders>
              <w:top w:val="nil"/>
              <w:left w:val="nil"/>
              <w:bottom w:val="single" w:sz="4" w:space="0" w:color="auto"/>
              <w:right w:val="single" w:sz="4" w:space="0" w:color="auto"/>
            </w:tcBorders>
            <w:shd w:val="clear" w:color="auto" w:fill="auto"/>
            <w:vAlign w:val="center"/>
            <w:hideMark/>
          </w:tcPr>
          <w:p w:rsidR="00FF4B7F" w:rsidRPr="00FF4B7F" w:rsidRDefault="00FF4B7F" w:rsidP="00FF4B7F">
            <w:pPr>
              <w:jc w:val="center"/>
              <w:rPr>
                <w:sz w:val="18"/>
                <w:szCs w:val="18"/>
                <w:lang w:val="ru-RU"/>
              </w:rPr>
            </w:pPr>
            <w:r w:rsidRPr="00FF4B7F">
              <w:rPr>
                <w:sz w:val="18"/>
                <w:szCs w:val="18"/>
                <w:lang w:val="ru-RU"/>
              </w:rPr>
              <w:t>000 01 05 02 01  10 0000 510</w:t>
            </w:r>
          </w:p>
        </w:tc>
        <w:tc>
          <w:tcPr>
            <w:tcW w:w="1410" w:type="dxa"/>
            <w:tcBorders>
              <w:top w:val="nil"/>
              <w:left w:val="nil"/>
              <w:bottom w:val="single" w:sz="4" w:space="0" w:color="auto"/>
              <w:right w:val="single" w:sz="4" w:space="0" w:color="auto"/>
            </w:tcBorders>
            <w:shd w:val="clear" w:color="auto" w:fill="auto"/>
            <w:noWrap/>
            <w:vAlign w:val="center"/>
            <w:hideMark/>
          </w:tcPr>
          <w:p w:rsidR="00FF4B7F" w:rsidRPr="00FF4B7F" w:rsidRDefault="00FF4B7F" w:rsidP="00FF4B7F">
            <w:pPr>
              <w:jc w:val="right"/>
              <w:rPr>
                <w:sz w:val="18"/>
                <w:szCs w:val="18"/>
                <w:lang w:val="ru-RU"/>
              </w:rPr>
            </w:pPr>
            <w:r w:rsidRPr="00FF4B7F">
              <w:rPr>
                <w:sz w:val="18"/>
                <w:szCs w:val="18"/>
                <w:lang w:val="ru-RU"/>
              </w:rPr>
              <w:t xml:space="preserve">2 044,90 </w:t>
            </w:r>
          </w:p>
        </w:tc>
      </w:tr>
      <w:tr w:rsidR="00FF4B7F" w:rsidRPr="00FF4B7F" w:rsidTr="00FF4B7F">
        <w:trPr>
          <w:trHeight w:val="330"/>
        </w:trPr>
        <w:tc>
          <w:tcPr>
            <w:tcW w:w="7027" w:type="dxa"/>
            <w:tcBorders>
              <w:top w:val="nil"/>
              <w:left w:val="single" w:sz="4" w:space="0" w:color="auto"/>
              <w:bottom w:val="single" w:sz="4" w:space="0" w:color="auto"/>
              <w:right w:val="single" w:sz="4" w:space="0" w:color="auto"/>
            </w:tcBorders>
            <w:shd w:val="clear" w:color="auto" w:fill="auto"/>
            <w:vAlign w:val="center"/>
            <w:hideMark/>
          </w:tcPr>
          <w:p w:rsidR="00FF4B7F" w:rsidRPr="00FF4B7F" w:rsidRDefault="00FF4B7F" w:rsidP="00FF4B7F">
            <w:pPr>
              <w:rPr>
                <w:sz w:val="18"/>
                <w:szCs w:val="18"/>
                <w:lang w:val="ru-RU"/>
              </w:rPr>
            </w:pPr>
            <w:r w:rsidRPr="00FF4B7F">
              <w:rPr>
                <w:sz w:val="18"/>
                <w:szCs w:val="18"/>
                <w:lang w:val="ru-RU"/>
              </w:rPr>
              <w:t>Уменьшение прочих остатков средств бюджетов</w:t>
            </w:r>
          </w:p>
        </w:tc>
        <w:tc>
          <w:tcPr>
            <w:tcW w:w="1399" w:type="dxa"/>
            <w:tcBorders>
              <w:top w:val="nil"/>
              <w:left w:val="nil"/>
              <w:bottom w:val="single" w:sz="4" w:space="0" w:color="auto"/>
              <w:right w:val="single" w:sz="4" w:space="0" w:color="auto"/>
            </w:tcBorders>
            <w:shd w:val="clear" w:color="auto" w:fill="auto"/>
            <w:vAlign w:val="center"/>
            <w:hideMark/>
          </w:tcPr>
          <w:p w:rsidR="00FF4B7F" w:rsidRPr="00FF4B7F" w:rsidRDefault="00FF4B7F" w:rsidP="00FF4B7F">
            <w:pPr>
              <w:jc w:val="center"/>
              <w:rPr>
                <w:sz w:val="18"/>
                <w:szCs w:val="18"/>
                <w:lang w:val="ru-RU"/>
              </w:rPr>
            </w:pPr>
            <w:r w:rsidRPr="00FF4B7F">
              <w:rPr>
                <w:sz w:val="18"/>
                <w:szCs w:val="18"/>
                <w:lang w:val="ru-RU"/>
              </w:rPr>
              <w:t>000 01 05 00 00  00 0000 600</w:t>
            </w:r>
          </w:p>
        </w:tc>
        <w:tc>
          <w:tcPr>
            <w:tcW w:w="1410" w:type="dxa"/>
            <w:tcBorders>
              <w:top w:val="nil"/>
              <w:left w:val="nil"/>
              <w:bottom w:val="single" w:sz="4" w:space="0" w:color="auto"/>
              <w:right w:val="single" w:sz="4" w:space="0" w:color="auto"/>
            </w:tcBorders>
            <w:shd w:val="clear" w:color="auto" w:fill="auto"/>
            <w:noWrap/>
            <w:vAlign w:val="center"/>
            <w:hideMark/>
          </w:tcPr>
          <w:p w:rsidR="00FF4B7F" w:rsidRPr="00FF4B7F" w:rsidRDefault="00FF4B7F" w:rsidP="00FF4B7F">
            <w:pPr>
              <w:jc w:val="right"/>
              <w:rPr>
                <w:sz w:val="18"/>
                <w:szCs w:val="18"/>
                <w:lang w:val="ru-RU"/>
              </w:rPr>
            </w:pPr>
            <w:r w:rsidRPr="00FF4B7F">
              <w:rPr>
                <w:sz w:val="18"/>
                <w:szCs w:val="18"/>
                <w:lang w:val="ru-RU"/>
              </w:rPr>
              <w:t xml:space="preserve">2 044,90 </w:t>
            </w:r>
          </w:p>
        </w:tc>
      </w:tr>
      <w:tr w:rsidR="00FF4B7F" w:rsidRPr="00FF4B7F" w:rsidTr="00FF4B7F">
        <w:trPr>
          <w:trHeight w:val="247"/>
        </w:trPr>
        <w:tc>
          <w:tcPr>
            <w:tcW w:w="7027" w:type="dxa"/>
            <w:tcBorders>
              <w:top w:val="nil"/>
              <w:left w:val="single" w:sz="4" w:space="0" w:color="auto"/>
              <w:bottom w:val="single" w:sz="4" w:space="0" w:color="auto"/>
              <w:right w:val="single" w:sz="4" w:space="0" w:color="auto"/>
            </w:tcBorders>
            <w:shd w:val="clear" w:color="auto" w:fill="auto"/>
            <w:vAlign w:val="center"/>
            <w:hideMark/>
          </w:tcPr>
          <w:p w:rsidR="00FF4B7F" w:rsidRPr="00FF4B7F" w:rsidRDefault="00FF4B7F" w:rsidP="00FF4B7F">
            <w:pPr>
              <w:ind w:firstLineChars="100" w:firstLine="180"/>
              <w:rPr>
                <w:sz w:val="18"/>
                <w:szCs w:val="18"/>
                <w:lang w:val="ru-RU"/>
              </w:rPr>
            </w:pPr>
            <w:r w:rsidRPr="00FF4B7F">
              <w:rPr>
                <w:sz w:val="18"/>
                <w:szCs w:val="18"/>
                <w:lang w:val="ru-RU"/>
              </w:rPr>
              <w:t>Уменьшение прочих остатков денежных средств бюджетов поселений</w:t>
            </w:r>
          </w:p>
        </w:tc>
        <w:tc>
          <w:tcPr>
            <w:tcW w:w="1399" w:type="dxa"/>
            <w:tcBorders>
              <w:top w:val="nil"/>
              <w:left w:val="nil"/>
              <w:bottom w:val="single" w:sz="4" w:space="0" w:color="auto"/>
              <w:right w:val="single" w:sz="4" w:space="0" w:color="auto"/>
            </w:tcBorders>
            <w:shd w:val="clear" w:color="auto" w:fill="auto"/>
            <w:vAlign w:val="center"/>
            <w:hideMark/>
          </w:tcPr>
          <w:p w:rsidR="00FF4B7F" w:rsidRPr="00FF4B7F" w:rsidRDefault="00FF4B7F" w:rsidP="00FF4B7F">
            <w:pPr>
              <w:jc w:val="center"/>
              <w:rPr>
                <w:sz w:val="18"/>
                <w:szCs w:val="18"/>
                <w:lang w:val="ru-RU"/>
              </w:rPr>
            </w:pPr>
            <w:r w:rsidRPr="00FF4B7F">
              <w:rPr>
                <w:sz w:val="18"/>
                <w:szCs w:val="18"/>
                <w:lang w:val="ru-RU"/>
              </w:rPr>
              <w:t>000 01 05 02 01  10 0000 610</w:t>
            </w:r>
          </w:p>
        </w:tc>
        <w:tc>
          <w:tcPr>
            <w:tcW w:w="1410" w:type="dxa"/>
            <w:tcBorders>
              <w:top w:val="nil"/>
              <w:left w:val="nil"/>
              <w:bottom w:val="single" w:sz="4" w:space="0" w:color="auto"/>
              <w:right w:val="single" w:sz="4" w:space="0" w:color="auto"/>
            </w:tcBorders>
            <w:shd w:val="clear" w:color="auto" w:fill="auto"/>
            <w:noWrap/>
            <w:vAlign w:val="center"/>
            <w:hideMark/>
          </w:tcPr>
          <w:p w:rsidR="00FF4B7F" w:rsidRPr="00FF4B7F" w:rsidRDefault="00FF4B7F" w:rsidP="00FF4B7F">
            <w:pPr>
              <w:jc w:val="right"/>
              <w:rPr>
                <w:sz w:val="18"/>
                <w:szCs w:val="18"/>
                <w:lang w:val="ru-RU"/>
              </w:rPr>
            </w:pPr>
            <w:r w:rsidRPr="00FF4B7F">
              <w:rPr>
                <w:sz w:val="18"/>
                <w:szCs w:val="18"/>
                <w:lang w:val="ru-RU"/>
              </w:rPr>
              <w:t xml:space="preserve">2 044,90 </w:t>
            </w:r>
          </w:p>
        </w:tc>
      </w:tr>
      <w:tr w:rsidR="00FF4B7F" w:rsidRPr="00FF4B7F" w:rsidTr="00FF4B7F">
        <w:trPr>
          <w:trHeight w:val="135"/>
        </w:trPr>
        <w:tc>
          <w:tcPr>
            <w:tcW w:w="7027" w:type="dxa"/>
            <w:tcBorders>
              <w:top w:val="nil"/>
              <w:left w:val="single" w:sz="4" w:space="0" w:color="auto"/>
              <w:bottom w:val="single" w:sz="4" w:space="0" w:color="auto"/>
              <w:right w:val="single" w:sz="4" w:space="0" w:color="auto"/>
            </w:tcBorders>
            <w:shd w:val="clear" w:color="auto" w:fill="auto"/>
            <w:vAlign w:val="center"/>
            <w:hideMark/>
          </w:tcPr>
          <w:p w:rsidR="00FF4B7F" w:rsidRPr="00FF4B7F" w:rsidRDefault="00FF4B7F" w:rsidP="00FF4B7F">
            <w:pPr>
              <w:ind w:firstLineChars="100" w:firstLine="180"/>
              <w:rPr>
                <w:sz w:val="18"/>
                <w:szCs w:val="18"/>
                <w:lang w:val="ru-RU"/>
              </w:rPr>
            </w:pPr>
            <w:r w:rsidRPr="00FF4B7F">
              <w:rPr>
                <w:sz w:val="18"/>
                <w:szCs w:val="18"/>
                <w:lang w:val="ru-RU"/>
              </w:rPr>
              <w:t> </w:t>
            </w:r>
          </w:p>
        </w:tc>
        <w:tc>
          <w:tcPr>
            <w:tcW w:w="1399" w:type="dxa"/>
            <w:tcBorders>
              <w:top w:val="nil"/>
              <w:left w:val="nil"/>
              <w:bottom w:val="single" w:sz="4" w:space="0" w:color="auto"/>
              <w:right w:val="single" w:sz="4" w:space="0" w:color="auto"/>
            </w:tcBorders>
            <w:shd w:val="clear" w:color="auto" w:fill="auto"/>
            <w:vAlign w:val="center"/>
            <w:hideMark/>
          </w:tcPr>
          <w:p w:rsidR="00FF4B7F" w:rsidRPr="00FF4B7F" w:rsidRDefault="00FF4B7F" w:rsidP="00FF4B7F">
            <w:pPr>
              <w:jc w:val="center"/>
              <w:rPr>
                <w:sz w:val="18"/>
                <w:szCs w:val="18"/>
                <w:lang w:val="ru-RU"/>
              </w:rPr>
            </w:pPr>
            <w:r w:rsidRPr="00FF4B7F">
              <w:rPr>
                <w:sz w:val="18"/>
                <w:szCs w:val="18"/>
                <w:lang w:val="ru-RU"/>
              </w:rPr>
              <w:t> </w:t>
            </w:r>
          </w:p>
        </w:tc>
        <w:tc>
          <w:tcPr>
            <w:tcW w:w="1410" w:type="dxa"/>
            <w:tcBorders>
              <w:top w:val="nil"/>
              <w:left w:val="nil"/>
              <w:bottom w:val="single" w:sz="4" w:space="0" w:color="auto"/>
              <w:right w:val="single" w:sz="4" w:space="0" w:color="auto"/>
            </w:tcBorders>
            <w:shd w:val="clear" w:color="auto" w:fill="auto"/>
            <w:noWrap/>
            <w:vAlign w:val="center"/>
            <w:hideMark/>
          </w:tcPr>
          <w:p w:rsidR="00FF4B7F" w:rsidRPr="00FF4B7F" w:rsidRDefault="00FF4B7F" w:rsidP="00FF4B7F">
            <w:pPr>
              <w:ind w:firstLineChars="100" w:firstLine="180"/>
              <w:jc w:val="right"/>
              <w:rPr>
                <w:color w:val="0000FF"/>
                <w:sz w:val="18"/>
                <w:szCs w:val="18"/>
                <w:lang w:val="ru-RU"/>
              </w:rPr>
            </w:pPr>
            <w:r w:rsidRPr="00FF4B7F">
              <w:rPr>
                <w:color w:val="0000FF"/>
                <w:sz w:val="18"/>
                <w:szCs w:val="18"/>
                <w:lang w:val="ru-RU"/>
              </w:rPr>
              <w:t> </w:t>
            </w:r>
          </w:p>
        </w:tc>
      </w:tr>
      <w:tr w:rsidR="00FF4B7F" w:rsidRPr="00FF4B7F" w:rsidTr="00FF4B7F">
        <w:trPr>
          <w:trHeight w:val="223"/>
        </w:trPr>
        <w:tc>
          <w:tcPr>
            <w:tcW w:w="7027" w:type="dxa"/>
            <w:tcBorders>
              <w:top w:val="nil"/>
              <w:left w:val="single" w:sz="4" w:space="0" w:color="auto"/>
              <w:bottom w:val="single" w:sz="4" w:space="0" w:color="auto"/>
              <w:right w:val="single" w:sz="4" w:space="0" w:color="auto"/>
            </w:tcBorders>
            <w:shd w:val="clear" w:color="auto" w:fill="auto"/>
            <w:vAlign w:val="center"/>
            <w:hideMark/>
          </w:tcPr>
          <w:p w:rsidR="00FF4B7F" w:rsidRPr="00FF4B7F" w:rsidRDefault="00FF4B7F" w:rsidP="00FF4B7F">
            <w:pPr>
              <w:ind w:firstLineChars="100" w:firstLine="181"/>
              <w:rPr>
                <w:b/>
                <w:bCs/>
                <w:sz w:val="18"/>
                <w:szCs w:val="18"/>
                <w:lang w:val="ru-RU"/>
              </w:rPr>
            </w:pPr>
            <w:r w:rsidRPr="00FF4B7F">
              <w:rPr>
                <w:b/>
                <w:bCs/>
                <w:sz w:val="18"/>
                <w:szCs w:val="18"/>
                <w:lang w:val="ru-RU"/>
              </w:rPr>
              <w:t>Итого</w:t>
            </w:r>
          </w:p>
        </w:tc>
        <w:tc>
          <w:tcPr>
            <w:tcW w:w="1399" w:type="dxa"/>
            <w:tcBorders>
              <w:top w:val="nil"/>
              <w:left w:val="nil"/>
              <w:bottom w:val="single" w:sz="4" w:space="0" w:color="auto"/>
              <w:right w:val="single" w:sz="4" w:space="0" w:color="auto"/>
            </w:tcBorders>
            <w:shd w:val="clear" w:color="auto" w:fill="auto"/>
            <w:vAlign w:val="center"/>
            <w:hideMark/>
          </w:tcPr>
          <w:p w:rsidR="00FF4B7F" w:rsidRPr="00FF4B7F" w:rsidRDefault="00FF4B7F" w:rsidP="00FF4B7F">
            <w:pPr>
              <w:jc w:val="center"/>
              <w:rPr>
                <w:b/>
                <w:bCs/>
                <w:sz w:val="18"/>
                <w:szCs w:val="18"/>
                <w:lang w:val="ru-RU"/>
              </w:rPr>
            </w:pPr>
            <w:r w:rsidRPr="00FF4B7F">
              <w:rPr>
                <w:b/>
                <w:bCs/>
                <w:sz w:val="18"/>
                <w:szCs w:val="18"/>
                <w:lang w:val="ru-RU"/>
              </w:rPr>
              <w:t> </w:t>
            </w:r>
          </w:p>
        </w:tc>
        <w:tc>
          <w:tcPr>
            <w:tcW w:w="1410" w:type="dxa"/>
            <w:tcBorders>
              <w:top w:val="nil"/>
              <w:left w:val="nil"/>
              <w:bottom w:val="single" w:sz="4" w:space="0" w:color="auto"/>
              <w:right w:val="single" w:sz="4" w:space="0" w:color="auto"/>
            </w:tcBorders>
            <w:shd w:val="clear" w:color="auto" w:fill="auto"/>
            <w:noWrap/>
            <w:vAlign w:val="center"/>
            <w:hideMark/>
          </w:tcPr>
          <w:p w:rsidR="00FF4B7F" w:rsidRPr="00FF4B7F" w:rsidRDefault="00FF4B7F" w:rsidP="00FF4B7F">
            <w:pPr>
              <w:jc w:val="right"/>
              <w:rPr>
                <w:b/>
                <w:bCs/>
                <w:sz w:val="18"/>
                <w:szCs w:val="18"/>
                <w:lang w:val="ru-RU"/>
              </w:rPr>
            </w:pPr>
            <w:r w:rsidRPr="00FF4B7F">
              <w:rPr>
                <w:b/>
                <w:bCs/>
                <w:sz w:val="18"/>
                <w:szCs w:val="18"/>
                <w:lang w:val="ru-RU"/>
              </w:rPr>
              <w:t xml:space="preserve">0,0 </w:t>
            </w:r>
          </w:p>
        </w:tc>
      </w:tr>
    </w:tbl>
    <w:p w:rsidR="00DD10A6" w:rsidRPr="00FF4B7F" w:rsidRDefault="00DD10A6" w:rsidP="00DD10A6">
      <w:pPr>
        <w:rPr>
          <w:b/>
          <w:color w:val="FF0000"/>
          <w:sz w:val="18"/>
          <w:szCs w:val="18"/>
          <w:lang w:val="ru-RU"/>
        </w:rPr>
      </w:pPr>
    </w:p>
    <w:tbl>
      <w:tblPr>
        <w:tblW w:w="10632" w:type="dxa"/>
        <w:tblInd w:w="-112" w:type="dxa"/>
        <w:tblLayout w:type="fixed"/>
        <w:tblCellMar>
          <w:left w:w="30" w:type="dxa"/>
          <w:right w:w="30" w:type="dxa"/>
        </w:tblCellMar>
        <w:tblLook w:val="0000"/>
      </w:tblPr>
      <w:tblGrid>
        <w:gridCol w:w="568"/>
        <w:gridCol w:w="572"/>
        <w:gridCol w:w="2688"/>
        <w:gridCol w:w="425"/>
        <w:gridCol w:w="6379"/>
      </w:tblGrid>
      <w:tr w:rsidR="0094437B" w:rsidRPr="0094437B" w:rsidTr="005C02D7">
        <w:tblPrEx>
          <w:tblCellMar>
            <w:top w:w="0" w:type="dxa"/>
            <w:bottom w:w="0" w:type="dxa"/>
          </w:tblCellMar>
        </w:tblPrEx>
        <w:trPr>
          <w:cantSplit/>
          <w:trHeight w:val="649"/>
        </w:trPr>
        <w:tc>
          <w:tcPr>
            <w:tcW w:w="568" w:type="dxa"/>
          </w:tcPr>
          <w:p w:rsidR="0094437B" w:rsidRPr="0094437B" w:rsidRDefault="0094437B" w:rsidP="001B2079">
            <w:pPr>
              <w:jc w:val="center"/>
              <w:rPr>
                <w:snapToGrid w:val="0"/>
                <w:sz w:val="18"/>
                <w:szCs w:val="18"/>
              </w:rPr>
            </w:pPr>
          </w:p>
        </w:tc>
        <w:tc>
          <w:tcPr>
            <w:tcW w:w="3260" w:type="dxa"/>
            <w:gridSpan w:val="2"/>
          </w:tcPr>
          <w:p w:rsidR="0094437B" w:rsidRPr="0094437B" w:rsidRDefault="0094437B" w:rsidP="001B2079">
            <w:pPr>
              <w:rPr>
                <w:snapToGrid w:val="0"/>
                <w:sz w:val="18"/>
                <w:szCs w:val="18"/>
              </w:rPr>
            </w:pPr>
          </w:p>
        </w:tc>
        <w:tc>
          <w:tcPr>
            <w:tcW w:w="6804" w:type="dxa"/>
            <w:gridSpan w:val="2"/>
          </w:tcPr>
          <w:p w:rsidR="0094437B" w:rsidRPr="0094437B" w:rsidRDefault="0094437B" w:rsidP="001B2079">
            <w:pPr>
              <w:pStyle w:val="a5"/>
              <w:ind w:left="1387" w:hanging="30"/>
              <w:jc w:val="right"/>
              <w:rPr>
                <w:sz w:val="18"/>
                <w:szCs w:val="18"/>
                <w:lang w:val="en-US"/>
              </w:rPr>
            </w:pPr>
            <w:r w:rsidRPr="0094437B">
              <w:rPr>
                <w:sz w:val="18"/>
                <w:szCs w:val="18"/>
              </w:rPr>
              <w:t xml:space="preserve">                                 Приложение №2</w:t>
            </w:r>
            <w:r w:rsidRPr="0094437B">
              <w:rPr>
                <w:sz w:val="18"/>
                <w:szCs w:val="18"/>
                <w:lang w:val="en-US"/>
              </w:rPr>
              <w:t xml:space="preserve"> </w:t>
            </w:r>
          </w:p>
          <w:tbl>
            <w:tblPr>
              <w:tblpPr w:leftFromText="180" w:rightFromText="180" w:vertAnchor="text" w:horzAnchor="page" w:tblpX="1456" w:tblpY="449"/>
              <w:tblOverlap w:val="never"/>
              <w:tblW w:w="5942" w:type="dxa"/>
              <w:tblLayout w:type="fixed"/>
              <w:tblLook w:val="0000"/>
            </w:tblPr>
            <w:tblGrid>
              <w:gridCol w:w="5942"/>
            </w:tblGrid>
            <w:tr w:rsidR="0094437B" w:rsidRPr="0094437B" w:rsidTr="0094437B">
              <w:trPr>
                <w:trHeight w:val="120"/>
              </w:trPr>
              <w:tc>
                <w:tcPr>
                  <w:tcW w:w="5942" w:type="dxa"/>
                  <w:tcBorders>
                    <w:top w:val="nil"/>
                    <w:left w:val="nil"/>
                    <w:bottom w:val="nil"/>
                    <w:right w:val="nil"/>
                  </w:tcBorders>
                  <w:shd w:val="clear" w:color="auto" w:fill="auto"/>
                  <w:noWrap/>
                  <w:vAlign w:val="bottom"/>
                </w:tcPr>
                <w:p w:rsidR="0094437B" w:rsidRPr="0094437B" w:rsidRDefault="0094437B" w:rsidP="001B2079">
                  <w:pPr>
                    <w:jc w:val="right"/>
                    <w:rPr>
                      <w:sz w:val="18"/>
                      <w:szCs w:val="18"/>
                      <w:lang w:val="ru-RU" w:eastAsia="ko-KR"/>
                    </w:rPr>
                  </w:pPr>
                  <w:r w:rsidRPr="0094437B">
                    <w:rPr>
                      <w:sz w:val="18"/>
                      <w:szCs w:val="18"/>
                      <w:lang w:val="ru-RU" w:eastAsia="ko-KR"/>
                    </w:rPr>
                    <w:t>к  решению муниципального Совета муниципального образования «Усть-Паденьгское» «О бюджете муниципального образования «Усть-Паденьгское» на 2016 год»</w:t>
                  </w:r>
                </w:p>
                <w:p w:rsidR="0094437B" w:rsidRPr="0094437B" w:rsidRDefault="0094437B" w:rsidP="001B2079">
                  <w:pPr>
                    <w:jc w:val="right"/>
                    <w:rPr>
                      <w:sz w:val="18"/>
                      <w:szCs w:val="18"/>
                      <w:lang w:eastAsia="ko-KR"/>
                    </w:rPr>
                  </w:pPr>
                  <w:r w:rsidRPr="0094437B">
                    <w:rPr>
                      <w:sz w:val="18"/>
                      <w:szCs w:val="18"/>
                      <w:lang w:eastAsia="ko-KR"/>
                    </w:rPr>
                    <w:t>от __ декабря 2015 года  № __</w:t>
                  </w:r>
                </w:p>
              </w:tc>
            </w:tr>
          </w:tbl>
          <w:p w:rsidR="0094437B" w:rsidRPr="0094437B" w:rsidRDefault="0094437B" w:rsidP="001B2079">
            <w:pPr>
              <w:spacing w:line="216" w:lineRule="auto"/>
              <w:ind w:left="1387" w:hanging="30"/>
              <w:rPr>
                <w:snapToGrid w:val="0"/>
                <w:sz w:val="18"/>
                <w:szCs w:val="18"/>
              </w:rPr>
            </w:pPr>
          </w:p>
        </w:tc>
      </w:tr>
      <w:tr w:rsidR="0094437B" w:rsidRPr="0094437B" w:rsidTr="0094437B">
        <w:tblPrEx>
          <w:tblCellMar>
            <w:top w:w="0" w:type="dxa"/>
            <w:bottom w:w="0" w:type="dxa"/>
          </w:tblCellMar>
        </w:tblPrEx>
        <w:trPr>
          <w:cantSplit/>
          <w:trHeight w:val="610"/>
        </w:trPr>
        <w:tc>
          <w:tcPr>
            <w:tcW w:w="10632" w:type="dxa"/>
            <w:gridSpan w:val="5"/>
            <w:vAlign w:val="center"/>
          </w:tcPr>
          <w:p w:rsidR="0094437B" w:rsidRPr="0094437B" w:rsidRDefault="0094437B" w:rsidP="001B2079">
            <w:pPr>
              <w:jc w:val="center"/>
              <w:rPr>
                <w:bCs/>
                <w:sz w:val="18"/>
                <w:szCs w:val="18"/>
                <w:lang w:val="ru-RU"/>
              </w:rPr>
            </w:pPr>
            <w:r w:rsidRPr="0094437B">
              <w:rPr>
                <w:bCs/>
                <w:sz w:val="18"/>
                <w:szCs w:val="18"/>
                <w:lang w:val="ru-RU"/>
              </w:rPr>
              <w:t>Перечень главных администраторов источников</w:t>
            </w:r>
          </w:p>
          <w:p w:rsidR="0094437B" w:rsidRPr="0094437B" w:rsidRDefault="0094437B" w:rsidP="0094437B">
            <w:pPr>
              <w:jc w:val="center"/>
              <w:rPr>
                <w:b/>
                <w:snapToGrid w:val="0"/>
                <w:sz w:val="18"/>
                <w:szCs w:val="18"/>
                <w:lang w:val="ru-RU"/>
              </w:rPr>
            </w:pPr>
            <w:r w:rsidRPr="0094437B">
              <w:rPr>
                <w:bCs/>
                <w:sz w:val="18"/>
                <w:szCs w:val="18"/>
                <w:lang w:val="ru-RU"/>
              </w:rPr>
              <w:t>финансирования дефицита бюджета МО «Усть-Паденьгское»</w:t>
            </w:r>
          </w:p>
        </w:tc>
      </w:tr>
      <w:tr w:rsidR="0094437B" w:rsidRPr="0094437B" w:rsidTr="0094437B">
        <w:tblPrEx>
          <w:tblCellMar>
            <w:top w:w="0" w:type="dxa"/>
            <w:bottom w:w="0" w:type="dxa"/>
          </w:tblCellMar>
        </w:tblPrEx>
        <w:trPr>
          <w:cantSplit/>
          <w:trHeight w:val="296"/>
        </w:trPr>
        <w:tc>
          <w:tcPr>
            <w:tcW w:w="4253" w:type="dxa"/>
            <w:gridSpan w:val="4"/>
            <w:tcBorders>
              <w:top w:val="single" w:sz="4" w:space="0" w:color="auto"/>
              <w:left w:val="single" w:sz="4" w:space="0" w:color="auto"/>
              <w:bottom w:val="single" w:sz="4" w:space="0" w:color="auto"/>
              <w:right w:val="single" w:sz="4" w:space="0" w:color="auto"/>
            </w:tcBorders>
            <w:vAlign w:val="center"/>
          </w:tcPr>
          <w:p w:rsidR="0094437B" w:rsidRPr="0094437B" w:rsidRDefault="0094437B" w:rsidP="001B2079">
            <w:pPr>
              <w:tabs>
                <w:tab w:val="left" w:pos="1035"/>
              </w:tabs>
              <w:jc w:val="center"/>
              <w:rPr>
                <w:snapToGrid w:val="0"/>
                <w:sz w:val="18"/>
                <w:szCs w:val="18"/>
                <w:lang w:val="ru-RU"/>
              </w:rPr>
            </w:pPr>
          </w:p>
        </w:tc>
        <w:tc>
          <w:tcPr>
            <w:tcW w:w="6379" w:type="dxa"/>
            <w:vMerge w:val="restart"/>
            <w:tcBorders>
              <w:top w:val="single" w:sz="4" w:space="0" w:color="auto"/>
              <w:left w:val="single" w:sz="4" w:space="0" w:color="auto"/>
              <w:right w:val="single" w:sz="4" w:space="0" w:color="auto"/>
            </w:tcBorders>
            <w:vAlign w:val="center"/>
          </w:tcPr>
          <w:p w:rsidR="0094437B" w:rsidRPr="0094437B" w:rsidRDefault="0094437B" w:rsidP="001B2079">
            <w:pPr>
              <w:jc w:val="center"/>
              <w:rPr>
                <w:snapToGrid w:val="0"/>
                <w:sz w:val="18"/>
                <w:szCs w:val="18"/>
                <w:lang w:val="ru-RU"/>
              </w:rPr>
            </w:pPr>
          </w:p>
          <w:p w:rsidR="0094437B" w:rsidRPr="0094437B" w:rsidRDefault="0094437B" w:rsidP="001B2079">
            <w:pPr>
              <w:jc w:val="center"/>
              <w:rPr>
                <w:snapToGrid w:val="0"/>
                <w:sz w:val="18"/>
                <w:szCs w:val="18"/>
              </w:rPr>
            </w:pPr>
            <w:r w:rsidRPr="0094437B">
              <w:rPr>
                <w:snapToGrid w:val="0"/>
                <w:sz w:val="18"/>
                <w:szCs w:val="18"/>
              </w:rPr>
              <w:t xml:space="preserve">Наименование </w:t>
            </w:r>
          </w:p>
          <w:p w:rsidR="0094437B" w:rsidRPr="0094437B" w:rsidRDefault="0094437B" w:rsidP="001B2079">
            <w:pPr>
              <w:jc w:val="center"/>
              <w:rPr>
                <w:snapToGrid w:val="0"/>
                <w:sz w:val="18"/>
                <w:szCs w:val="18"/>
              </w:rPr>
            </w:pPr>
          </w:p>
        </w:tc>
      </w:tr>
      <w:tr w:rsidR="0094437B" w:rsidRPr="0094437B" w:rsidTr="0094437B">
        <w:tblPrEx>
          <w:tblCellMar>
            <w:top w:w="0" w:type="dxa"/>
            <w:bottom w:w="0" w:type="dxa"/>
          </w:tblCellMar>
        </w:tblPrEx>
        <w:trPr>
          <w:cantSplit/>
          <w:trHeight w:val="415"/>
        </w:trPr>
        <w:tc>
          <w:tcPr>
            <w:tcW w:w="1140" w:type="dxa"/>
            <w:gridSpan w:val="2"/>
            <w:tcBorders>
              <w:top w:val="single" w:sz="4" w:space="0" w:color="auto"/>
              <w:left w:val="single" w:sz="4" w:space="0" w:color="auto"/>
              <w:right w:val="single" w:sz="4" w:space="0" w:color="auto"/>
            </w:tcBorders>
            <w:vAlign w:val="center"/>
          </w:tcPr>
          <w:p w:rsidR="0094437B" w:rsidRPr="0094437B" w:rsidRDefault="0094437B" w:rsidP="001B2079">
            <w:pPr>
              <w:pStyle w:val="3"/>
              <w:tabs>
                <w:tab w:val="left" w:pos="0"/>
              </w:tabs>
              <w:ind w:right="-25"/>
              <w:jc w:val="center"/>
              <w:rPr>
                <w:sz w:val="18"/>
                <w:szCs w:val="18"/>
              </w:rPr>
            </w:pPr>
            <w:r w:rsidRPr="0094437B">
              <w:rPr>
                <w:sz w:val="18"/>
                <w:szCs w:val="18"/>
              </w:rPr>
              <w:t>Код</w:t>
            </w:r>
          </w:p>
          <w:p w:rsidR="0094437B" w:rsidRPr="0094437B" w:rsidRDefault="0094437B" w:rsidP="001B2079">
            <w:pPr>
              <w:pStyle w:val="3"/>
              <w:tabs>
                <w:tab w:val="left" w:pos="0"/>
              </w:tabs>
              <w:ind w:right="-25"/>
              <w:jc w:val="center"/>
              <w:rPr>
                <w:sz w:val="18"/>
                <w:szCs w:val="18"/>
              </w:rPr>
            </w:pPr>
            <w:r w:rsidRPr="0094437B">
              <w:rPr>
                <w:sz w:val="18"/>
                <w:szCs w:val="18"/>
              </w:rPr>
              <w:t>главы</w:t>
            </w:r>
          </w:p>
        </w:tc>
        <w:tc>
          <w:tcPr>
            <w:tcW w:w="3113" w:type="dxa"/>
            <w:gridSpan w:val="2"/>
            <w:tcBorders>
              <w:top w:val="single" w:sz="4" w:space="0" w:color="auto"/>
              <w:left w:val="single" w:sz="4" w:space="0" w:color="auto"/>
              <w:right w:val="single" w:sz="4" w:space="0" w:color="auto"/>
            </w:tcBorders>
            <w:vAlign w:val="center"/>
          </w:tcPr>
          <w:p w:rsidR="0094437B" w:rsidRDefault="0094437B" w:rsidP="001B2079">
            <w:pPr>
              <w:tabs>
                <w:tab w:val="left" w:pos="1035"/>
              </w:tabs>
              <w:jc w:val="center"/>
              <w:rPr>
                <w:sz w:val="18"/>
                <w:szCs w:val="18"/>
                <w:lang w:val="ru-RU"/>
              </w:rPr>
            </w:pPr>
            <w:r w:rsidRPr="0094437B">
              <w:rPr>
                <w:sz w:val="18"/>
                <w:szCs w:val="18"/>
                <w:lang w:val="ru-RU"/>
              </w:rPr>
              <w:t>Код группы, подгруппы,</w:t>
            </w:r>
            <w:r>
              <w:rPr>
                <w:sz w:val="18"/>
                <w:szCs w:val="18"/>
                <w:lang w:val="ru-RU"/>
              </w:rPr>
              <w:t xml:space="preserve"> </w:t>
            </w:r>
            <w:r w:rsidRPr="0094437B">
              <w:rPr>
                <w:sz w:val="18"/>
                <w:szCs w:val="18"/>
                <w:lang w:val="ru-RU"/>
              </w:rPr>
              <w:t>статьи</w:t>
            </w:r>
          </w:p>
          <w:p w:rsidR="0094437B" w:rsidRPr="0094437B" w:rsidRDefault="0094437B" w:rsidP="0094437B">
            <w:pPr>
              <w:tabs>
                <w:tab w:val="left" w:pos="1035"/>
              </w:tabs>
              <w:jc w:val="center"/>
              <w:rPr>
                <w:sz w:val="18"/>
                <w:szCs w:val="18"/>
                <w:lang w:val="ru-RU"/>
              </w:rPr>
            </w:pPr>
            <w:r w:rsidRPr="0094437B">
              <w:rPr>
                <w:sz w:val="18"/>
                <w:szCs w:val="18"/>
                <w:lang w:val="ru-RU"/>
              </w:rPr>
              <w:t xml:space="preserve"> и видаисточников</w:t>
            </w:r>
          </w:p>
        </w:tc>
        <w:tc>
          <w:tcPr>
            <w:tcW w:w="6379" w:type="dxa"/>
            <w:vMerge/>
            <w:tcBorders>
              <w:left w:val="single" w:sz="4" w:space="0" w:color="auto"/>
              <w:right w:val="single" w:sz="4" w:space="0" w:color="auto"/>
            </w:tcBorders>
            <w:vAlign w:val="center"/>
          </w:tcPr>
          <w:p w:rsidR="0094437B" w:rsidRPr="0094437B" w:rsidRDefault="0094437B" w:rsidP="001B2079">
            <w:pPr>
              <w:jc w:val="center"/>
              <w:rPr>
                <w:snapToGrid w:val="0"/>
                <w:sz w:val="18"/>
                <w:szCs w:val="18"/>
                <w:lang w:val="ru-RU"/>
              </w:rPr>
            </w:pPr>
          </w:p>
        </w:tc>
      </w:tr>
    </w:tbl>
    <w:p w:rsidR="0094437B" w:rsidRPr="0094437B" w:rsidRDefault="0094437B" w:rsidP="0094437B">
      <w:pPr>
        <w:spacing w:line="24" w:lineRule="auto"/>
        <w:rPr>
          <w:sz w:val="18"/>
          <w:szCs w:val="18"/>
          <w:lang w:val="ru-RU"/>
        </w:rPr>
      </w:pPr>
    </w:p>
    <w:tbl>
      <w:tblPr>
        <w:tblW w:w="10632" w:type="dxa"/>
        <w:tblInd w:w="-112" w:type="dxa"/>
        <w:tblLayout w:type="fixed"/>
        <w:tblCellMar>
          <w:left w:w="30" w:type="dxa"/>
          <w:right w:w="30" w:type="dxa"/>
        </w:tblCellMar>
        <w:tblLook w:val="0000"/>
      </w:tblPr>
      <w:tblGrid>
        <w:gridCol w:w="1135"/>
        <w:gridCol w:w="3118"/>
        <w:gridCol w:w="6379"/>
      </w:tblGrid>
      <w:tr w:rsidR="0094437B" w:rsidRPr="0094437B" w:rsidTr="001B2079">
        <w:tblPrEx>
          <w:tblCellMar>
            <w:top w:w="0" w:type="dxa"/>
            <w:bottom w:w="0" w:type="dxa"/>
          </w:tblCellMar>
        </w:tblPrEx>
        <w:trPr>
          <w:cantSplit/>
          <w:trHeight w:val="298"/>
          <w:tblHeader/>
        </w:trPr>
        <w:tc>
          <w:tcPr>
            <w:tcW w:w="1135" w:type="dxa"/>
            <w:tcBorders>
              <w:top w:val="single" w:sz="4" w:space="0" w:color="auto"/>
              <w:left w:val="single" w:sz="4" w:space="0" w:color="auto"/>
              <w:bottom w:val="single" w:sz="4" w:space="0" w:color="auto"/>
              <w:right w:val="single" w:sz="4" w:space="0" w:color="auto"/>
            </w:tcBorders>
            <w:vAlign w:val="center"/>
          </w:tcPr>
          <w:p w:rsidR="0094437B" w:rsidRPr="0094437B" w:rsidRDefault="0094437B" w:rsidP="001B2079">
            <w:pPr>
              <w:jc w:val="center"/>
              <w:rPr>
                <w:snapToGrid w:val="0"/>
                <w:sz w:val="18"/>
                <w:szCs w:val="18"/>
              </w:rPr>
            </w:pPr>
            <w:r w:rsidRPr="0094437B">
              <w:rPr>
                <w:snapToGrid w:val="0"/>
                <w:sz w:val="18"/>
                <w:szCs w:val="18"/>
              </w:rPr>
              <w:t>1</w:t>
            </w:r>
          </w:p>
        </w:tc>
        <w:tc>
          <w:tcPr>
            <w:tcW w:w="3118" w:type="dxa"/>
            <w:tcBorders>
              <w:top w:val="single" w:sz="4" w:space="0" w:color="auto"/>
              <w:left w:val="single" w:sz="4" w:space="0" w:color="auto"/>
              <w:bottom w:val="single" w:sz="4" w:space="0" w:color="auto"/>
              <w:right w:val="single" w:sz="4" w:space="0" w:color="auto"/>
            </w:tcBorders>
            <w:vAlign w:val="center"/>
          </w:tcPr>
          <w:p w:rsidR="0094437B" w:rsidRPr="0094437B" w:rsidRDefault="0094437B" w:rsidP="001B2079">
            <w:pPr>
              <w:jc w:val="center"/>
              <w:rPr>
                <w:snapToGrid w:val="0"/>
                <w:sz w:val="18"/>
                <w:szCs w:val="18"/>
              </w:rPr>
            </w:pPr>
            <w:r w:rsidRPr="0094437B">
              <w:rPr>
                <w:snapToGrid w:val="0"/>
                <w:sz w:val="18"/>
                <w:szCs w:val="18"/>
              </w:rPr>
              <w:t>2</w:t>
            </w:r>
          </w:p>
        </w:tc>
        <w:tc>
          <w:tcPr>
            <w:tcW w:w="6379" w:type="dxa"/>
            <w:tcBorders>
              <w:top w:val="single" w:sz="4" w:space="0" w:color="auto"/>
              <w:left w:val="single" w:sz="4" w:space="0" w:color="auto"/>
              <w:bottom w:val="single" w:sz="4" w:space="0" w:color="auto"/>
              <w:right w:val="single" w:sz="4" w:space="0" w:color="auto"/>
            </w:tcBorders>
            <w:vAlign w:val="center"/>
          </w:tcPr>
          <w:p w:rsidR="0094437B" w:rsidRPr="0094437B" w:rsidRDefault="0094437B" w:rsidP="001B2079">
            <w:pPr>
              <w:jc w:val="center"/>
              <w:rPr>
                <w:snapToGrid w:val="0"/>
                <w:sz w:val="18"/>
                <w:szCs w:val="18"/>
              </w:rPr>
            </w:pPr>
            <w:r w:rsidRPr="0094437B">
              <w:rPr>
                <w:snapToGrid w:val="0"/>
                <w:sz w:val="18"/>
                <w:szCs w:val="18"/>
              </w:rPr>
              <w:t>3</w:t>
            </w:r>
          </w:p>
        </w:tc>
      </w:tr>
      <w:tr w:rsidR="0094437B" w:rsidRPr="0094437B" w:rsidTr="0094437B">
        <w:tblPrEx>
          <w:tblCellMar>
            <w:top w:w="0" w:type="dxa"/>
            <w:bottom w:w="0" w:type="dxa"/>
          </w:tblCellMar>
        </w:tblPrEx>
        <w:trPr>
          <w:cantSplit/>
          <w:trHeight w:val="283"/>
        </w:trPr>
        <w:tc>
          <w:tcPr>
            <w:tcW w:w="1135" w:type="dxa"/>
            <w:tcBorders>
              <w:left w:val="single" w:sz="4" w:space="0" w:color="auto"/>
              <w:bottom w:val="single" w:sz="4" w:space="0" w:color="auto"/>
              <w:right w:val="single" w:sz="4" w:space="0" w:color="auto"/>
            </w:tcBorders>
          </w:tcPr>
          <w:p w:rsidR="0094437B" w:rsidRPr="0094437B" w:rsidRDefault="0094437B" w:rsidP="001B2079">
            <w:pPr>
              <w:jc w:val="center"/>
              <w:rPr>
                <w:b/>
                <w:bCs/>
                <w:snapToGrid w:val="0"/>
                <w:color w:val="000000"/>
                <w:sz w:val="18"/>
                <w:szCs w:val="18"/>
              </w:rPr>
            </w:pPr>
            <w:r w:rsidRPr="0094437B">
              <w:rPr>
                <w:b/>
                <w:bCs/>
                <w:snapToGrid w:val="0"/>
                <w:color w:val="000000"/>
                <w:sz w:val="18"/>
                <w:szCs w:val="18"/>
              </w:rPr>
              <w:t>119</w:t>
            </w:r>
          </w:p>
        </w:tc>
        <w:tc>
          <w:tcPr>
            <w:tcW w:w="3118" w:type="dxa"/>
            <w:tcBorders>
              <w:left w:val="single" w:sz="4" w:space="0" w:color="auto"/>
              <w:bottom w:val="single" w:sz="4" w:space="0" w:color="auto"/>
              <w:right w:val="single" w:sz="4" w:space="0" w:color="auto"/>
            </w:tcBorders>
          </w:tcPr>
          <w:p w:rsidR="0094437B" w:rsidRPr="0094437B" w:rsidRDefault="0094437B" w:rsidP="001B2079">
            <w:pPr>
              <w:rPr>
                <w:snapToGrid w:val="0"/>
                <w:color w:val="000000"/>
                <w:sz w:val="18"/>
                <w:szCs w:val="18"/>
              </w:rPr>
            </w:pPr>
          </w:p>
        </w:tc>
        <w:tc>
          <w:tcPr>
            <w:tcW w:w="6379" w:type="dxa"/>
            <w:tcBorders>
              <w:left w:val="single" w:sz="4" w:space="0" w:color="auto"/>
              <w:bottom w:val="single" w:sz="4" w:space="0" w:color="auto"/>
              <w:right w:val="single" w:sz="4" w:space="0" w:color="auto"/>
            </w:tcBorders>
          </w:tcPr>
          <w:p w:rsidR="0094437B" w:rsidRPr="0094437B" w:rsidRDefault="0094437B" w:rsidP="0094437B">
            <w:pPr>
              <w:pStyle w:val="ab"/>
              <w:rPr>
                <w:sz w:val="18"/>
                <w:szCs w:val="18"/>
                <w:lang w:val="ru-RU"/>
              </w:rPr>
            </w:pPr>
            <w:r w:rsidRPr="0094437B">
              <w:rPr>
                <w:sz w:val="18"/>
                <w:szCs w:val="18"/>
                <w:lang w:val="ru-RU"/>
              </w:rPr>
              <w:t xml:space="preserve">Администрация муниципального образования </w:t>
            </w:r>
          </w:p>
          <w:p w:rsidR="0094437B" w:rsidRPr="0094437B" w:rsidRDefault="0094437B" w:rsidP="0094437B">
            <w:pPr>
              <w:pStyle w:val="ab"/>
              <w:rPr>
                <w:lang w:val="ru-RU"/>
              </w:rPr>
            </w:pPr>
            <w:r w:rsidRPr="0094437B">
              <w:rPr>
                <w:sz w:val="18"/>
                <w:szCs w:val="18"/>
                <w:lang w:val="ru-RU"/>
              </w:rPr>
              <w:t>«Усть-Паденьгское</w:t>
            </w:r>
            <w:r w:rsidRPr="0094437B">
              <w:rPr>
                <w:lang w:val="ru-RU"/>
              </w:rPr>
              <w:t>»</w:t>
            </w:r>
          </w:p>
        </w:tc>
      </w:tr>
      <w:tr w:rsidR="0094437B" w:rsidRPr="0094437B" w:rsidTr="0094437B">
        <w:tblPrEx>
          <w:tblCellMar>
            <w:top w:w="0" w:type="dxa"/>
            <w:bottom w:w="0" w:type="dxa"/>
          </w:tblCellMar>
        </w:tblPrEx>
        <w:trPr>
          <w:cantSplit/>
          <w:trHeight w:val="265"/>
        </w:trPr>
        <w:tc>
          <w:tcPr>
            <w:tcW w:w="1135"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jc w:val="center"/>
              <w:rPr>
                <w:bCs/>
                <w:sz w:val="18"/>
                <w:szCs w:val="18"/>
              </w:rPr>
            </w:pPr>
            <w:r w:rsidRPr="0094437B">
              <w:rPr>
                <w:bCs/>
                <w:sz w:val="18"/>
                <w:szCs w:val="18"/>
              </w:rPr>
              <w:t>119</w:t>
            </w:r>
          </w:p>
        </w:tc>
        <w:tc>
          <w:tcPr>
            <w:tcW w:w="3118"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z w:val="18"/>
                <w:szCs w:val="18"/>
              </w:rPr>
            </w:pPr>
            <w:r w:rsidRPr="0094437B">
              <w:rPr>
                <w:sz w:val="18"/>
                <w:szCs w:val="18"/>
              </w:rPr>
              <w:t>01 05 02 01 10 0000  510</w:t>
            </w:r>
          </w:p>
          <w:p w:rsidR="0094437B" w:rsidRPr="0094437B" w:rsidRDefault="0094437B" w:rsidP="001B2079">
            <w:pPr>
              <w:pStyle w:val="ConsCell"/>
              <w:widowControl/>
              <w:ind w:right="0"/>
              <w:rPr>
                <w:rFonts w:ascii="Times New Roman" w:hAnsi="Times New Roman" w:cs="Times New Roman"/>
                <w:snapToGrid w:val="0"/>
                <w:color w:val="000000"/>
                <w:sz w:val="18"/>
                <w:szCs w:val="18"/>
              </w:rPr>
            </w:pPr>
          </w:p>
        </w:tc>
        <w:tc>
          <w:tcPr>
            <w:tcW w:w="6379"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pStyle w:val="ConsCell"/>
              <w:widowControl/>
              <w:ind w:right="0"/>
              <w:jc w:val="both"/>
              <w:rPr>
                <w:rFonts w:ascii="Times New Roman" w:hAnsi="Times New Roman" w:cs="Times New Roman"/>
                <w:snapToGrid w:val="0"/>
                <w:color w:val="000000"/>
                <w:sz w:val="18"/>
                <w:szCs w:val="18"/>
              </w:rPr>
            </w:pPr>
            <w:r w:rsidRPr="0094437B">
              <w:rPr>
                <w:rFonts w:ascii="Times New Roman" w:hAnsi="Times New Roman" w:cs="Times New Roman"/>
                <w:snapToGrid w:val="0"/>
                <w:color w:val="000000"/>
                <w:sz w:val="18"/>
                <w:szCs w:val="18"/>
              </w:rPr>
              <w:t xml:space="preserve">Увеличение прочих остатков денежных средств бюджетов поселений    </w:t>
            </w:r>
            <w:r w:rsidRPr="0094437B">
              <w:rPr>
                <w:rFonts w:ascii="Times New Roman" w:hAnsi="Times New Roman" w:cs="Times New Roman"/>
                <w:snapToGrid w:val="0"/>
                <w:color w:val="000000"/>
                <w:sz w:val="18"/>
                <w:szCs w:val="18"/>
              </w:rPr>
              <w:br/>
            </w:r>
          </w:p>
        </w:tc>
      </w:tr>
      <w:tr w:rsidR="0094437B" w:rsidRPr="0094437B" w:rsidTr="0094437B">
        <w:tblPrEx>
          <w:tblCellMar>
            <w:top w:w="0" w:type="dxa"/>
            <w:bottom w:w="0" w:type="dxa"/>
          </w:tblCellMar>
        </w:tblPrEx>
        <w:trPr>
          <w:cantSplit/>
          <w:trHeight w:val="283"/>
        </w:trPr>
        <w:tc>
          <w:tcPr>
            <w:tcW w:w="1135"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jc w:val="center"/>
              <w:rPr>
                <w:bCs/>
                <w:sz w:val="18"/>
                <w:szCs w:val="18"/>
              </w:rPr>
            </w:pPr>
            <w:r w:rsidRPr="0094437B">
              <w:rPr>
                <w:bCs/>
                <w:sz w:val="18"/>
                <w:szCs w:val="18"/>
              </w:rPr>
              <w:t>119</w:t>
            </w:r>
          </w:p>
        </w:tc>
        <w:tc>
          <w:tcPr>
            <w:tcW w:w="3118"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z w:val="18"/>
                <w:szCs w:val="18"/>
              </w:rPr>
            </w:pPr>
            <w:r w:rsidRPr="0094437B">
              <w:rPr>
                <w:sz w:val="18"/>
                <w:szCs w:val="18"/>
              </w:rPr>
              <w:t>01 05 02 01 10 0000  610</w:t>
            </w:r>
          </w:p>
          <w:p w:rsidR="0094437B" w:rsidRPr="0094437B" w:rsidRDefault="0094437B" w:rsidP="001B2079">
            <w:pPr>
              <w:pStyle w:val="ConsCell"/>
              <w:widowControl/>
              <w:ind w:right="0"/>
              <w:rPr>
                <w:rFonts w:ascii="Times New Roman" w:hAnsi="Times New Roman" w:cs="Times New Roman"/>
                <w:snapToGrid w:val="0"/>
                <w:color w:val="000000"/>
                <w:sz w:val="18"/>
                <w:szCs w:val="18"/>
              </w:rPr>
            </w:pPr>
          </w:p>
        </w:tc>
        <w:tc>
          <w:tcPr>
            <w:tcW w:w="6379"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pStyle w:val="ConsCell"/>
              <w:widowControl/>
              <w:ind w:right="0"/>
              <w:jc w:val="both"/>
              <w:rPr>
                <w:rFonts w:ascii="Times New Roman" w:hAnsi="Times New Roman" w:cs="Times New Roman"/>
                <w:snapToGrid w:val="0"/>
                <w:color w:val="000000"/>
                <w:sz w:val="18"/>
                <w:szCs w:val="18"/>
              </w:rPr>
            </w:pPr>
            <w:r w:rsidRPr="0094437B">
              <w:rPr>
                <w:rFonts w:ascii="Times New Roman" w:hAnsi="Times New Roman" w:cs="Times New Roman"/>
                <w:snapToGrid w:val="0"/>
                <w:color w:val="000000"/>
                <w:sz w:val="18"/>
                <w:szCs w:val="18"/>
              </w:rPr>
              <w:t>Уменьшение прочих остатков денежных средств бюджетов поселений</w:t>
            </w:r>
          </w:p>
        </w:tc>
      </w:tr>
    </w:tbl>
    <w:p w:rsidR="00DD10A6" w:rsidRPr="0094437B" w:rsidRDefault="00DD10A6" w:rsidP="00DD10A6">
      <w:pPr>
        <w:rPr>
          <w:b/>
          <w:color w:val="FF0000"/>
          <w:sz w:val="18"/>
          <w:szCs w:val="18"/>
          <w:lang w:val="ru-RU"/>
        </w:rPr>
      </w:pPr>
    </w:p>
    <w:tbl>
      <w:tblPr>
        <w:tblW w:w="10402" w:type="dxa"/>
        <w:tblInd w:w="-112" w:type="dxa"/>
        <w:tblLayout w:type="fixed"/>
        <w:tblCellMar>
          <w:left w:w="30" w:type="dxa"/>
          <w:right w:w="30" w:type="dxa"/>
        </w:tblCellMar>
        <w:tblLook w:val="0000"/>
      </w:tblPr>
      <w:tblGrid>
        <w:gridCol w:w="1140"/>
        <w:gridCol w:w="3255"/>
        <w:gridCol w:w="6007"/>
      </w:tblGrid>
      <w:tr w:rsidR="0094437B" w:rsidRPr="0094437B" w:rsidTr="001B2079">
        <w:tblPrEx>
          <w:tblCellMar>
            <w:top w:w="0" w:type="dxa"/>
            <w:bottom w:w="0" w:type="dxa"/>
          </w:tblCellMar>
        </w:tblPrEx>
        <w:trPr>
          <w:cantSplit/>
          <w:trHeight w:val="994"/>
        </w:trPr>
        <w:tc>
          <w:tcPr>
            <w:tcW w:w="10402" w:type="dxa"/>
            <w:gridSpan w:val="3"/>
            <w:tcBorders>
              <w:bottom w:val="nil"/>
            </w:tcBorders>
            <w:vAlign w:val="bottom"/>
          </w:tcPr>
          <w:p w:rsidR="0094437B" w:rsidRPr="0094437B" w:rsidRDefault="0094437B" w:rsidP="001B2079">
            <w:pPr>
              <w:jc w:val="right"/>
              <w:rPr>
                <w:sz w:val="18"/>
                <w:szCs w:val="18"/>
                <w:lang w:val="ru-RU" w:eastAsia="ko-KR"/>
              </w:rPr>
            </w:pPr>
            <w:r w:rsidRPr="0094437B">
              <w:rPr>
                <w:sz w:val="18"/>
                <w:szCs w:val="18"/>
                <w:lang w:val="ru-RU" w:eastAsia="ko-KR"/>
              </w:rPr>
              <w:t>Приложение №3</w:t>
            </w:r>
          </w:p>
          <w:p w:rsidR="0094437B" w:rsidRPr="0094437B" w:rsidRDefault="0094437B" w:rsidP="001B2079">
            <w:pPr>
              <w:jc w:val="right"/>
              <w:rPr>
                <w:sz w:val="18"/>
                <w:szCs w:val="18"/>
                <w:lang w:val="ru-RU" w:eastAsia="ko-KR"/>
              </w:rPr>
            </w:pPr>
            <w:r w:rsidRPr="0094437B">
              <w:rPr>
                <w:sz w:val="18"/>
                <w:szCs w:val="18"/>
                <w:lang w:val="ru-RU" w:eastAsia="ko-KR"/>
              </w:rPr>
              <w:t xml:space="preserve">                                                                 к решению муниципального Совета муниципального образования «Усть-Паденьгское» «О бюджете муниципального образования  «Усть-Паденьгское» на 2016 год»</w:t>
            </w:r>
          </w:p>
          <w:p w:rsidR="0094437B" w:rsidRPr="0094437B" w:rsidRDefault="0094437B" w:rsidP="001B2079">
            <w:pPr>
              <w:jc w:val="right"/>
              <w:rPr>
                <w:sz w:val="18"/>
                <w:szCs w:val="18"/>
                <w:lang w:eastAsia="ko-KR"/>
              </w:rPr>
            </w:pPr>
            <w:r w:rsidRPr="0094437B">
              <w:rPr>
                <w:sz w:val="18"/>
                <w:szCs w:val="18"/>
                <w:lang w:eastAsia="ko-KR"/>
              </w:rPr>
              <w:t>от ___ декабря 2015 года № ___</w:t>
            </w:r>
          </w:p>
          <w:p w:rsidR="0094437B" w:rsidRPr="0094437B" w:rsidRDefault="0094437B" w:rsidP="001B2079">
            <w:pPr>
              <w:jc w:val="right"/>
              <w:rPr>
                <w:sz w:val="18"/>
                <w:szCs w:val="18"/>
                <w:lang w:eastAsia="ko-KR"/>
              </w:rPr>
            </w:pPr>
          </w:p>
        </w:tc>
      </w:tr>
      <w:tr w:rsidR="0094437B" w:rsidRPr="0094437B" w:rsidTr="001B2079">
        <w:tblPrEx>
          <w:tblCellMar>
            <w:top w:w="0" w:type="dxa"/>
            <w:bottom w:w="0" w:type="dxa"/>
          </w:tblCellMar>
        </w:tblPrEx>
        <w:trPr>
          <w:cantSplit/>
          <w:trHeight w:val="525"/>
        </w:trPr>
        <w:tc>
          <w:tcPr>
            <w:tcW w:w="10402" w:type="dxa"/>
            <w:gridSpan w:val="3"/>
            <w:vAlign w:val="center"/>
          </w:tcPr>
          <w:p w:rsidR="0094437B" w:rsidRPr="0094437B" w:rsidRDefault="0094437B" w:rsidP="001B2079">
            <w:pPr>
              <w:jc w:val="center"/>
              <w:rPr>
                <w:bCs/>
                <w:sz w:val="18"/>
                <w:szCs w:val="18"/>
                <w:lang w:val="ru-RU"/>
              </w:rPr>
            </w:pPr>
            <w:r w:rsidRPr="0094437B">
              <w:rPr>
                <w:bCs/>
                <w:sz w:val="18"/>
                <w:szCs w:val="18"/>
                <w:lang w:val="ru-RU"/>
              </w:rPr>
              <w:t>Перечень главных администраторов доходов бюджета муниципального образования</w:t>
            </w:r>
          </w:p>
          <w:p w:rsidR="0094437B" w:rsidRPr="0094437B" w:rsidRDefault="0094437B" w:rsidP="001B2079">
            <w:pPr>
              <w:jc w:val="center"/>
              <w:rPr>
                <w:bCs/>
                <w:sz w:val="18"/>
                <w:szCs w:val="18"/>
              </w:rPr>
            </w:pPr>
            <w:r w:rsidRPr="0094437B">
              <w:rPr>
                <w:bCs/>
                <w:sz w:val="18"/>
                <w:szCs w:val="18"/>
                <w:lang w:val="ru-RU"/>
              </w:rPr>
              <w:t xml:space="preserve"> </w:t>
            </w:r>
            <w:r w:rsidRPr="0094437B">
              <w:rPr>
                <w:bCs/>
                <w:sz w:val="18"/>
                <w:szCs w:val="18"/>
              </w:rPr>
              <w:t>«Усть-Паденьгское» на 2016 год</w:t>
            </w:r>
          </w:p>
        </w:tc>
      </w:tr>
      <w:tr w:rsidR="0094437B" w:rsidRPr="0094437B" w:rsidTr="0094437B">
        <w:tblPrEx>
          <w:tblCellMar>
            <w:top w:w="0" w:type="dxa"/>
            <w:bottom w:w="0" w:type="dxa"/>
          </w:tblCellMar>
        </w:tblPrEx>
        <w:trPr>
          <w:cantSplit/>
          <w:trHeight w:val="421"/>
        </w:trPr>
        <w:tc>
          <w:tcPr>
            <w:tcW w:w="4395" w:type="dxa"/>
            <w:gridSpan w:val="2"/>
            <w:tcBorders>
              <w:top w:val="single" w:sz="4" w:space="0" w:color="auto"/>
              <w:left w:val="single" w:sz="4" w:space="0" w:color="auto"/>
              <w:bottom w:val="single" w:sz="4" w:space="0" w:color="auto"/>
              <w:right w:val="single" w:sz="4" w:space="0" w:color="auto"/>
            </w:tcBorders>
            <w:vAlign w:val="center"/>
          </w:tcPr>
          <w:p w:rsidR="0094437B" w:rsidRPr="0094437B" w:rsidRDefault="0094437B" w:rsidP="0094437B">
            <w:pPr>
              <w:pStyle w:val="ab"/>
              <w:rPr>
                <w:sz w:val="18"/>
                <w:szCs w:val="18"/>
                <w:lang w:val="ru-RU"/>
              </w:rPr>
            </w:pPr>
            <w:r w:rsidRPr="0094437B">
              <w:rPr>
                <w:sz w:val="18"/>
                <w:szCs w:val="18"/>
                <w:lang w:val="ru-RU"/>
              </w:rPr>
              <w:t>Код бюджетной классификации</w:t>
            </w:r>
          </w:p>
          <w:p w:rsidR="0094437B" w:rsidRPr="0094437B" w:rsidRDefault="0094437B" w:rsidP="0094437B">
            <w:pPr>
              <w:pStyle w:val="ab"/>
              <w:rPr>
                <w:snapToGrid w:val="0"/>
                <w:lang w:val="ru-RU"/>
              </w:rPr>
            </w:pPr>
            <w:r w:rsidRPr="0094437B">
              <w:rPr>
                <w:snapToGrid w:val="0"/>
                <w:sz w:val="18"/>
                <w:szCs w:val="18"/>
                <w:lang w:val="ru-RU"/>
              </w:rPr>
              <w:t>Российской Федерации</w:t>
            </w:r>
          </w:p>
        </w:tc>
        <w:tc>
          <w:tcPr>
            <w:tcW w:w="6007" w:type="dxa"/>
            <w:vMerge w:val="restart"/>
            <w:tcBorders>
              <w:top w:val="single" w:sz="4" w:space="0" w:color="auto"/>
              <w:left w:val="single" w:sz="4" w:space="0" w:color="auto"/>
              <w:right w:val="single" w:sz="4" w:space="0" w:color="auto"/>
            </w:tcBorders>
            <w:vAlign w:val="center"/>
          </w:tcPr>
          <w:p w:rsidR="0094437B" w:rsidRPr="0094437B" w:rsidRDefault="0094437B" w:rsidP="001B2079">
            <w:pPr>
              <w:jc w:val="center"/>
              <w:rPr>
                <w:snapToGrid w:val="0"/>
                <w:sz w:val="18"/>
                <w:szCs w:val="18"/>
                <w:lang w:val="ru-RU"/>
              </w:rPr>
            </w:pPr>
          </w:p>
          <w:p w:rsidR="0094437B" w:rsidRPr="0094437B" w:rsidRDefault="0094437B" w:rsidP="001B2079">
            <w:pPr>
              <w:jc w:val="center"/>
              <w:rPr>
                <w:snapToGrid w:val="0"/>
                <w:sz w:val="18"/>
                <w:szCs w:val="18"/>
              </w:rPr>
            </w:pPr>
            <w:r w:rsidRPr="0094437B">
              <w:rPr>
                <w:snapToGrid w:val="0"/>
                <w:sz w:val="18"/>
                <w:szCs w:val="18"/>
              </w:rPr>
              <w:t>Наименование администраторов и источников поступлений</w:t>
            </w:r>
          </w:p>
          <w:p w:rsidR="0094437B" w:rsidRPr="0094437B" w:rsidRDefault="0094437B" w:rsidP="001B2079">
            <w:pPr>
              <w:jc w:val="center"/>
              <w:rPr>
                <w:snapToGrid w:val="0"/>
                <w:sz w:val="18"/>
                <w:szCs w:val="18"/>
              </w:rPr>
            </w:pPr>
          </w:p>
        </w:tc>
      </w:tr>
      <w:tr w:rsidR="0094437B" w:rsidRPr="0094437B" w:rsidTr="0094437B">
        <w:tblPrEx>
          <w:tblCellMar>
            <w:top w:w="0" w:type="dxa"/>
            <w:bottom w:w="0" w:type="dxa"/>
          </w:tblCellMar>
        </w:tblPrEx>
        <w:trPr>
          <w:cantSplit/>
          <w:trHeight w:val="541"/>
        </w:trPr>
        <w:tc>
          <w:tcPr>
            <w:tcW w:w="1140" w:type="dxa"/>
            <w:tcBorders>
              <w:top w:val="single" w:sz="4" w:space="0" w:color="auto"/>
              <w:left w:val="single" w:sz="4" w:space="0" w:color="auto"/>
              <w:right w:val="single" w:sz="4" w:space="0" w:color="auto"/>
            </w:tcBorders>
            <w:vAlign w:val="center"/>
          </w:tcPr>
          <w:p w:rsidR="0094437B" w:rsidRPr="0094437B" w:rsidRDefault="0094437B" w:rsidP="001B2079">
            <w:pPr>
              <w:pStyle w:val="3"/>
              <w:tabs>
                <w:tab w:val="left" w:pos="0"/>
              </w:tabs>
              <w:ind w:right="-25"/>
              <w:jc w:val="center"/>
              <w:rPr>
                <w:sz w:val="18"/>
                <w:szCs w:val="18"/>
              </w:rPr>
            </w:pPr>
            <w:r w:rsidRPr="0094437B">
              <w:rPr>
                <w:sz w:val="18"/>
                <w:szCs w:val="18"/>
              </w:rPr>
              <w:t>админис-тратора поступлений</w:t>
            </w:r>
          </w:p>
          <w:p w:rsidR="0094437B" w:rsidRPr="0094437B" w:rsidRDefault="0094437B" w:rsidP="001B2079">
            <w:pPr>
              <w:jc w:val="center"/>
              <w:rPr>
                <w:sz w:val="18"/>
                <w:szCs w:val="18"/>
              </w:rPr>
            </w:pPr>
          </w:p>
        </w:tc>
        <w:tc>
          <w:tcPr>
            <w:tcW w:w="3255" w:type="dxa"/>
            <w:tcBorders>
              <w:top w:val="single" w:sz="4" w:space="0" w:color="auto"/>
              <w:left w:val="single" w:sz="4" w:space="0" w:color="auto"/>
              <w:right w:val="single" w:sz="4" w:space="0" w:color="auto"/>
            </w:tcBorders>
            <w:vAlign w:val="center"/>
          </w:tcPr>
          <w:p w:rsidR="0094437B" w:rsidRPr="0094437B" w:rsidRDefault="0094437B" w:rsidP="001B2079">
            <w:pPr>
              <w:tabs>
                <w:tab w:val="left" w:pos="1035"/>
              </w:tabs>
              <w:jc w:val="center"/>
              <w:rPr>
                <w:sz w:val="18"/>
                <w:szCs w:val="18"/>
                <w:lang w:val="ru-RU"/>
              </w:rPr>
            </w:pPr>
            <w:r w:rsidRPr="0094437B">
              <w:rPr>
                <w:sz w:val="18"/>
                <w:szCs w:val="18"/>
                <w:lang w:val="ru-RU"/>
              </w:rPr>
              <w:t>доходов и источников внутреннего финансирования дефицита бюджета</w:t>
            </w:r>
          </w:p>
        </w:tc>
        <w:tc>
          <w:tcPr>
            <w:tcW w:w="6007" w:type="dxa"/>
            <w:vMerge/>
            <w:tcBorders>
              <w:left w:val="single" w:sz="4" w:space="0" w:color="auto"/>
              <w:right w:val="single" w:sz="4" w:space="0" w:color="auto"/>
            </w:tcBorders>
            <w:vAlign w:val="center"/>
          </w:tcPr>
          <w:p w:rsidR="0094437B" w:rsidRPr="0094437B" w:rsidRDefault="0094437B" w:rsidP="001B2079">
            <w:pPr>
              <w:jc w:val="center"/>
              <w:rPr>
                <w:snapToGrid w:val="0"/>
                <w:sz w:val="18"/>
                <w:szCs w:val="18"/>
                <w:lang w:val="ru-RU"/>
              </w:rPr>
            </w:pPr>
          </w:p>
        </w:tc>
      </w:tr>
    </w:tbl>
    <w:p w:rsidR="0094437B" w:rsidRPr="0094437B" w:rsidRDefault="0094437B" w:rsidP="0094437B">
      <w:pPr>
        <w:spacing w:line="24" w:lineRule="auto"/>
        <w:rPr>
          <w:sz w:val="18"/>
          <w:szCs w:val="18"/>
          <w:lang w:val="ru-RU"/>
        </w:rPr>
      </w:pPr>
    </w:p>
    <w:tbl>
      <w:tblPr>
        <w:tblW w:w="10402" w:type="dxa"/>
        <w:tblInd w:w="-112" w:type="dxa"/>
        <w:tblLayout w:type="fixed"/>
        <w:tblCellMar>
          <w:left w:w="30" w:type="dxa"/>
          <w:right w:w="30" w:type="dxa"/>
        </w:tblCellMar>
        <w:tblLook w:val="0000"/>
      </w:tblPr>
      <w:tblGrid>
        <w:gridCol w:w="1156"/>
        <w:gridCol w:w="3176"/>
        <w:gridCol w:w="6070"/>
      </w:tblGrid>
      <w:tr w:rsidR="0094437B" w:rsidRPr="0094437B" w:rsidTr="001B2079">
        <w:tblPrEx>
          <w:tblCellMar>
            <w:top w:w="0" w:type="dxa"/>
            <w:bottom w:w="0" w:type="dxa"/>
          </w:tblCellMar>
        </w:tblPrEx>
        <w:trPr>
          <w:cantSplit/>
          <w:trHeight w:val="346"/>
          <w:tblHeader/>
        </w:trPr>
        <w:tc>
          <w:tcPr>
            <w:tcW w:w="1156" w:type="dxa"/>
            <w:tcBorders>
              <w:top w:val="single" w:sz="4" w:space="0" w:color="auto"/>
              <w:left w:val="single" w:sz="4" w:space="0" w:color="auto"/>
              <w:bottom w:val="single" w:sz="4" w:space="0" w:color="auto"/>
              <w:right w:val="single" w:sz="4" w:space="0" w:color="auto"/>
            </w:tcBorders>
            <w:vAlign w:val="center"/>
          </w:tcPr>
          <w:p w:rsidR="0094437B" w:rsidRPr="0094437B" w:rsidRDefault="0094437B" w:rsidP="001B2079">
            <w:pPr>
              <w:jc w:val="center"/>
              <w:rPr>
                <w:snapToGrid w:val="0"/>
                <w:sz w:val="18"/>
                <w:szCs w:val="18"/>
              </w:rPr>
            </w:pPr>
            <w:r w:rsidRPr="0094437B">
              <w:rPr>
                <w:snapToGrid w:val="0"/>
                <w:sz w:val="18"/>
                <w:szCs w:val="18"/>
              </w:rPr>
              <w:t>1</w:t>
            </w:r>
          </w:p>
        </w:tc>
        <w:tc>
          <w:tcPr>
            <w:tcW w:w="3176" w:type="dxa"/>
            <w:tcBorders>
              <w:top w:val="single" w:sz="4" w:space="0" w:color="auto"/>
              <w:left w:val="single" w:sz="4" w:space="0" w:color="auto"/>
              <w:bottom w:val="single" w:sz="4" w:space="0" w:color="auto"/>
              <w:right w:val="single" w:sz="4" w:space="0" w:color="auto"/>
            </w:tcBorders>
            <w:vAlign w:val="center"/>
          </w:tcPr>
          <w:p w:rsidR="0094437B" w:rsidRPr="0094437B" w:rsidRDefault="0094437B" w:rsidP="001B2079">
            <w:pPr>
              <w:jc w:val="center"/>
              <w:rPr>
                <w:snapToGrid w:val="0"/>
                <w:sz w:val="18"/>
                <w:szCs w:val="18"/>
              </w:rPr>
            </w:pPr>
            <w:r w:rsidRPr="0094437B">
              <w:rPr>
                <w:snapToGrid w:val="0"/>
                <w:sz w:val="18"/>
                <w:szCs w:val="18"/>
              </w:rPr>
              <w:t>2</w:t>
            </w:r>
          </w:p>
        </w:tc>
        <w:tc>
          <w:tcPr>
            <w:tcW w:w="6070" w:type="dxa"/>
            <w:tcBorders>
              <w:top w:val="single" w:sz="4" w:space="0" w:color="auto"/>
              <w:left w:val="single" w:sz="4" w:space="0" w:color="auto"/>
              <w:bottom w:val="single" w:sz="4" w:space="0" w:color="auto"/>
              <w:right w:val="single" w:sz="4" w:space="0" w:color="auto"/>
            </w:tcBorders>
            <w:vAlign w:val="center"/>
          </w:tcPr>
          <w:p w:rsidR="0094437B" w:rsidRPr="0094437B" w:rsidRDefault="0094437B" w:rsidP="001B2079">
            <w:pPr>
              <w:jc w:val="center"/>
              <w:rPr>
                <w:snapToGrid w:val="0"/>
                <w:sz w:val="18"/>
                <w:szCs w:val="18"/>
              </w:rPr>
            </w:pPr>
            <w:r w:rsidRPr="0094437B">
              <w:rPr>
                <w:snapToGrid w:val="0"/>
                <w:sz w:val="18"/>
                <w:szCs w:val="18"/>
              </w:rPr>
              <w:t>3</w:t>
            </w:r>
          </w:p>
        </w:tc>
      </w:tr>
      <w:tr w:rsidR="0094437B" w:rsidRPr="0094437B" w:rsidTr="001B2079">
        <w:tblPrEx>
          <w:tblCellMar>
            <w:top w:w="0" w:type="dxa"/>
            <w:bottom w:w="0" w:type="dxa"/>
          </w:tblCellMar>
        </w:tblPrEx>
        <w:trPr>
          <w:cantSplit/>
          <w:trHeight w:val="327"/>
        </w:trPr>
        <w:tc>
          <w:tcPr>
            <w:tcW w:w="1156"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jc w:val="center"/>
              <w:rPr>
                <w:b/>
                <w:bCs/>
                <w:snapToGrid w:val="0"/>
                <w:color w:val="000000"/>
                <w:sz w:val="18"/>
                <w:szCs w:val="18"/>
              </w:rPr>
            </w:pPr>
            <w:r w:rsidRPr="0094437B">
              <w:rPr>
                <w:b/>
                <w:bCs/>
                <w:snapToGrid w:val="0"/>
                <w:color w:val="000000"/>
                <w:sz w:val="18"/>
                <w:szCs w:val="18"/>
              </w:rPr>
              <w:t>119</w:t>
            </w:r>
          </w:p>
        </w:tc>
        <w:tc>
          <w:tcPr>
            <w:tcW w:w="3176"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napToGrid w:val="0"/>
                <w:color w:val="000000"/>
                <w:sz w:val="18"/>
                <w:szCs w:val="18"/>
              </w:rPr>
            </w:pPr>
          </w:p>
        </w:tc>
        <w:tc>
          <w:tcPr>
            <w:tcW w:w="6070" w:type="dxa"/>
            <w:tcBorders>
              <w:top w:val="single" w:sz="4" w:space="0" w:color="auto"/>
              <w:left w:val="single" w:sz="4" w:space="0" w:color="auto"/>
              <w:bottom w:val="single" w:sz="4" w:space="0" w:color="auto"/>
              <w:right w:val="single" w:sz="4" w:space="0" w:color="auto"/>
            </w:tcBorders>
          </w:tcPr>
          <w:p w:rsidR="0094437B" w:rsidRPr="0094437B" w:rsidRDefault="0094437B" w:rsidP="0094437B">
            <w:pPr>
              <w:pStyle w:val="ab"/>
              <w:rPr>
                <w:sz w:val="18"/>
                <w:szCs w:val="18"/>
                <w:lang w:val="ru-RU"/>
              </w:rPr>
            </w:pPr>
            <w:r w:rsidRPr="0094437B">
              <w:rPr>
                <w:sz w:val="18"/>
                <w:szCs w:val="18"/>
                <w:lang w:val="ru-RU"/>
              </w:rPr>
              <w:t>Администрация муниципального образования</w:t>
            </w:r>
          </w:p>
          <w:p w:rsidR="0094437B" w:rsidRPr="0094437B" w:rsidRDefault="0094437B" w:rsidP="0094437B">
            <w:pPr>
              <w:pStyle w:val="ab"/>
              <w:rPr>
                <w:lang w:val="ru-RU"/>
              </w:rPr>
            </w:pPr>
            <w:r w:rsidRPr="0094437B">
              <w:rPr>
                <w:sz w:val="18"/>
                <w:szCs w:val="18"/>
                <w:lang w:val="ru-RU"/>
              </w:rPr>
              <w:t xml:space="preserve"> «Усть-Паденьгское»</w:t>
            </w:r>
          </w:p>
        </w:tc>
      </w:tr>
      <w:tr w:rsidR="0094437B" w:rsidRPr="0094437B" w:rsidTr="005C02D7">
        <w:tblPrEx>
          <w:tblCellMar>
            <w:top w:w="0" w:type="dxa"/>
            <w:bottom w:w="0" w:type="dxa"/>
          </w:tblCellMar>
        </w:tblPrEx>
        <w:trPr>
          <w:cantSplit/>
          <w:trHeight w:val="775"/>
        </w:trPr>
        <w:tc>
          <w:tcPr>
            <w:tcW w:w="1156" w:type="dxa"/>
            <w:tcBorders>
              <w:top w:val="single" w:sz="4" w:space="0" w:color="auto"/>
              <w:left w:val="single" w:sz="4" w:space="0" w:color="auto"/>
              <w:bottom w:val="single" w:sz="4" w:space="0" w:color="auto"/>
              <w:right w:val="single" w:sz="4" w:space="0" w:color="auto"/>
            </w:tcBorders>
          </w:tcPr>
          <w:p w:rsidR="0094437B" w:rsidRPr="005C02D7" w:rsidRDefault="0094437B" w:rsidP="005C02D7">
            <w:pPr>
              <w:pStyle w:val="ab"/>
              <w:rPr>
                <w:snapToGrid w:val="0"/>
                <w:sz w:val="18"/>
                <w:szCs w:val="18"/>
                <w:lang w:val="ru-RU"/>
              </w:rPr>
            </w:pPr>
          </w:p>
          <w:p w:rsidR="0094437B" w:rsidRPr="005C02D7" w:rsidRDefault="0094437B" w:rsidP="005C02D7">
            <w:pPr>
              <w:pStyle w:val="ab"/>
              <w:rPr>
                <w:snapToGrid w:val="0"/>
                <w:sz w:val="18"/>
                <w:szCs w:val="18"/>
              </w:rPr>
            </w:pPr>
            <w:r w:rsidRPr="005C02D7">
              <w:rPr>
                <w:snapToGrid w:val="0"/>
                <w:sz w:val="18"/>
                <w:szCs w:val="18"/>
              </w:rPr>
              <w:t>119</w:t>
            </w:r>
          </w:p>
          <w:p w:rsidR="0094437B" w:rsidRPr="005C02D7" w:rsidRDefault="0094437B" w:rsidP="005C02D7">
            <w:pPr>
              <w:pStyle w:val="ab"/>
              <w:rPr>
                <w:snapToGrid w:val="0"/>
                <w:sz w:val="18"/>
                <w:szCs w:val="18"/>
              </w:rPr>
            </w:pPr>
          </w:p>
          <w:p w:rsidR="0094437B" w:rsidRPr="005C02D7" w:rsidRDefault="0094437B" w:rsidP="005C02D7">
            <w:pPr>
              <w:pStyle w:val="ab"/>
              <w:rPr>
                <w:snapToGrid w:val="0"/>
                <w:sz w:val="18"/>
                <w:szCs w:val="18"/>
              </w:rPr>
            </w:pPr>
          </w:p>
          <w:p w:rsidR="0094437B" w:rsidRPr="005C02D7" w:rsidRDefault="0094437B" w:rsidP="005C02D7">
            <w:pPr>
              <w:pStyle w:val="ab"/>
              <w:rPr>
                <w:snapToGrid w:val="0"/>
                <w:sz w:val="18"/>
                <w:szCs w:val="18"/>
              </w:rPr>
            </w:pPr>
          </w:p>
        </w:tc>
        <w:tc>
          <w:tcPr>
            <w:tcW w:w="3176" w:type="dxa"/>
            <w:tcBorders>
              <w:top w:val="single" w:sz="4" w:space="0" w:color="auto"/>
              <w:left w:val="single" w:sz="4" w:space="0" w:color="auto"/>
              <w:bottom w:val="single" w:sz="4" w:space="0" w:color="auto"/>
              <w:right w:val="single" w:sz="4" w:space="0" w:color="auto"/>
            </w:tcBorders>
          </w:tcPr>
          <w:p w:rsidR="0094437B" w:rsidRPr="005C02D7" w:rsidRDefault="0094437B" w:rsidP="005C02D7">
            <w:pPr>
              <w:pStyle w:val="ab"/>
              <w:rPr>
                <w:sz w:val="18"/>
                <w:szCs w:val="18"/>
                <w:lang w:eastAsia="ko-KR"/>
              </w:rPr>
            </w:pPr>
          </w:p>
          <w:p w:rsidR="0094437B" w:rsidRPr="005C02D7" w:rsidRDefault="0094437B" w:rsidP="005C02D7">
            <w:pPr>
              <w:pStyle w:val="ab"/>
              <w:rPr>
                <w:sz w:val="18"/>
                <w:szCs w:val="18"/>
                <w:lang w:eastAsia="ko-KR"/>
              </w:rPr>
            </w:pPr>
            <w:r w:rsidRPr="005C02D7">
              <w:rPr>
                <w:sz w:val="18"/>
                <w:szCs w:val="18"/>
                <w:lang w:eastAsia="ko-KR"/>
              </w:rPr>
              <w:t>1 08 04020 01 1000 110</w:t>
            </w:r>
          </w:p>
          <w:p w:rsidR="0094437B" w:rsidRPr="005C02D7" w:rsidRDefault="0094437B" w:rsidP="005C02D7">
            <w:pPr>
              <w:pStyle w:val="ab"/>
              <w:rPr>
                <w:sz w:val="18"/>
                <w:szCs w:val="18"/>
                <w:lang w:eastAsia="ko-KR"/>
              </w:rPr>
            </w:pPr>
          </w:p>
        </w:tc>
        <w:tc>
          <w:tcPr>
            <w:tcW w:w="6070" w:type="dxa"/>
            <w:tcBorders>
              <w:top w:val="single" w:sz="4" w:space="0" w:color="auto"/>
              <w:left w:val="single" w:sz="4" w:space="0" w:color="auto"/>
              <w:bottom w:val="single" w:sz="4" w:space="0" w:color="auto"/>
              <w:right w:val="single" w:sz="4" w:space="0" w:color="auto"/>
            </w:tcBorders>
          </w:tcPr>
          <w:p w:rsidR="0094437B" w:rsidRPr="005C02D7" w:rsidRDefault="0094437B" w:rsidP="005C02D7">
            <w:pPr>
              <w:pStyle w:val="ab"/>
              <w:rPr>
                <w:sz w:val="18"/>
                <w:szCs w:val="18"/>
                <w:lang w:val="ru-RU" w:eastAsia="ko-KR"/>
              </w:rPr>
            </w:pPr>
            <w:r w:rsidRPr="005C02D7">
              <w:rPr>
                <w:sz w:val="18"/>
                <w:szCs w:val="18"/>
                <w:lang w:val="ru-RU"/>
              </w:rPr>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r>
      <w:tr w:rsidR="0094437B" w:rsidRPr="0094437B" w:rsidTr="0094437B">
        <w:tblPrEx>
          <w:tblCellMar>
            <w:top w:w="0" w:type="dxa"/>
            <w:bottom w:w="0" w:type="dxa"/>
          </w:tblCellMar>
        </w:tblPrEx>
        <w:trPr>
          <w:cantSplit/>
          <w:trHeight w:val="863"/>
        </w:trPr>
        <w:tc>
          <w:tcPr>
            <w:tcW w:w="1156"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jc w:val="center"/>
              <w:rPr>
                <w:snapToGrid w:val="0"/>
                <w:sz w:val="18"/>
                <w:szCs w:val="18"/>
              </w:rPr>
            </w:pPr>
            <w:r w:rsidRPr="0094437B">
              <w:rPr>
                <w:snapToGrid w:val="0"/>
                <w:sz w:val="18"/>
                <w:szCs w:val="18"/>
              </w:rPr>
              <w:t>119</w:t>
            </w:r>
          </w:p>
        </w:tc>
        <w:tc>
          <w:tcPr>
            <w:tcW w:w="3176"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z w:val="18"/>
                <w:szCs w:val="18"/>
                <w:lang w:eastAsia="ko-KR"/>
              </w:rPr>
            </w:pPr>
            <w:r w:rsidRPr="0094437B">
              <w:rPr>
                <w:sz w:val="18"/>
                <w:szCs w:val="18"/>
                <w:lang w:eastAsia="ko-KR"/>
              </w:rPr>
              <w:t>1 08 04020 01 4000 110</w:t>
            </w:r>
          </w:p>
        </w:tc>
        <w:tc>
          <w:tcPr>
            <w:tcW w:w="6070"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z w:val="18"/>
                <w:szCs w:val="18"/>
                <w:lang w:val="ru-RU" w:eastAsia="ko-KR"/>
              </w:rPr>
            </w:pPr>
            <w:r w:rsidRPr="0094437B">
              <w:rPr>
                <w:sz w:val="18"/>
                <w:szCs w:val="18"/>
                <w:lang w:val="ru-RU"/>
              </w:rPr>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r>
      <w:tr w:rsidR="0094437B" w:rsidRPr="0094437B" w:rsidTr="0094437B">
        <w:tblPrEx>
          <w:tblCellMar>
            <w:top w:w="0" w:type="dxa"/>
            <w:bottom w:w="0" w:type="dxa"/>
          </w:tblCellMar>
        </w:tblPrEx>
        <w:trPr>
          <w:cantSplit/>
          <w:trHeight w:val="706"/>
        </w:trPr>
        <w:tc>
          <w:tcPr>
            <w:tcW w:w="1156"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jc w:val="center"/>
              <w:rPr>
                <w:snapToGrid w:val="0"/>
                <w:color w:val="000000"/>
                <w:sz w:val="18"/>
                <w:szCs w:val="18"/>
              </w:rPr>
            </w:pPr>
            <w:r w:rsidRPr="0094437B">
              <w:rPr>
                <w:snapToGrid w:val="0"/>
                <w:color w:val="000000"/>
                <w:sz w:val="18"/>
                <w:szCs w:val="18"/>
              </w:rPr>
              <w:t>119</w:t>
            </w:r>
          </w:p>
          <w:p w:rsidR="0094437B" w:rsidRPr="0094437B" w:rsidRDefault="0094437B" w:rsidP="001B2079">
            <w:pPr>
              <w:jc w:val="center"/>
              <w:rPr>
                <w:snapToGrid w:val="0"/>
                <w:color w:val="000000"/>
                <w:sz w:val="18"/>
                <w:szCs w:val="18"/>
              </w:rPr>
            </w:pPr>
          </w:p>
        </w:tc>
        <w:tc>
          <w:tcPr>
            <w:tcW w:w="3176"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napToGrid w:val="0"/>
                <w:color w:val="000000"/>
                <w:sz w:val="18"/>
                <w:szCs w:val="18"/>
              </w:rPr>
            </w:pPr>
            <w:r w:rsidRPr="0094437B">
              <w:rPr>
                <w:snapToGrid w:val="0"/>
                <w:color w:val="000000"/>
                <w:sz w:val="18"/>
                <w:szCs w:val="18"/>
              </w:rPr>
              <w:t>1 11 05035 10 0000 120</w:t>
            </w:r>
          </w:p>
        </w:tc>
        <w:tc>
          <w:tcPr>
            <w:tcW w:w="6070"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z w:val="18"/>
                <w:szCs w:val="18"/>
                <w:lang w:val="ru-RU"/>
              </w:rPr>
            </w:pPr>
            <w:r w:rsidRPr="0094437B">
              <w:rPr>
                <w:sz w:val="18"/>
                <w:szCs w:val="18"/>
                <w:lang w:val="ru-RU"/>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94437B" w:rsidRPr="0094437B" w:rsidTr="0094437B">
        <w:tblPrEx>
          <w:tblCellMar>
            <w:top w:w="0" w:type="dxa"/>
            <w:bottom w:w="0" w:type="dxa"/>
          </w:tblCellMar>
        </w:tblPrEx>
        <w:trPr>
          <w:cantSplit/>
          <w:trHeight w:val="420"/>
        </w:trPr>
        <w:tc>
          <w:tcPr>
            <w:tcW w:w="1156"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jc w:val="center"/>
              <w:rPr>
                <w:snapToGrid w:val="0"/>
                <w:color w:val="000000"/>
                <w:sz w:val="18"/>
                <w:szCs w:val="18"/>
              </w:rPr>
            </w:pPr>
            <w:r w:rsidRPr="0094437B">
              <w:rPr>
                <w:snapToGrid w:val="0"/>
                <w:color w:val="000000"/>
                <w:sz w:val="18"/>
                <w:szCs w:val="18"/>
              </w:rPr>
              <w:t>119</w:t>
            </w:r>
          </w:p>
        </w:tc>
        <w:tc>
          <w:tcPr>
            <w:tcW w:w="3176"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napToGrid w:val="0"/>
                <w:color w:val="000000"/>
                <w:sz w:val="18"/>
                <w:szCs w:val="18"/>
              </w:rPr>
            </w:pPr>
            <w:r w:rsidRPr="0094437B">
              <w:rPr>
                <w:snapToGrid w:val="0"/>
                <w:color w:val="000000"/>
                <w:sz w:val="18"/>
                <w:szCs w:val="18"/>
              </w:rPr>
              <w:t>1 11 05075 10 0000 120</w:t>
            </w:r>
          </w:p>
        </w:tc>
        <w:tc>
          <w:tcPr>
            <w:tcW w:w="6070"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z w:val="18"/>
                <w:szCs w:val="18"/>
                <w:lang w:val="ru-RU"/>
              </w:rPr>
            </w:pPr>
            <w:r w:rsidRPr="0094437B">
              <w:rPr>
                <w:sz w:val="18"/>
                <w:szCs w:val="18"/>
                <w:lang w:val="ru-RU"/>
              </w:rPr>
              <w:t>Доходы от сдачи в аренду имущества, составляющего казну сельских поселений (за исключением земельных участков).</w:t>
            </w:r>
          </w:p>
        </w:tc>
      </w:tr>
      <w:tr w:rsidR="0094437B" w:rsidRPr="0094437B" w:rsidTr="001B2079">
        <w:tblPrEx>
          <w:tblCellMar>
            <w:top w:w="0" w:type="dxa"/>
            <w:bottom w:w="0" w:type="dxa"/>
          </w:tblCellMar>
        </w:tblPrEx>
        <w:trPr>
          <w:cantSplit/>
          <w:trHeight w:val="389"/>
        </w:trPr>
        <w:tc>
          <w:tcPr>
            <w:tcW w:w="1156"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jc w:val="center"/>
              <w:rPr>
                <w:snapToGrid w:val="0"/>
                <w:color w:val="000000"/>
                <w:sz w:val="18"/>
                <w:szCs w:val="18"/>
              </w:rPr>
            </w:pPr>
            <w:r w:rsidRPr="0094437B">
              <w:rPr>
                <w:snapToGrid w:val="0"/>
                <w:color w:val="000000"/>
                <w:sz w:val="18"/>
                <w:szCs w:val="18"/>
              </w:rPr>
              <w:t>119</w:t>
            </w:r>
          </w:p>
        </w:tc>
        <w:tc>
          <w:tcPr>
            <w:tcW w:w="3176"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napToGrid w:val="0"/>
                <w:color w:val="000000"/>
                <w:sz w:val="18"/>
                <w:szCs w:val="18"/>
              </w:rPr>
            </w:pPr>
            <w:r w:rsidRPr="0094437B">
              <w:rPr>
                <w:snapToGrid w:val="0"/>
                <w:color w:val="000000"/>
                <w:sz w:val="18"/>
                <w:szCs w:val="18"/>
              </w:rPr>
              <w:t>1 11 09045 10 0000 120</w:t>
            </w:r>
          </w:p>
        </w:tc>
        <w:tc>
          <w:tcPr>
            <w:tcW w:w="6070"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z w:val="18"/>
                <w:szCs w:val="18"/>
                <w:lang w:val="ru-RU"/>
              </w:rPr>
            </w:pPr>
            <w:r w:rsidRPr="0094437B">
              <w:rPr>
                <w:sz w:val="18"/>
                <w:szCs w:val="18"/>
                <w:lang w:val="ru-RU"/>
              </w:rPr>
              <w:t>Прочие поступления от использования имущества, находящегося в собственности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94437B" w:rsidRPr="0094437B" w:rsidTr="001B2079">
        <w:tblPrEx>
          <w:tblCellMar>
            <w:top w:w="0" w:type="dxa"/>
            <w:bottom w:w="0" w:type="dxa"/>
          </w:tblCellMar>
        </w:tblPrEx>
        <w:trPr>
          <w:cantSplit/>
          <w:trHeight w:val="389"/>
        </w:trPr>
        <w:tc>
          <w:tcPr>
            <w:tcW w:w="1156"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jc w:val="center"/>
              <w:rPr>
                <w:snapToGrid w:val="0"/>
                <w:color w:val="000000"/>
                <w:sz w:val="18"/>
                <w:szCs w:val="18"/>
              </w:rPr>
            </w:pPr>
            <w:r w:rsidRPr="0094437B">
              <w:rPr>
                <w:snapToGrid w:val="0"/>
                <w:color w:val="000000"/>
                <w:sz w:val="18"/>
                <w:szCs w:val="18"/>
              </w:rPr>
              <w:t>119</w:t>
            </w:r>
          </w:p>
        </w:tc>
        <w:tc>
          <w:tcPr>
            <w:tcW w:w="3176"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napToGrid w:val="0"/>
                <w:color w:val="000000"/>
                <w:sz w:val="18"/>
                <w:szCs w:val="18"/>
              </w:rPr>
            </w:pPr>
            <w:r w:rsidRPr="0094437B">
              <w:rPr>
                <w:snapToGrid w:val="0"/>
                <w:color w:val="000000"/>
                <w:sz w:val="18"/>
                <w:szCs w:val="18"/>
              </w:rPr>
              <w:t>1 13 01995 10 0000 130</w:t>
            </w:r>
          </w:p>
        </w:tc>
        <w:tc>
          <w:tcPr>
            <w:tcW w:w="6070"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z w:val="18"/>
                <w:szCs w:val="18"/>
                <w:lang w:val="ru-RU"/>
              </w:rPr>
            </w:pPr>
            <w:r w:rsidRPr="0094437B">
              <w:rPr>
                <w:sz w:val="18"/>
                <w:szCs w:val="18"/>
                <w:lang w:val="ru-RU"/>
              </w:rPr>
              <w:t xml:space="preserve">Прочие доходы от оказания платных услуг получателями средств бюджетов поселений </w:t>
            </w:r>
          </w:p>
        </w:tc>
      </w:tr>
      <w:tr w:rsidR="0094437B" w:rsidRPr="0094437B" w:rsidTr="0094437B">
        <w:tblPrEx>
          <w:tblCellMar>
            <w:top w:w="0" w:type="dxa"/>
            <w:bottom w:w="0" w:type="dxa"/>
          </w:tblCellMar>
        </w:tblPrEx>
        <w:trPr>
          <w:cantSplit/>
          <w:trHeight w:val="146"/>
        </w:trPr>
        <w:tc>
          <w:tcPr>
            <w:tcW w:w="1156"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jc w:val="center"/>
              <w:rPr>
                <w:snapToGrid w:val="0"/>
                <w:color w:val="000000"/>
                <w:sz w:val="18"/>
                <w:szCs w:val="18"/>
              </w:rPr>
            </w:pPr>
            <w:r w:rsidRPr="0094437B">
              <w:rPr>
                <w:snapToGrid w:val="0"/>
                <w:color w:val="000000"/>
                <w:sz w:val="18"/>
                <w:szCs w:val="18"/>
              </w:rPr>
              <w:t>119</w:t>
            </w:r>
          </w:p>
        </w:tc>
        <w:tc>
          <w:tcPr>
            <w:tcW w:w="3176"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napToGrid w:val="0"/>
                <w:color w:val="000000"/>
                <w:sz w:val="18"/>
                <w:szCs w:val="18"/>
              </w:rPr>
            </w:pPr>
            <w:r w:rsidRPr="0094437B">
              <w:rPr>
                <w:snapToGrid w:val="0"/>
                <w:color w:val="000000"/>
                <w:sz w:val="18"/>
                <w:szCs w:val="18"/>
              </w:rPr>
              <w:t>1 13 02995 10 0000 130</w:t>
            </w:r>
          </w:p>
        </w:tc>
        <w:tc>
          <w:tcPr>
            <w:tcW w:w="6070"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z w:val="18"/>
                <w:szCs w:val="18"/>
                <w:lang w:val="ru-RU"/>
              </w:rPr>
            </w:pPr>
            <w:r w:rsidRPr="0094437B">
              <w:rPr>
                <w:sz w:val="18"/>
                <w:szCs w:val="18"/>
                <w:lang w:val="ru-RU"/>
              </w:rPr>
              <w:t>Прочие доходы от компенсации затрат бюджетов поселений</w:t>
            </w:r>
          </w:p>
        </w:tc>
      </w:tr>
      <w:tr w:rsidR="0094437B" w:rsidRPr="0094437B" w:rsidTr="001B2079">
        <w:tblPrEx>
          <w:tblCellMar>
            <w:top w:w="0" w:type="dxa"/>
            <w:bottom w:w="0" w:type="dxa"/>
          </w:tblCellMar>
        </w:tblPrEx>
        <w:trPr>
          <w:cantSplit/>
          <w:trHeight w:val="389"/>
        </w:trPr>
        <w:tc>
          <w:tcPr>
            <w:tcW w:w="1156"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jc w:val="center"/>
              <w:rPr>
                <w:snapToGrid w:val="0"/>
                <w:color w:val="000000"/>
                <w:sz w:val="18"/>
                <w:szCs w:val="18"/>
              </w:rPr>
            </w:pPr>
            <w:r w:rsidRPr="0094437B">
              <w:rPr>
                <w:snapToGrid w:val="0"/>
                <w:color w:val="000000"/>
                <w:sz w:val="18"/>
                <w:szCs w:val="18"/>
              </w:rPr>
              <w:t>119</w:t>
            </w:r>
          </w:p>
        </w:tc>
        <w:tc>
          <w:tcPr>
            <w:tcW w:w="3176"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napToGrid w:val="0"/>
                <w:color w:val="000000"/>
                <w:sz w:val="18"/>
                <w:szCs w:val="18"/>
              </w:rPr>
            </w:pPr>
            <w:r w:rsidRPr="0094437B">
              <w:rPr>
                <w:snapToGrid w:val="0"/>
                <w:color w:val="000000"/>
                <w:sz w:val="18"/>
                <w:szCs w:val="18"/>
              </w:rPr>
              <w:t>1 14 02052 10 0000 410</w:t>
            </w:r>
          </w:p>
        </w:tc>
        <w:tc>
          <w:tcPr>
            <w:tcW w:w="6070"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z w:val="18"/>
                <w:szCs w:val="18"/>
                <w:lang w:val="ru-RU"/>
              </w:rPr>
            </w:pPr>
            <w:r w:rsidRPr="0094437B">
              <w:rPr>
                <w:sz w:val="18"/>
                <w:szCs w:val="18"/>
                <w:lang w:val="ru-RU"/>
              </w:rPr>
              <w:t>Доходы бюджетов поселений от реализации имущества, находящегося в оперативном управлении учреждений, находящихся в ведении органов управления поселений в части реализации основных средств по указанному имуществу ( за исключением имущества бюджетных и автономных учреждений)</w:t>
            </w:r>
          </w:p>
        </w:tc>
      </w:tr>
      <w:tr w:rsidR="0094437B" w:rsidRPr="0094437B" w:rsidTr="0094437B">
        <w:tblPrEx>
          <w:tblCellMar>
            <w:top w:w="0" w:type="dxa"/>
            <w:bottom w:w="0" w:type="dxa"/>
          </w:tblCellMar>
        </w:tblPrEx>
        <w:trPr>
          <w:cantSplit/>
          <w:trHeight w:val="1005"/>
        </w:trPr>
        <w:tc>
          <w:tcPr>
            <w:tcW w:w="1156"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jc w:val="center"/>
              <w:rPr>
                <w:snapToGrid w:val="0"/>
                <w:color w:val="000000"/>
                <w:sz w:val="18"/>
                <w:szCs w:val="18"/>
              </w:rPr>
            </w:pPr>
            <w:r w:rsidRPr="0094437B">
              <w:rPr>
                <w:snapToGrid w:val="0"/>
                <w:color w:val="000000"/>
                <w:sz w:val="18"/>
                <w:szCs w:val="18"/>
              </w:rPr>
              <w:lastRenderedPageBreak/>
              <w:t>119</w:t>
            </w:r>
          </w:p>
          <w:p w:rsidR="0094437B" w:rsidRPr="0094437B" w:rsidRDefault="0094437B" w:rsidP="001B2079">
            <w:pPr>
              <w:jc w:val="center"/>
              <w:rPr>
                <w:snapToGrid w:val="0"/>
                <w:color w:val="000000"/>
                <w:sz w:val="18"/>
                <w:szCs w:val="18"/>
              </w:rPr>
            </w:pPr>
          </w:p>
          <w:p w:rsidR="0094437B" w:rsidRPr="0094437B" w:rsidRDefault="0094437B" w:rsidP="001B2079">
            <w:pPr>
              <w:jc w:val="center"/>
              <w:rPr>
                <w:snapToGrid w:val="0"/>
                <w:color w:val="000000"/>
                <w:sz w:val="18"/>
                <w:szCs w:val="18"/>
              </w:rPr>
            </w:pPr>
          </w:p>
          <w:p w:rsidR="0094437B" w:rsidRPr="0094437B" w:rsidRDefault="0094437B" w:rsidP="001B2079">
            <w:pPr>
              <w:jc w:val="center"/>
              <w:rPr>
                <w:snapToGrid w:val="0"/>
                <w:color w:val="000000"/>
                <w:sz w:val="18"/>
                <w:szCs w:val="18"/>
              </w:rPr>
            </w:pPr>
          </w:p>
          <w:p w:rsidR="0094437B" w:rsidRPr="0094437B" w:rsidRDefault="0094437B" w:rsidP="001B2079">
            <w:pPr>
              <w:jc w:val="center"/>
              <w:rPr>
                <w:snapToGrid w:val="0"/>
                <w:color w:val="000000"/>
                <w:sz w:val="18"/>
                <w:szCs w:val="18"/>
              </w:rPr>
            </w:pPr>
          </w:p>
        </w:tc>
        <w:tc>
          <w:tcPr>
            <w:tcW w:w="3176"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napToGrid w:val="0"/>
                <w:color w:val="000000"/>
                <w:sz w:val="18"/>
                <w:szCs w:val="18"/>
              </w:rPr>
            </w:pPr>
            <w:r w:rsidRPr="0094437B">
              <w:rPr>
                <w:snapToGrid w:val="0"/>
                <w:color w:val="000000"/>
                <w:sz w:val="18"/>
                <w:szCs w:val="18"/>
              </w:rPr>
              <w:t>1 14 02052 10 0000 440</w:t>
            </w:r>
          </w:p>
          <w:p w:rsidR="0094437B" w:rsidRPr="0094437B" w:rsidRDefault="0094437B" w:rsidP="001B2079">
            <w:pPr>
              <w:rPr>
                <w:snapToGrid w:val="0"/>
                <w:color w:val="000000"/>
                <w:sz w:val="18"/>
                <w:szCs w:val="18"/>
              </w:rPr>
            </w:pPr>
          </w:p>
          <w:p w:rsidR="0094437B" w:rsidRPr="0094437B" w:rsidRDefault="0094437B" w:rsidP="001B2079">
            <w:pPr>
              <w:rPr>
                <w:snapToGrid w:val="0"/>
                <w:color w:val="000000"/>
                <w:sz w:val="18"/>
                <w:szCs w:val="18"/>
              </w:rPr>
            </w:pPr>
          </w:p>
          <w:p w:rsidR="0094437B" w:rsidRPr="0094437B" w:rsidRDefault="0094437B" w:rsidP="001B2079">
            <w:pPr>
              <w:rPr>
                <w:snapToGrid w:val="0"/>
                <w:color w:val="000000"/>
                <w:sz w:val="18"/>
                <w:szCs w:val="18"/>
              </w:rPr>
            </w:pPr>
          </w:p>
          <w:p w:rsidR="0094437B" w:rsidRPr="0094437B" w:rsidRDefault="0094437B" w:rsidP="001B2079">
            <w:pPr>
              <w:rPr>
                <w:snapToGrid w:val="0"/>
                <w:color w:val="000000"/>
                <w:sz w:val="18"/>
                <w:szCs w:val="18"/>
              </w:rPr>
            </w:pPr>
          </w:p>
        </w:tc>
        <w:tc>
          <w:tcPr>
            <w:tcW w:w="6070"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z w:val="18"/>
                <w:szCs w:val="18"/>
                <w:lang w:val="ru-RU"/>
              </w:rPr>
            </w:pPr>
            <w:r w:rsidRPr="0094437B">
              <w:rPr>
                <w:sz w:val="18"/>
                <w:szCs w:val="18"/>
                <w:lang w:val="ru-RU"/>
              </w:rPr>
              <w:t>Доходы бюджетов поселений от реализации имущества, находящегося в оперативном управлении учреждений, находящихся в ведении органов управления поселений в части реализации материальных запасов по указанному имуществу ( за исключением имущества бюджетных и  автономных учреждений)</w:t>
            </w:r>
          </w:p>
        </w:tc>
      </w:tr>
      <w:tr w:rsidR="0094437B" w:rsidRPr="0094437B" w:rsidTr="0094437B">
        <w:tblPrEx>
          <w:tblCellMar>
            <w:top w:w="0" w:type="dxa"/>
            <w:bottom w:w="0" w:type="dxa"/>
          </w:tblCellMar>
        </w:tblPrEx>
        <w:trPr>
          <w:cantSplit/>
          <w:trHeight w:val="995"/>
        </w:trPr>
        <w:tc>
          <w:tcPr>
            <w:tcW w:w="1156"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jc w:val="center"/>
              <w:rPr>
                <w:snapToGrid w:val="0"/>
                <w:color w:val="000000"/>
                <w:sz w:val="18"/>
                <w:szCs w:val="18"/>
              </w:rPr>
            </w:pPr>
          </w:p>
          <w:p w:rsidR="0094437B" w:rsidRPr="0094437B" w:rsidRDefault="0094437B" w:rsidP="001B2079">
            <w:pPr>
              <w:jc w:val="center"/>
              <w:rPr>
                <w:snapToGrid w:val="0"/>
                <w:color w:val="000000"/>
                <w:sz w:val="18"/>
                <w:szCs w:val="18"/>
              </w:rPr>
            </w:pPr>
            <w:r w:rsidRPr="0094437B">
              <w:rPr>
                <w:snapToGrid w:val="0"/>
                <w:color w:val="000000"/>
                <w:sz w:val="18"/>
                <w:szCs w:val="18"/>
              </w:rPr>
              <w:t>119</w:t>
            </w:r>
          </w:p>
        </w:tc>
        <w:tc>
          <w:tcPr>
            <w:tcW w:w="3176"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napToGrid w:val="0"/>
                <w:color w:val="000000"/>
                <w:sz w:val="18"/>
                <w:szCs w:val="18"/>
              </w:rPr>
            </w:pPr>
          </w:p>
          <w:p w:rsidR="0094437B" w:rsidRPr="0094437B" w:rsidRDefault="0094437B" w:rsidP="001B2079">
            <w:pPr>
              <w:rPr>
                <w:snapToGrid w:val="0"/>
                <w:color w:val="000000"/>
                <w:sz w:val="18"/>
                <w:szCs w:val="18"/>
              </w:rPr>
            </w:pPr>
            <w:r w:rsidRPr="0094437B">
              <w:rPr>
                <w:snapToGrid w:val="0"/>
                <w:color w:val="000000"/>
                <w:sz w:val="18"/>
                <w:szCs w:val="18"/>
              </w:rPr>
              <w:t>1 14 02053 10 0000 410</w:t>
            </w:r>
          </w:p>
          <w:p w:rsidR="0094437B" w:rsidRPr="0094437B" w:rsidRDefault="0094437B" w:rsidP="001B2079">
            <w:pPr>
              <w:rPr>
                <w:snapToGrid w:val="0"/>
                <w:color w:val="000000"/>
                <w:sz w:val="18"/>
                <w:szCs w:val="18"/>
              </w:rPr>
            </w:pPr>
          </w:p>
        </w:tc>
        <w:tc>
          <w:tcPr>
            <w:tcW w:w="6070"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z w:val="18"/>
                <w:szCs w:val="18"/>
                <w:lang w:val="ru-RU"/>
              </w:rPr>
            </w:pPr>
            <w:r w:rsidRPr="0094437B">
              <w:rPr>
                <w:sz w:val="18"/>
                <w:szCs w:val="18"/>
                <w:lang w:val="ru-RU"/>
              </w:rPr>
              <w:t>Доходы от реализации иного имущества, находящегося в собственности поселений в части реализации основных средств по указанному имуществу( за исключением имущества муниципальных автономных учреждений, а также имущества муниципальных унитарных предприятий, в том числе казенных)</w:t>
            </w:r>
          </w:p>
        </w:tc>
      </w:tr>
      <w:tr w:rsidR="0094437B" w:rsidRPr="0094437B" w:rsidTr="0094437B">
        <w:tblPrEx>
          <w:tblCellMar>
            <w:top w:w="0" w:type="dxa"/>
            <w:bottom w:w="0" w:type="dxa"/>
          </w:tblCellMar>
        </w:tblPrEx>
        <w:trPr>
          <w:cantSplit/>
          <w:trHeight w:val="900"/>
        </w:trPr>
        <w:tc>
          <w:tcPr>
            <w:tcW w:w="1156"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jc w:val="center"/>
              <w:rPr>
                <w:snapToGrid w:val="0"/>
                <w:color w:val="000000"/>
                <w:sz w:val="18"/>
                <w:szCs w:val="18"/>
              </w:rPr>
            </w:pPr>
            <w:r w:rsidRPr="0094437B">
              <w:rPr>
                <w:snapToGrid w:val="0"/>
                <w:color w:val="000000"/>
                <w:sz w:val="18"/>
                <w:szCs w:val="18"/>
              </w:rPr>
              <w:t>119</w:t>
            </w:r>
          </w:p>
          <w:p w:rsidR="0094437B" w:rsidRPr="0094437B" w:rsidRDefault="0094437B" w:rsidP="001B2079">
            <w:pPr>
              <w:jc w:val="center"/>
              <w:rPr>
                <w:snapToGrid w:val="0"/>
                <w:color w:val="000000"/>
                <w:sz w:val="18"/>
                <w:szCs w:val="18"/>
              </w:rPr>
            </w:pPr>
          </w:p>
          <w:p w:rsidR="0094437B" w:rsidRPr="0094437B" w:rsidRDefault="0094437B" w:rsidP="001B2079">
            <w:pPr>
              <w:jc w:val="center"/>
              <w:rPr>
                <w:snapToGrid w:val="0"/>
                <w:color w:val="000000"/>
                <w:sz w:val="18"/>
                <w:szCs w:val="18"/>
              </w:rPr>
            </w:pPr>
          </w:p>
          <w:p w:rsidR="0094437B" w:rsidRPr="0094437B" w:rsidRDefault="0094437B" w:rsidP="001B2079">
            <w:pPr>
              <w:jc w:val="center"/>
              <w:rPr>
                <w:snapToGrid w:val="0"/>
                <w:color w:val="000000"/>
                <w:sz w:val="18"/>
                <w:szCs w:val="18"/>
              </w:rPr>
            </w:pPr>
          </w:p>
          <w:p w:rsidR="0094437B" w:rsidRPr="0094437B" w:rsidRDefault="0094437B" w:rsidP="001B2079">
            <w:pPr>
              <w:jc w:val="center"/>
              <w:rPr>
                <w:snapToGrid w:val="0"/>
                <w:color w:val="000000"/>
                <w:sz w:val="18"/>
                <w:szCs w:val="18"/>
              </w:rPr>
            </w:pPr>
          </w:p>
        </w:tc>
        <w:tc>
          <w:tcPr>
            <w:tcW w:w="3176"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napToGrid w:val="0"/>
                <w:color w:val="000000"/>
                <w:sz w:val="18"/>
                <w:szCs w:val="18"/>
              </w:rPr>
            </w:pPr>
            <w:r w:rsidRPr="0094437B">
              <w:rPr>
                <w:snapToGrid w:val="0"/>
                <w:color w:val="000000"/>
                <w:sz w:val="18"/>
                <w:szCs w:val="18"/>
              </w:rPr>
              <w:t>1 14 02053 10 0000 440</w:t>
            </w:r>
          </w:p>
        </w:tc>
        <w:tc>
          <w:tcPr>
            <w:tcW w:w="6070"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z w:val="18"/>
                <w:szCs w:val="18"/>
                <w:lang w:val="ru-RU"/>
              </w:rPr>
            </w:pPr>
            <w:r w:rsidRPr="0094437B">
              <w:rPr>
                <w:sz w:val="18"/>
                <w:szCs w:val="18"/>
                <w:lang w:val="ru-RU"/>
              </w:rPr>
              <w:t>Доходы от реализации иного имущества, находящегося в собственности поселений в части реализации материальных запасов по указанному имуществу( за исключением имущества муниципальных автономных учреждений, а также имущества муниципальных унитарных предприятий, в том числе казенных)</w:t>
            </w:r>
          </w:p>
        </w:tc>
      </w:tr>
      <w:tr w:rsidR="0094437B" w:rsidRPr="0094437B" w:rsidTr="0094437B">
        <w:tblPrEx>
          <w:tblCellMar>
            <w:top w:w="0" w:type="dxa"/>
            <w:bottom w:w="0" w:type="dxa"/>
          </w:tblCellMar>
        </w:tblPrEx>
        <w:trPr>
          <w:cantSplit/>
          <w:trHeight w:val="331"/>
        </w:trPr>
        <w:tc>
          <w:tcPr>
            <w:tcW w:w="115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jc w:val="center"/>
              <w:rPr>
                <w:snapToGrid w:val="0"/>
                <w:color w:val="000000"/>
                <w:sz w:val="18"/>
                <w:szCs w:val="18"/>
              </w:rPr>
            </w:pPr>
            <w:r w:rsidRPr="0094437B">
              <w:rPr>
                <w:snapToGrid w:val="0"/>
                <w:color w:val="000000"/>
                <w:sz w:val="18"/>
                <w:szCs w:val="18"/>
              </w:rPr>
              <w:t>119</w:t>
            </w:r>
          </w:p>
        </w:tc>
        <w:tc>
          <w:tcPr>
            <w:tcW w:w="317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rPr>
                <w:snapToGrid w:val="0"/>
                <w:color w:val="000000"/>
                <w:sz w:val="18"/>
                <w:szCs w:val="18"/>
              </w:rPr>
            </w:pPr>
            <w:r w:rsidRPr="0094437B">
              <w:rPr>
                <w:snapToGrid w:val="0"/>
                <w:color w:val="000000"/>
                <w:sz w:val="18"/>
                <w:szCs w:val="18"/>
              </w:rPr>
              <w:t>1 16 18050 10 0000 140</w:t>
            </w:r>
          </w:p>
          <w:p w:rsidR="0094437B" w:rsidRPr="0094437B" w:rsidRDefault="0094437B" w:rsidP="001B2079">
            <w:pPr>
              <w:rPr>
                <w:snapToGrid w:val="0"/>
                <w:color w:val="000000"/>
                <w:sz w:val="18"/>
                <w:szCs w:val="18"/>
              </w:rPr>
            </w:pPr>
          </w:p>
        </w:tc>
        <w:tc>
          <w:tcPr>
            <w:tcW w:w="6070"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z w:val="18"/>
                <w:szCs w:val="18"/>
                <w:lang w:val="ru-RU"/>
              </w:rPr>
            </w:pPr>
            <w:r w:rsidRPr="0094437B">
              <w:rPr>
                <w:sz w:val="18"/>
                <w:szCs w:val="18"/>
                <w:lang w:val="ru-RU"/>
              </w:rPr>
              <w:t>Денежные взыскания (штрафы) за нарушение бюджетного законодательства (в части бюджетов поселений)</w:t>
            </w:r>
          </w:p>
        </w:tc>
      </w:tr>
      <w:tr w:rsidR="0094437B" w:rsidRPr="0094437B" w:rsidTr="0094437B">
        <w:tblPrEx>
          <w:tblCellMar>
            <w:top w:w="0" w:type="dxa"/>
            <w:bottom w:w="0" w:type="dxa"/>
          </w:tblCellMar>
        </w:tblPrEx>
        <w:trPr>
          <w:cantSplit/>
          <w:trHeight w:val="337"/>
        </w:trPr>
        <w:tc>
          <w:tcPr>
            <w:tcW w:w="115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jc w:val="center"/>
              <w:rPr>
                <w:snapToGrid w:val="0"/>
                <w:color w:val="000000"/>
                <w:sz w:val="18"/>
                <w:szCs w:val="18"/>
              </w:rPr>
            </w:pPr>
            <w:r w:rsidRPr="0094437B">
              <w:rPr>
                <w:snapToGrid w:val="0"/>
                <w:color w:val="000000"/>
                <w:sz w:val="18"/>
                <w:szCs w:val="18"/>
              </w:rPr>
              <w:t>119</w:t>
            </w:r>
          </w:p>
        </w:tc>
        <w:tc>
          <w:tcPr>
            <w:tcW w:w="317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rPr>
                <w:snapToGrid w:val="0"/>
                <w:color w:val="000000"/>
                <w:sz w:val="18"/>
                <w:szCs w:val="18"/>
              </w:rPr>
            </w:pPr>
            <w:r w:rsidRPr="0094437B">
              <w:rPr>
                <w:snapToGrid w:val="0"/>
                <w:color w:val="000000"/>
                <w:sz w:val="18"/>
                <w:szCs w:val="18"/>
              </w:rPr>
              <w:t>1 17 01050 10 0000 180</w:t>
            </w:r>
          </w:p>
          <w:p w:rsidR="0094437B" w:rsidRPr="0094437B" w:rsidRDefault="0094437B" w:rsidP="001B2079">
            <w:pPr>
              <w:rPr>
                <w:snapToGrid w:val="0"/>
                <w:color w:val="000000"/>
                <w:sz w:val="18"/>
                <w:szCs w:val="18"/>
              </w:rPr>
            </w:pPr>
          </w:p>
        </w:tc>
        <w:tc>
          <w:tcPr>
            <w:tcW w:w="6070"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z w:val="18"/>
                <w:szCs w:val="18"/>
                <w:lang w:val="ru-RU"/>
              </w:rPr>
            </w:pPr>
            <w:r w:rsidRPr="0094437B">
              <w:rPr>
                <w:sz w:val="18"/>
                <w:szCs w:val="18"/>
                <w:lang w:val="ru-RU"/>
              </w:rPr>
              <w:t>Невыясненные поступления, зачисляемые в бюджеты поселений</w:t>
            </w:r>
          </w:p>
        </w:tc>
      </w:tr>
      <w:tr w:rsidR="0094437B" w:rsidRPr="0094437B" w:rsidTr="0094437B">
        <w:tblPrEx>
          <w:tblCellMar>
            <w:top w:w="0" w:type="dxa"/>
            <w:bottom w:w="0" w:type="dxa"/>
          </w:tblCellMar>
        </w:tblPrEx>
        <w:trPr>
          <w:cantSplit/>
          <w:trHeight w:val="186"/>
        </w:trPr>
        <w:tc>
          <w:tcPr>
            <w:tcW w:w="115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jc w:val="center"/>
              <w:rPr>
                <w:snapToGrid w:val="0"/>
                <w:color w:val="000000"/>
                <w:sz w:val="18"/>
                <w:szCs w:val="18"/>
              </w:rPr>
            </w:pPr>
            <w:r w:rsidRPr="0094437B">
              <w:rPr>
                <w:snapToGrid w:val="0"/>
                <w:color w:val="000000"/>
                <w:sz w:val="18"/>
                <w:szCs w:val="18"/>
              </w:rPr>
              <w:t>119</w:t>
            </w:r>
          </w:p>
        </w:tc>
        <w:tc>
          <w:tcPr>
            <w:tcW w:w="317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rPr>
                <w:snapToGrid w:val="0"/>
                <w:color w:val="000000"/>
                <w:sz w:val="18"/>
                <w:szCs w:val="18"/>
              </w:rPr>
            </w:pPr>
            <w:r w:rsidRPr="0094437B">
              <w:rPr>
                <w:snapToGrid w:val="0"/>
                <w:color w:val="000000"/>
                <w:sz w:val="18"/>
                <w:szCs w:val="18"/>
              </w:rPr>
              <w:t>1 17 05050 10 0000 180</w:t>
            </w:r>
          </w:p>
          <w:p w:rsidR="0094437B" w:rsidRPr="0094437B" w:rsidRDefault="0094437B" w:rsidP="001B2079">
            <w:pPr>
              <w:rPr>
                <w:snapToGrid w:val="0"/>
                <w:color w:val="000000"/>
                <w:sz w:val="18"/>
                <w:szCs w:val="18"/>
              </w:rPr>
            </w:pPr>
          </w:p>
        </w:tc>
        <w:tc>
          <w:tcPr>
            <w:tcW w:w="6070"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z w:val="18"/>
                <w:szCs w:val="18"/>
                <w:lang w:val="ru-RU"/>
              </w:rPr>
            </w:pPr>
            <w:r w:rsidRPr="0094437B">
              <w:rPr>
                <w:sz w:val="18"/>
                <w:szCs w:val="18"/>
                <w:lang w:val="ru-RU"/>
              </w:rPr>
              <w:t>Прочие неналоговые доходы бюджетов поселений</w:t>
            </w:r>
          </w:p>
        </w:tc>
      </w:tr>
      <w:tr w:rsidR="0094437B" w:rsidRPr="0094437B" w:rsidTr="0094437B">
        <w:tblPrEx>
          <w:tblCellMar>
            <w:top w:w="0" w:type="dxa"/>
            <w:bottom w:w="0" w:type="dxa"/>
          </w:tblCellMar>
        </w:tblPrEx>
        <w:trPr>
          <w:cantSplit/>
          <w:trHeight w:val="334"/>
        </w:trPr>
        <w:tc>
          <w:tcPr>
            <w:tcW w:w="115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jc w:val="center"/>
              <w:rPr>
                <w:snapToGrid w:val="0"/>
                <w:color w:val="000000"/>
                <w:sz w:val="18"/>
                <w:szCs w:val="18"/>
              </w:rPr>
            </w:pPr>
            <w:r w:rsidRPr="0094437B">
              <w:rPr>
                <w:snapToGrid w:val="0"/>
                <w:color w:val="000000"/>
                <w:sz w:val="18"/>
                <w:szCs w:val="18"/>
              </w:rPr>
              <w:t>119</w:t>
            </w:r>
          </w:p>
        </w:tc>
        <w:tc>
          <w:tcPr>
            <w:tcW w:w="317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rPr>
                <w:snapToGrid w:val="0"/>
                <w:color w:val="000000"/>
                <w:sz w:val="18"/>
                <w:szCs w:val="18"/>
              </w:rPr>
            </w:pPr>
            <w:r w:rsidRPr="0094437B">
              <w:rPr>
                <w:snapToGrid w:val="0"/>
                <w:color w:val="000000"/>
                <w:sz w:val="18"/>
                <w:szCs w:val="18"/>
              </w:rPr>
              <w:t>2 02 01001 10 0000 151</w:t>
            </w:r>
          </w:p>
          <w:p w:rsidR="0094437B" w:rsidRPr="0094437B" w:rsidRDefault="0094437B" w:rsidP="001B2079">
            <w:pPr>
              <w:rPr>
                <w:snapToGrid w:val="0"/>
                <w:color w:val="000000"/>
                <w:sz w:val="18"/>
                <w:szCs w:val="18"/>
              </w:rPr>
            </w:pPr>
          </w:p>
        </w:tc>
        <w:tc>
          <w:tcPr>
            <w:tcW w:w="6070"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z w:val="18"/>
                <w:szCs w:val="18"/>
                <w:lang w:val="ru-RU"/>
              </w:rPr>
            </w:pPr>
            <w:r w:rsidRPr="0094437B">
              <w:rPr>
                <w:sz w:val="18"/>
                <w:szCs w:val="18"/>
                <w:lang w:val="ru-RU"/>
              </w:rPr>
              <w:t>Дотации бюджетам поселений  на выравнивание   бюджетной обеспеченности</w:t>
            </w:r>
          </w:p>
        </w:tc>
      </w:tr>
      <w:tr w:rsidR="0094437B" w:rsidRPr="0094437B" w:rsidTr="0094437B">
        <w:tblPrEx>
          <w:tblCellMar>
            <w:top w:w="0" w:type="dxa"/>
            <w:bottom w:w="0" w:type="dxa"/>
          </w:tblCellMar>
        </w:tblPrEx>
        <w:trPr>
          <w:cantSplit/>
          <w:trHeight w:val="341"/>
        </w:trPr>
        <w:tc>
          <w:tcPr>
            <w:tcW w:w="115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jc w:val="center"/>
              <w:rPr>
                <w:snapToGrid w:val="0"/>
                <w:color w:val="000000"/>
                <w:sz w:val="18"/>
                <w:szCs w:val="18"/>
              </w:rPr>
            </w:pPr>
            <w:r w:rsidRPr="0094437B">
              <w:rPr>
                <w:snapToGrid w:val="0"/>
                <w:color w:val="000000"/>
                <w:sz w:val="18"/>
                <w:szCs w:val="18"/>
              </w:rPr>
              <w:t>119</w:t>
            </w:r>
          </w:p>
        </w:tc>
        <w:tc>
          <w:tcPr>
            <w:tcW w:w="317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rPr>
                <w:snapToGrid w:val="0"/>
                <w:color w:val="000000"/>
                <w:sz w:val="18"/>
                <w:szCs w:val="18"/>
              </w:rPr>
            </w:pPr>
            <w:r w:rsidRPr="0094437B">
              <w:rPr>
                <w:snapToGrid w:val="0"/>
                <w:color w:val="000000"/>
                <w:sz w:val="18"/>
                <w:szCs w:val="18"/>
              </w:rPr>
              <w:t>2 02 01003 10 0000 151</w:t>
            </w:r>
          </w:p>
          <w:p w:rsidR="0094437B" w:rsidRPr="0094437B" w:rsidRDefault="0094437B" w:rsidP="001B2079">
            <w:pPr>
              <w:rPr>
                <w:snapToGrid w:val="0"/>
                <w:color w:val="000000"/>
                <w:sz w:val="18"/>
                <w:szCs w:val="18"/>
              </w:rPr>
            </w:pPr>
          </w:p>
        </w:tc>
        <w:tc>
          <w:tcPr>
            <w:tcW w:w="6070"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z w:val="18"/>
                <w:szCs w:val="18"/>
                <w:lang w:val="ru-RU"/>
              </w:rPr>
            </w:pPr>
            <w:r w:rsidRPr="0094437B">
              <w:rPr>
                <w:sz w:val="18"/>
                <w:szCs w:val="18"/>
                <w:lang w:val="ru-RU"/>
              </w:rPr>
              <w:t>Дотации бюджетам поселений на поддержку мер по обеспечению сбалансированности бюджета</w:t>
            </w:r>
          </w:p>
        </w:tc>
      </w:tr>
      <w:tr w:rsidR="0094437B" w:rsidRPr="0094437B" w:rsidTr="0094437B">
        <w:tblPrEx>
          <w:tblCellMar>
            <w:top w:w="0" w:type="dxa"/>
            <w:bottom w:w="0" w:type="dxa"/>
          </w:tblCellMar>
        </w:tblPrEx>
        <w:trPr>
          <w:cantSplit/>
          <w:trHeight w:val="191"/>
        </w:trPr>
        <w:tc>
          <w:tcPr>
            <w:tcW w:w="115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jc w:val="center"/>
              <w:rPr>
                <w:snapToGrid w:val="0"/>
                <w:color w:val="000000"/>
                <w:sz w:val="18"/>
                <w:szCs w:val="18"/>
              </w:rPr>
            </w:pPr>
            <w:r w:rsidRPr="0094437B">
              <w:rPr>
                <w:snapToGrid w:val="0"/>
                <w:color w:val="000000"/>
                <w:sz w:val="18"/>
                <w:szCs w:val="18"/>
              </w:rPr>
              <w:t>119</w:t>
            </w:r>
          </w:p>
        </w:tc>
        <w:tc>
          <w:tcPr>
            <w:tcW w:w="317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rPr>
                <w:snapToGrid w:val="0"/>
                <w:color w:val="000000"/>
                <w:sz w:val="18"/>
                <w:szCs w:val="18"/>
              </w:rPr>
            </w:pPr>
            <w:r w:rsidRPr="0094437B">
              <w:rPr>
                <w:snapToGrid w:val="0"/>
                <w:color w:val="000000"/>
                <w:sz w:val="18"/>
                <w:szCs w:val="18"/>
              </w:rPr>
              <w:t>2 02 01999 10 0000 151</w:t>
            </w:r>
          </w:p>
          <w:p w:rsidR="0094437B" w:rsidRPr="0094437B" w:rsidRDefault="0094437B" w:rsidP="001B2079">
            <w:pPr>
              <w:rPr>
                <w:snapToGrid w:val="0"/>
                <w:color w:val="000000"/>
                <w:sz w:val="18"/>
                <w:szCs w:val="18"/>
              </w:rPr>
            </w:pPr>
          </w:p>
        </w:tc>
        <w:tc>
          <w:tcPr>
            <w:tcW w:w="6070"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z w:val="18"/>
                <w:szCs w:val="18"/>
              </w:rPr>
            </w:pPr>
            <w:r w:rsidRPr="0094437B">
              <w:rPr>
                <w:sz w:val="18"/>
                <w:szCs w:val="18"/>
              </w:rPr>
              <w:t>Прочие дотации бюджетам поселений</w:t>
            </w:r>
          </w:p>
        </w:tc>
      </w:tr>
      <w:tr w:rsidR="0094437B" w:rsidRPr="0094437B" w:rsidTr="0094437B">
        <w:tblPrEx>
          <w:tblCellMar>
            <w:top w:w="0" w:type="dxa"/>
            <w:bottom w:w="0" w:type="dxa"/>
          </w:tblCellMar>
        </w:tblPrEx>
        <w:trPr>
          <w:cantSplit/>
          <w:trHeight w:val="324"/>
        </w:trPr>
        <w:tc>
          <w:tcPr>
            <w:tcW w:w="115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jc w:val="center"/>
              <w:rPr>
                <w:snapToGrid w:val="0"/>
                <w:sz w:val="18"/>
                <w:szCs w:val="18"/>
              </w:rPr>
            </w:pPr>
            <w:r w:rsidRPr="0094437B">
              <w:rPr>
                <w:snapToGrid w:val="0"/>
                <w:sz w:val="18"/>
                <w:szCs w:val="18"/>
              </w:rPr>
              <w:t>119</w:t>
            </w:r>
          </w:p>
        </w:tc>
        <w:tc>
          <w:tcPr>
            <w:tcW w:w="317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rPr>
                <w:snapToGrid w:val="0"/>
                <w:sz w:val="18"/>
                <w:szCs w:val="18"/>
              </w:rPr>
            </w:pPr>
            <w:r w:rsidRPr="0094437B">
              <w:rPr>
                <w:snapToGrid w:val="0"/>
                <w:sz w:val="18"/>
                <w:szCs w:val="18"/>
              </w:rPr>
              <w:t>2 02 02019 10 0000 151</w:t>
            </w:r>
          </w:p>
        </w:tc>
        <w:tc>
          <w:tcPr>
            <w:tcW w:w="6070"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z w:val="18"/>
                <w:szCs w:val="18"/>
                <w:lang w:val="ru-RU"/>
              </w:rPr>
            </w:pPr>
            <w:r w:rsidRPr="0094437B">
              <w:rPr>
                <w:sz w:val="18"/>
                <w:szCs w:val="18"/>
                <w:lang w:val="ru-RU"/>
              </w:rPr>
              <w:t>Субсидии бюджетам поселений на реализацию программ поддержки социально-ориентированных некоммерческих организаций</w:t>
            </w:r>
          </w:p>
        </w:tc>
      </w:tr>
      <w:tr w:rsidR="0094437B" w:rsidRPr="0094437B" w:rsidTr="0094437B">
        <w:tblPrEx>
          <w:tblCellMar>
            <w:top w:w="0" w:type="dxa"/>
            <w:bottom w:w="0" w:type="dxa"/>
          </w:tblCellMar>
        </w:tblPrEx>
        <w:trPr>
          <w:cantSplit/>
          <w:trHeight w:val="715"/>
        </w:trPr>
        <w:tc>
          <w:tcPr>
            <w:tcW w:w="115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jc w:val="center"/>
              <w:rPr>
                <w:snapToGrid w:val="0"/>
                <w:color w:val="000000"/>
                <w:sz w:val="18"/>
                <w:szCs w:val="18"/>
              </w:rPr>
            </w:pPr>
            <w:r w:rsidRPr="0094437B">
              <w:rPr>
                <w:snapToGrid w:val="0"/>
                <w:color w:val="000000"/>
                <w:sz w:val="18"/>
                <w:szCs w:val="18"/>
              </w:rPr>
              <w:t>119</w:t>
            </w:r>
          </w:p>
        </w:tc>
        <w:tc>
          <w:tcPr>
            <w:tcW w:w="317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rPr>
                <w:sz w:val="18"/>
                <w:szCs w:val="18"/>
              </w:rPr>
            </w:pPr>
            <w:r w:rsidRPr="0094437B">
              <w:rPr>
                <w:sz w:val="18"/>
                <w:szCs w:val="18"/>
              </w:rPr>
              <w:t>2 02 02041 10 0000 151</w:t>
            </w:r>
          </w:p>
          <w:p w:rsidR="0094437B" w:rsidRPr="0094437B" w:rsidRDefault="0094437B" w:rsidP="001B2079">
            <w:pPr>
              <w:rPr>
                <w:snapToGrid w:val="0"/>
                <w:color w:val="000000"/>
                <w:sz w:val="18"/>
                <w:szCs w:val="18"/>
              </w:rPr>
            </w:pPr>
          </w:p>
        </w:tc>
        <w:tc>
          <w:tcPr>
            <w:tcW w:w="6070"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z w:val="18"/>
                <w:szCs w:val="18"/>
                <w:lang w:val="ru-RU"/>
              </w:rPr>
            </w:pPr>
            <w:r w:rsidRPr="0094437B">
              <w:rPr>
                <w:sz w:val="18"/>
                <w:szCs w:val="18"/>
                <w:lang w:val="ru-RU"/>
              </w:rPr>
              <w:t>Субсидии бюджетам поселений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r>
      <w:tr w:rsidR="0094437B" w:rsidRPr="0094437B" w:rsidTr="0094437B">
        <w:tblPrEx>
          <w:tblCellMar>
            <w:top w:w="0" w:type="dxa"/>
            <w:bottom w:w="0" w:type="dxa"/>
          </w:tblCellMar>
        </w:tblPrEx>
        <w:trPr>
          <w:cantSplit/>
          <w:trHeight w:val="326"/>
        </w:trPr>
        <w:tc>
          <w:tcPr>
            <w:tcW w:w="115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jc w:val="center"/>
              <w:rPr>
                <w:snapToGrid w:val="0"/>
                <w:color w:val="000000"/>
                <w:sz w:val="18"/>
                <w:szCs w:val="18"/>
              </w:rPr>
            </w:pPr>
            <w:r w:rsidRPr="0094437B">
              <w:rPr>
                <w:snapToGrid w:val="0"/>
                <w:color w:val="000000"/>
                <w:sz w:val="18"/>
                <w:szCs w:val="18"/>
              </w:rPr>
              <w:t>119</w:t>
            </w:r>
          </w:p>
        </w:tc>
        <w:tc>
          <w:tcPr>
            <w:tcW w:w="317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rPr>
                <w:sz w:val="18"/>
                <w:szCs w:val="18"/>
              </w:rPr>
            </w:pPr>
            <w:r w:rsidRPr="0094437B">
              <w:rPr>
                <w:snapToGrid w:val="0"/>
                <w:sz w:val="18"/>
                <w:szCs w:val="18"/>
              </w:rPr>
              <w:t>2 02 02150 10 0000 151</w:t>
            </w:r>
          </w:p>
        </w:tc>
        <w:tc>
          <w:tcPr>
            <w:tcW w:w="6070"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z w:val="18"/>
                <w:szCs w:val="18"/>
                <w:lang w:val="ru-RU"/>
              </w:rPr>
            </w:pPr>
            <w:r w:rsidRPr="0094437B">
              <w:rPr>
                <w:sz w:val="18"/>
                <w:szCs w:val="18"/>
                <w:lang w:val="ru-RU"/>
              </w:rPr>
              <w:t>Субсидии бюджетам поселений на реализацию программы энергосбережения и повышения энергетической эффективности на период до 2020 года</w:t>
            </w:r>
          </w:p>
        </w:tc>
      </w:tr>
      <w:tr w:rsidR="0094437B" w:rsidRPr="0094437B" w:rsidTr="0094437B">
        <w:tblPrEx>
          <w:tblCellMar>
            <w:top w:w="0" w:type="dxa"/>
            <w:bottom w:w="0" w:type="dxa"/>
          </w:tblCellMar>
        </w:tblPrEx>
        <w:trPr>
          <w:cantSplit/>
          <w:trHeight w:val="715"/>
        </w:trPr>
        <w:tc>
          <w:tcPr>
            <w:tcW w:w="115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jc w:val="center"/>
              <w:rPr>
                <w:snapToGrid w:val="0"/>
                <w:color w:val="000000"/>
                <w:sz w:val="18"/>
                <w:szCs w:val="18"/>
              </w:rPr>
            </w:pPr>
            <w:r w:rsidRPr="0094437B">
              <w:rPr>
                <w:snapToGrid w:val="0"/>
                <w:color w:val="000000"/>
                <w:sz w:val="18"/>
                <w:szCs w:val="18"/>
              </w:rPr>
              <w:t>119</w:t>
            </w:r>
          </w:p>
        </w:tc>
        <w:tc>
          <w:tcPr>
            <w:tcW w:w="317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rPr>
                <w:snapToGrid w:val="0"/>
                <w:sz w:val="18"/>
                <w:szCs w:val="18"/>
              </w:rPr>
            </w:pPr>
            <w:r w:rsidRPr="0094437B">
              <w:rPr>
                <w:snapToGrid w:val="0"/>
                <w:sz w:val="18"/>
                <w:szCs w:val="18"/>
              </w:rPr>
              <w:t>2 02 02216 10 0000 151</w:t>
            </w:r>
          </w:p>
        </w:tc>
        <w:tc>
          <w:tcPr>
            <w:tcW w:w="6070"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z w:val="18"/>
                <w:szCs w:val="18"/>
                <w:lang w:val="ru-RU"/>
              </w:rPr>
            </w:pPr>
            <w:r w:rsidRPr="0094437B">
              <w:rPr>
                <w:sz w:val="18"/>
                <w:szCs w:val="18"/>
                <w:lang w:val="ru-RU"/>
              </w:rPr>
              <w:t>Субсидии бюджетам муниципальных образований поселений на софинансирование дорожной деятельности в отношении автомобильных дорог общего пользования местного значения, капитального ремонта и ремонта дворовых территорий многоквартирных домов населенных пунктов, осуществляемых за счет бюджетных ассигнований муниципальных дорожных фондов</w:t>
            </w:r>
          </w:p>
        </w:tc>
      </w:tr>
      <w:tr w:rsidR="0094437B" w:rsidRPr="0094437B" w:rsidTr="0094437B">
        <w:tblPrEx>
          <w:tblCellMar>
            <w:top w:w="0" w:type="dxa"/>
            <w:bottom w:w="0" w:type="dxa"/>
          </w:tblCellMar>
        </w:tblPrEx>
        <w:trPr>
          <w:cantSplit/>
          <w:trHeight w:val="70"/>
        </w:trPr>
        <w:tc>
          <w:tcPr>
            <w:tcW w:w="115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jc w:val="center"/>
              <w:rPr>
                <w:snapToGrid w:val="0"/>
                <w:color w:val="000000"/>
                <w:sz w:val="18"/>
                <w:szCs w:val="18"/>
              </w:rPr>
            </w:pPr>
            <w:r w:rsidRPr="0094437B">
              <w:rPr>
                <w:snapToGrid w:val="0"/>
                <w:color w:val="000000"/>
                <w:sz w:val="18"/>
                <w:szCs w:val="18"/>
              </w:rPr>
              <w:t>119</w:t>
            </w:r>
          </w:p>
        </w:tc>
        <w:tc>
          <w:tcPr>
            <w:tcW w:w="317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rPr>
                <w:sz w:val="18"/>
                <w:szCs w:val="18"/>
              </w:rPr>
            </w:pPr>
            <w:r w:rsidRPr="0094437B">
              <w:rPr>
                <w:sz w:val="18"/>
                <w:szCs w:val="18"/>
              </w:rPr>
              <w:t>2 02 02999 10 0000 151</w:t>
            </w:r>
          </w:p>
          <w:p w:rsidR="0094437B" w:rsidRPr="0094437B" w:rsidRDefault="0094437B" w:rsidP="001B2079">
            <w:pPr>
              <w:rPr>
                <w:snapToGrid w:val="0"/>
                <w:color w:val="000000"/>
                <w:sz w:val="18"/>
                <w:szCs w:val="18"/>
              </w:rPr>
            </w:pPr>
          </w:p>
        </w:tc>
        <w:tc>
          <w:tcPr>
            <w:tcW w:w="6070"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z w:val="18"/>
                <w:szCs w:val="18"/>
              </w:rPr>
            </w:pPr>
            <w:r w:rsidRPr="0094437B">
              <w:rPr>
                <w:sz w:val="18"/>
                <w:szCs w:val="18"/>
              </w:rPr>
              <w:t>Прочие субсидии бюджетам поселений</w:t>
            </w:r>
          </w:p>
        </w:tc>
      </w:tr>
      <w:tr w:rsidR="0094437B" w:rsidRPr="0094437B" w:rsidTr="0094437B">
        <w:tblPrEx>
          <w:tblCellMar>
            <w:top w:w="0" w:type="dxa"/>
            <w:bottom w:w="0" w:type="dxa"/>
          </w:tblCellMar>
        </w:tblPrEx>
        <w:trPr>
          <w:cantSplit/>
          <w:trHeight w:val="356"/>
        </w:trPr>
        <w:tc>
          <w:tcPr>
            <w:tcW w:w="115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jc w:val="center"/>
              <w:rPr>
                <w:snapToGrid w:val="0"/>
                <w:color w:val="000000"/>
                <w:sz w:val="18"/>
                <w:szCs w:val="18"/>
              </w:rPr>
            </w:pPr>
            <w:r w:rsidRPr="0094437B">
              <w:rPr>
                <w:snapToGrid w:val="0"/>
                <w:color w:val="000000"/>
                <w:sz w:val="18"/>
                <w:szCs w:val="18"/>
              </w:rPr>
              <w:t>119</w:t>
            </w:r>
          </w:p>
        </w:tc>
        <w:tc>
          <w:tcPr>
            <w:tcW w:w="317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rPr>
                <w:sz w:val="18"/>
                <w:szCs w:val="18"/>
              </w:rPr>
            </w:pPr>
            <w:r w:rsidRPr="0094437B">
              <w:rPr>
                <w:sz w:val="18"/>
                <w:szCs w:val="18"/>
              </w:rPr>
              <w:t>2 02 03015 10 0000 151</w:t>
            </w:r>
          </w:p>
          <w:p w:rsidR="0094437B" w:rsidRPr="0094437B" w:rsidRDefault="0094437B" w:rsidP="001B2079">
            <w:pPr>
              <w:rPr>
                <w:snapToGrid w:val="0"/>
                <w:color w:val="000000"/>
                <w:sz w:val="18"/>
                <w:szCs w:val="18"/>
              </w:rPr>
            </w:pPr>
          </w:p>
        </w:tc>
        <w:tc>
          <w:tcPr>
            <w:tcW w:w="6070"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z w:val="18"/>
                <w:szCs w:val="18"/>
                <w:lang w:val="ru-RU"/>
              </w:rPr>
            </w:pPr>
            <w:r w:rsidRPr="0094437B">
              <w:rPr>
                <w:sz w:val="18"/>
                <w:szCs w:val="18"/>
                <w:lang w:val="ru-RU"/>
              </w:rPr>
              <w:t>Субвенции бюджетам поселений на осуществление первичного воинского учета на территориях, где отсутствуют военные комиссариаты</w:t>
            </w:r>
          </w:p>
        </w:tc>
      </w:tr>
      <w:tr w:rsidR="0094437B" w:rsidRPr="0094437B" w:rsidTr="0094437B">
        <w:tblPrEx>
          <w:tblCellMar>
            <w:top w:w="0" w:type="dxa"/>
            <w:bottom w:w="0" w:type="dxa"/>
          </w:tblCellMar>
        </w:tblPrEx>
        <w:trPr>
          <w:cantSplit/>
          <w:trHeight w:val="335"/>
        </w:trPr>
        <w:tc>
          <w:tcPr>
            <w:tcW w:w="115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jc w:val="center"/>
              <w:rPr>
                <w:snapToGrid w:val="0"/>
                <w:color w:val="000000"/>
                <w:sz w:val="18"/>
                <w:szCs w:val="18"/>
              </w:rPr>
            </w:pPr>
            <w:r w:rsidRPr="0094437B">
              <w:rPr>
                <w:snapToGrid w:val="0"/>
                <w:color w:val="000000"/>
                <w:sz w:val="18"/>
                <w:szCs w:val="18"/>
              </w:rPr>
              <w:t>119</w:t>
            </w:r>
          </w:p>
        </w:tc>
        <w:tc>
          <w:tcPr>
            <w:tcW w:w="317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rPr>
                <w:sz w:val="18"/>
                <w:szCs w:val="18"/>
              </w:rPr>
            </w:pPr>
            <w:r w:rsidRPr="0094437B">
              <w:rPr>
                <w:sz w:val="18"/>
                <w:szCs w:val="18"/>
              </w:rPr>
              <w:t>2 02 03024 10 0000 151</w:t>
            </w:r>
          </w:p>
          <w:p w:rsidR="0094437B" w:rsidRPr="0094437B" w:rsidRDefault="0094437B" w:rsidP="001B2079">
            <w:pPr>
              <w:rPr>
                <w:snapToGrid w:val="0"/>
                <w:color w:val="000000"/>
                <w:sz w:val="18"/>
                <w:szCs w:val="18"/>
              </w:rPr>
            </w:pPr>
          </w:p>
        </w:tc>
        <w:tc>
          <w:tcPr>
            <w:tcW w:w="6070"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z w:val="18"/>
                <w:szCs w:val="18"/>
                <w:lang w:val="ru-RU"/>
              </w:rPr>
            </w:pPr>
            <w:r w:rsidRPr="0094437B">
              <w:rPr>
                <w:sz w:val="18"/>
                <w:szCs w:val="18"/>
                <w:lang w:val="ru-RU"/>
              </w:rPr>
              <w:t>Субвенции бюджетам поселений на выполнение передаваемых полномочий субъектов Российской Федерации</w:t>
            </w:r>
          </w:p>
        </w:tc>
      </w:tr>
      <w:tr w:rsidR="0094437B" w:rsidRPr="0094437B" w:rsidTr="0094437B">
        <w:tblPrEx>
          <w:tblCellMar>
            <w:top w:w="0" w:type="dxa"/>
            <w:bottom w:w="0" w:type="dxa"/>
          </w:tblCellMar>
        </w:tblPrEx>
        <w:trPr>
          <w:cantSplit/>
          <w:trHeight w:val="715"/>
        </w:trPr>
        <w:tc>
          <w:tcPr>
            <w:tcW w:w="115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jc w:val="center"/>
              <w:rPr>
                <w:snapToGrid w:val="0"/>
                <w:color w:val="000000"/>
                <w:sz w:val="18"/>
                <w:szCs w:val="18"/>
              </w:rPr>
            </w:pPr>
            <w:r w:rsidRPr="0094437B">
              <w:rPr>
                <w:snapToGrid w:val="0"/>
                <w:color w:val="000000"/>
                <w:sz w:val="18"/>
                <w:szCs w:val="18"/>
              </w:rPr>
              <w:t>119</w:t>
            </w:r>
          </w:p>
        </w:tc>
        <w:tc>
          <w:tcPr>
            <w:tcW w:w="317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rPr>
                <w:snapToGrid w:val="0"/>
                <w:color w:val="000000"/>
                <w:sz w:val="18"/>
                <w:szCs w:val="18"/>
              </w:rPr>
            </w:pPr>
            <w:r w:rsidRPr="0094437B">
              <w:rPr>
                <w:snapToGrid w:val="0"/>
                <w:color w:val="000000"/>
                <w:sz w:val="18"/>
                <w:szCs w:val="18"/>
              </w:rPr>
              <w:t>2 02 03026 10 0000 151</w:t>
            </w:r>
          </w:p>
          <w:p w:rsidR="0094437B" w:rsidRPr="0094437B" w:rsidRDefault="0094437B" w:rsidP="001B2079">
            <w:pPr>
              <w:rPr>
                <w:snapToGrid w:val="0"/>
                <w:color w:val="000000"/>
                <w:sz w:val="18"/>
                <w:szCs w:val="18"/>
              </w:rPr>
            </w:pPr>
          </w:p>
        </w:tc>
        <w:tc>
          <w:tcPr>
            <w:tcW w:w="6070"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z w:val="18"/>
                <w:szCs w:val="18"/>
                <w:lang w:val="ru-RU"/>
              </w:rPr>
            </w:pPr>
            <w:r w:rsidRPr="0094437B">
              <w:rPr>
                <w:sz w:val="18"/>
                <w:szCs w:val="18"/>
                <w:lang w:val="ru-RU"/>
              </w:rPr>
              <w:t>Субвенции бюджетам поселений на обеспечение жилыми помещениями детей-сирот, детей оставшихся без попечения родителей, а также детей находящихся под опекой (попечительством), не имеющих закрепленного жилого помещения</w:t>
            </w:r>
          </w:p>
        </w:tc>
      </w:tr>
      <w:tr w:rsidR="0094437B" w:rsidRPr="0094437B" w:rsidTr="0094437B">
        <w:tblPrEx>
          <w:tblCellMar>
            <w:top w:w="0" w:type="dxa"/>
            <w:bottom w:w="0" w:type="dxa"/>
          </w:tblCellMar>
        </w:tblPrEx>
        <w:trPr>
          <w:cantSplit/>
          <w:trHeight w:val="715"/>
        </w:trPr>
        <w:tc>
          <w:tcPr>
            <w:tcW w:w="115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jc w:val="center"/>
              <w:rPr>
                <w:snapToGrid w:val="0"/>
                <w:color w:val="000000"/>
                <w:sz w:val="18"/>
                <w:szCs w:val="18"/>
              </w:rPr>
            </w:pPr>
            <w:r w:rsidRPr="0094437B">
              <w:rPr>
                <w:snapToGrid w:val="0"/>
                <w:color w:val="000000"/>
                <w:sz w:val="18"/>
                <w:szCs w:val="18"/>
              </w:rPr>
              <w:t>119</w:t>
            </w:r>
          </w:p>
        </w:tc>
        <w:tc>
          <w:tcPr>
            <w:tcW w:w="317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rPr>
                <w:snapToGrid w:val="0"/>
                <w:color w:val="000000"/>
                <w:sz w:val="18"/>
                <w:szCs w:val="18"/>
              </w:rPr>
            </w:pPr>
            <w:r w:rsidRPr="0094437B">
              <w:rPr>
                <w:snapToGrid w:val="0"/>
                <w:color w:val="000000"/>
                <w:sz w:val="18"/>
                <w:szCs w:val="18"/>
              </w:rPr>
              <w:t>2 02 03119 10 0000 151</w:t>
            </w:r>
          </w:p>
          <w:p w:rsidR="0094437B" w:rsidRPr="0094437B" w:rsidRDefault="0094437B" w:rsidP="001B2079">
            <w:pPr>
              <w:rPr>
                <w:snapToGrid w:val="0"/>
                <w:color w:val="000000"/>
                <w:sz w:val="18"/>
                <w:szCs w:val="18"/>
              </w:rPr>
            </w:pPr>
          </w:p>
        </w:tc>
        <w:tc>
          <w:tcPr>
            <w:tcW w:w="6070"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z w:val="18"/>
                <w:szCs w:val="18"/>
                <w:lang w:val="ru-RU"/>
              </w:rPr>
            </w:pPr>
            <w:r w:rsidRPr="0094437B">
              <w:rPr>
                <w:sz w:val="18"/>
                <w:szCs w:val="18"/>
                <w:lang w:val="ru-RU"/>
              </w:rPr>
              <w:t>Субвенции бюджетам поселений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94437B" w:rsidRPr="0094437B" w:rsidTr="0094437B">
        <w:tblPrEx>
          <w:tblCellMar>
            <w:top w:w="0" w:type="dxa"/>
            <w:bottom w:w="0" w:type="dxa"/>
          </w:tblCellMar>
        </w:tblPrEx>
        <w:trPr>
          <w:cantSplit/>
          <w:trHeight w:val="81"/>
        </w:trPr>
        <w:tc>
          <w:tcPr>
            <w:tcW w:w="115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jc w:val="center"/>
              <w:rPr>
                <w:snapToGrid w:val="0"/>
                <w:color w:val="000000"/>
                <w:sz w:val="18"/>
                <w:szCs w:val="18"/>
              </w:rPr>
            </w:pPr>
            <w:r w:rsidRPr="0094437B">
              <w:rPr>
                <w:snapToGrid w:val="0"/>
                <w:color w:val="000000"/>
                <w:sz w:val="18"/>
                <w:szCs w:val="18"/>
              </w:rPr>
              <w:t>119</w:t>
            </w:r>
          </w:p>
        </w:tc>
        <w:tc>
          <w:tcPr>
            <w:tcW w:w="317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rPr>
                <w:snapToGrid w:val="0"/>
                <w:color w:val="000000"/>
                <w:sz w:val="18"/>
                <w:szCs w:val="18"/>
              </w:rPr>
            </w:pPr>
            <w:r w:rsidRPr="0094437B">
              <w:rPr>
                <w:snapToGrid w:val="0"/>
                <w:color w:val="000000"/>
                <w:sz w:val="18"/>
                <w:szCs w:val="18"/>
              </w:rPr>
              <w:t>2 02 03999 10 0000 151</w:t>
            </w:r>
          </w:p>
        </w:tc>
        <w:tc>
          <w:tcPr>
            <w:tcW w:w="6070"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z w:val="18"/>
                <w:szCs w:val="18"/>
              </w:rPr>
            </w:pPr>
            <w:r w:rsidRPr="0094437B">
              <w:rPr>
                <w:sz w:val="18"/>
                <w:szCs w:val="18"/>
              </w:rPr>
              <w:t>Прочие субвенции бюджетам поселений</w:t>
            </w:r>
          </w:p>
        </w:tc>
      </w:tr>
      <w:tr w:rsidR="0094437B" w:rsidRPr="0094437B" w:rsidTr="0094437B">
        <w:tblPrEx>
          <w:tblCellMar>
            <w:top w:w="0" w:type="dxa"/>
            <w:bottom w:w="0" w:type="dxa"/>
          </w:tblCellMar>
        </w:tblPrEx>
        <w:trPr>
          <w:cantSplit/>
          <w:trHeight w:val="715"/>
        </w:trPr>
        <w:tc>
          <w:tcPr>
            <w:tcW w:w="115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jc w:val="center"/>
              <w:rPr>
                <w:snapToGrid w:val="0"/>
                <w:color w:val="000000"/>
                <w:sz w:val="18"/>
                <w:szCs w:val="18"/>
              </w:rPr>
            </w:pPr>
            <w:r w:rsidRPr="0094437B">
              <w:rPr>
                <w:snapToGrid w:val="0"/>
                <w:color w:val="000000"/>
                <w:sz w:val="18"/>
                <w:szCs w:val="18"/>
              </w:rPr>
              <w:t>119</w:t>
            </w:r>
          </w:p>
        </w:tc>
        <w:tc>
          <w:tcPr>
            <w:tcW w:w="317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rPr>
                <w:snapToGrid w:val="0"/>
                <w:color w:val="000000"/>
                <w:sz w:val="18"/>
                <w:szCs w:val="18"/>
              </w:rPr>
            </w:pPr>
            <w:r w:rsidRPr="0094437B">
              <w:rPr>
                <w:snapToGrid w:val="0"/>
                <w:color w:val="000000"/>
                <w:sz w:val="18"/>
                <w:szCs w:val="18"/>
              </w:rPr>
              <w:t>2 02 04014 10 0000 151</w:t>
            </w:r>
          </w:p>
        </w:tc>
        <w:tc>
          <w:tcPr>
            <w:tcW w:w="6070"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z w:val="18"/>
                <w:szCs w:val="18"/>
                <w:lang w:val="ru-RU"/>
              </w:rPr>
            </w:pPr>
            <w:r w:rsidRPr="0094437B">
              <w:rPr>
                <w:sz w:val="18"/>
                <w:szCs w:val="18"/>
                <w:lang w:val="ru-RU"/>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r>
      <w:tr w:rsidR="0094437B" w:rsidRPr="0094437B" w:rsidTr="0094437B">
        <w:tblPrEx>
          <w:tblCellMar>
            <w:top w:w="0" w:type="dxa"/>
            <w:bottom w:w="0" w:type="dxa"/>
          </w:tblCellMar>
        </w:tblPrEx>
        <w:trPr>
          <w:cantSplit/>
          <w:trHeight w:val="166"/>
        </w:trPr>
        <w:tc>
          <w:tcPr>
            <w:tcW w:w="115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jc w:val="center"/>
              <w:rPr>
                <w:snapToGrid w:val="0"/>
                <w:color w:val="000000"/>
                <w:sz w:val="18"/>
                <w:szCs w:val="18"/>
              </w:rPr>
            </w:pPr>
            <w:r w:rsidRPr="0094437B">
              <w:rPr>
                <w:snapToGrid w:val="0"/>
                <w:color w:val="000000"/>
                <w:sz w:val="18"/>
                <w:szCs w:val="18"/>
              </w:rPr>
              <w:t>119</w:t>
            </w:r>
          </w:p>
        </w:tc>
        <w:tc>
          <w:tcPr>
            <w:tcW w:w="317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rPr>
                <w:snapToGrid w:val="0"/>
                <w:color w:val="000000"/>
                <w:sz w:val="18"/>
                <w:szCs w:val="18"/>
              </w:rPr>
            </w:pPr>
            <w:r w:rsidRPr="0094437B">
              <w:rPr>
                <w:snapToGrid w:val="0"/>
                <w:color w:val="000000"/>
                <w:sz w:val="18"/>
                <w:szCs w:val="18"/>
              </w:rPr>
              <w:t>2 02 04999 10 0000 151</w:t>
            </w:r>
          </w:p>
          <w:p w:rsidR="0094437B" w:rsidRPr="0094437B" w:rsidRDefault="0094437B" w:rsidP="001B2079">
            <w:pPr>
              <w:rPr>
                <w:snapToGrid w:val="0"/>
                <w:color w:val="000000"/>
                <w:sz w:val="18"/>
                <w:szCs w:val="18"/>
              </w:rPr>
            </w:pPr>
          </w:p>
        </w:tc>
        <w:tc>
          <w:tcPr>
            <w:tcW w:w="6070"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z w:val="18"/>
                <w:szCs w:val="18"/>
                <w:lang w:val="ru-RU"/>
              </w:rPr>
            </w:pPr>
            <w:r w:rsidRPr="0094437B">
              <w:rPr>
                <w:sz w:val="18"/>
                <w:szCs w:val="18"/>
                <w:lang w:val="ru-RU"/>
              </w:rPr>
              <w:t>Прочие межбюджетные трансферты, передаваемые бюджетам поселений</w:t>
            </w:r>
          </w:p>
        </w:tc>
      </w:tr>
      <w:tr w:rsidR="0094437B" w:rsidRPr="0094437B" w:rsidTr="0094437B">
        <w:tblPrEx>
          <w:tblCellMar>
            <w:top w:w="0" w:type="dxa"/>
            <w:bottom w:w="0" w:type="dxa"/>
          </w:tblCellMar>
        </w:tblPrEx>
        <w:trPr>
          <w:cantSplit/>
          <w:trHeight w:val="715"/>
        </w:trPr>
        <w:tc>
          <w:tcPr>
            <w:tcW w:w="115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jc w:val="center"/>
              <w:rPr>
                <w:snapToGrid w:val="0"/>
                <w:color w:val="000000"/>
                <w:sz w:val="18"/>
                <w:szCs w:val="18"/>
              </w:rPr>
            </w:pPr>
            <w:r w:rsidRPr="0094437B">
              <w:rPr>
                <w:snapToGrid w:val="0"/>
                <w:color w:val="000000"/>
                <w:sz w:val="18"/>
                <w:szCs w:val="18"/>
              </w:rPr>
              <w:t>119</w:t>
            </w:r>
          </w:p>
        </w:tc>
        <w:tc>
          <w:tcPr>
            <w:tcW w:w="317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rPr>
                <w:snapToGrid w:val="0"/>
                <w:color w:val="000000"/>
                <w:sz w:val="18"/>
                <w:szCs w:val="18"/>
              </w:rPr>
            </w:pPr>
            <w:r w:rsidRPr="0094437B">
              <w:rPr>
                <w:snapToGrid w:val="0"/>
                <w:color w:val="000000"/>
                <w:sz w:val="18"/>
                <w:szCs w:val="18"/>
              </w:rPr>
              <w:t>2 08 05000 10 0000 180</w:t>
            </w:r>
          </w:p>
          <w:p w:rsidR="0094437B" w:rsidRPr="0094437B" w:rsidRDefault="0094437B" w:rsidP="001B2079">
            <w:pPr>
              <w:rPr>
                <w:snapToGrid w:val="0"/>
                <w:color w:val="000000"/>
                <w:sz w:val="18"/>
                <w:szCs w:val="18"/>
              </w:rPr>
            </w:pPr>
          </w:p>
        </w:tc>
        <w:tc>
          <w:tcPr>
            <w:tcW w:w="6070"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z w:val="18"/>
                <w:szCs w:val="18"/>
                <w:lang w:val="ru-RU"/>
              </w:rPr>
            </w:pPr>
            <w:r w:rsidRPr="0094437B">
              <w:rPr>
                <w:sz w:val="18"/>
                <w:szCs w:val="18"/>
                <w:lang w:val="ru-RU"/>
              </w:rPr>
              <w:t>Перечисления из бюджетов поселений(в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94437B" w:rsidRPr="0094437B" w:rsidTr="0094437B">
        <w:tblPrEx>
          <w:tblCellMar>
            <w:top w:w="0" w:type="dxa"/>
            <w:bottom w:w="0" w:type="dxa"/>
          </w:tblCellMar>
        </w:tblPrEx>
        <w:trPr>
          <w:cantSplit/>
          <w:trHeight w:val="401"/>
        </w:trPr>
        <w:tc>
          <w:tcPr>
            <w:tcW w:w="115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jc w:val="center"/>
              <w:rPr>
                <w:snapToGrid w:val="0"/>
                <w:color w:val="000000"/>
                <w:sz w:val="18"/>
                <w:szCs w:val="18"/>
              </w:rPr>
            </w:pPr>
            <w:r w:rsidRPr="0094437B">
              <w:rPr>
                <w:snapToGrid w:val="0"/>
                <w:color w:val="000000"/>
                <w:sz w:val="18"/>
                <w:szCs w:val="18"/>
              </w:rPr>
              <w:t>119</w:t>
            </w:r>
          </w:p>
        </w:tc>
        <w:tc>
          <w:tcPr>
            <w:tcW w:w="3176" w:type="dxa"/>
            <w:tcBorders>
              <w:top w:val="single" w:sz="4" w:space="0" w:color="auto"/>
              <w:left w:val="single" w:sz="4" w:space="0" w:color="auto"/>
              <w:bottom w:val="single" w:sz="4" w:space="0" w:color="auto"/>
              <w:right w:val="single" w:sz="4" w:space="0" w:color="auto"/>
            </w:tcBorders>
            <w:shd w:val="clear" w:color="auto" w:fill="auto"/>
          </w:tcPr>
          <w:p w:rsidR="0094437B" w:rsidRPr="0094437B" w:rsidRDefault="0094437B" w:rsidP="001B2079">
            <w:pPr>
              <w:rPr>
                <w:snapToGrid w:val="0"/>
                <w:color w:val="000000"/>
                <w:sz w:val="18"/>
                <w:szCs w:val="18"/>
              </w:rPr>
            </w:pPr>
            <w:r w:rsidRPr="0094437B">
              <w:rPr>
                <w:snapToGrid w:val="0"/>
                <w:color w:val="000000"/>
                <w:sz w:val="18"/>
                <w:szCs w:val="18"/>
              </w:rPr>
              <w:t>2 19 05000 10 0000 151</w:t>
            </w:r>
          </w:p>
          <w:p w:rsidR="0094437B" w:rsidRPr="0094437B" w:rsidRDefault="0094437B" w:rsidP="001B2079">
            <w:pPr>
              <w:rPr>
                <w:snapToGrid w:val="0"/>
                <w:color w:val="000000"/>
                <w:sz w:val="18"/>
                <w:szCs w:val="18"/>
              </w:rPr>
            </w:pPr>
          </w:p>
        </w:tc>
        <w:tc>
          <w:tcPr>
            <w:tcW w:w="6070" w:type="dxa"/>
            <w:tcBorders>
              <w:top w:val="single" w:sz="4" w:space="0" w:color="auto"/>
              <w:left w:val="single" w:sz="4" w:space="0" w:color="auto"/>
              <w:bottom w:val="single" w:sz="4" w:space="0" w:color="auto"/>
              <w:right w:val="single" w:sz="4" w:space="0" w:color="auto"/>
            </w:tcBorders>
          </w:tcPr>
          <w:p w:rsidR="0094437B" w:rsidRPr="0094437B" w:rsidRDefault="0094437B" w:rsidP="001B2079">
            <w:pPr>
              <w:rPr>
                <w:sz w:val="18"/>
                <w:szCs w:val="18"/>
                <w:lang w:val="ru-RU"/>
              </w:rPr>
            </w:pPr>
            <w:r w:rsidRPr="0094437B">
              <w:rPr>
                <w:sz w:val="18"/>
                <w:szCs w:val="18"/>
                <w:lang w:val="ru-RU"/>
              </w:rPr>
              <w:t>Возврат остатков субсидий, субвенций и иных межбюджетных трансфертов, имеющих целевое назначение, прошлых лет из бюджетов поселений</w:t>
            </w:r>
          </w:p>
        </w:tc>
      </w:tr>
    </w:tbl>
    <w:p w:rsidR="0094437B" w:rsidRPr="0094437B" w:rsidRDefault="0094437B" w:rsidP="0094437B">
      <w:pPr>
        <w:rPr>
          <w:snapToGrid w:val="0"/>
          <w:sz w:val="18"/>
          <w:szCs w:val="18"/>
          <w:lang w:val="ru-RU"/>
        </w:rPr>
      </w:pPr>
    </w:p>
    <w:p w:rsidR="0094437B" w:rsidRPr="0094437B" w:rsidRDefault="0094437B" w:rsidP="0094437B">
      <w:pPr>
        <w:ind w:left="360"/>
        <w:rPr>
          <w:sz w:val="18"/>
          <w:szCs w:val="18"/>
          <w:lang w:val="ru-RU"/>
        </w:rPr>
      </w:pPr>
    </w:p>
    <w:tbl>
      <w:tblPr>
        <w:tblW w:w="10175" w:type="dxa"/>
        <w:tblLayout w:type="fixed"/>
        <w:tblCellMar>
          <w:left w:w="30" w:type="dxa"/>
          <w:right w:w="30" w:type="dxa"/>
        </w:tblCellMar>
        <w:tblLook w:val="0000"/>
      </w:tblPr>
      <w:tblGrid>
        <w:gridCol w:w="2081"/>
        <w:gridCol w:w="5741"/>
        <w:gridCol w:w="2273"/>
        <w:gridCol w:w="80"/>
      </w:tblGrid>
      <w:tr w:rsidR="00BC2D56" w:rsidRPr="00BC2D56" w:rsidTr="005C02D7">
        <w:tblPrEx>
          <w:tblCellMar>
            <w:top w:w="0" w:type="dxa"/>
            <w:bottom w:w="0" w:type="dxa"/>
          </w:tblCellMar>
        </w:tblPrEx>
        <w:trPr>
          <w:trHeight w:val="247"/>
        </w:trPr>
        <w:tc>
          <w:tcPr>
            <w:tcW w:w="2081" w:type="dxa"/>
            <w:tcBorders>
              <w:top w:val="single" w:sz="2" w:space="0" w:color="000000"/>
              <w:left w:val="single" w:sz="2" w:space="0" w:color="000000"/>
              <w:bottom w:val="single" w:sz="2" w:space="0" w:color="000000"/>
              <w:right w:val="single" w:sz="2" w:space="0" w:color="000000"/>
            </w:tcBorders>
          </w:tcPr>
          <w:p w:rsidR="00BC2D56" w:rsidRPr="00BC2D56" w:rsidRDefault="00BC2D56" w:rsidP="00BC2D56">
            <w:pPr>
              <w:autoSpaceDE w:val="0"/>
              <w:autoSpaceDN w:val="0"/>
              <w:adjustRightInd w:val="0"/>
              <w:jc w:val="right"/>
              <w:rPr>
                <w:rFonts w:eastAsiaTheme="minorHAnsi"/>
                <w:color w:val="000000"/>
                <w:sz w:val="18"/>
                <w:szCs w:val="18"/>
                <w:lang w:val="ru-RU" w:eastAsia="en-US"/>
              </w:rPr>
            </w:pPr>
          </w:p>
        </w:tc>
        <w:tc>
          <w:tcPr>
            <w:tcW w:w="8014" w:type="dxa"/>
            <w:gridSpan w:val="2"/>
            <w:tcBorders>
              <w:top w:val="single" w:sz="2" w:space="0" w:color="000000"/>
              <w:left w:val="single" w:sz="2" w:space="0" w:color="000000"/>
              <w:bottom w:val="single" w:sz="2" w:space="0" w:color="000000"/>
              <w:right w:val="nil"/>
            </w:tcBorders>
          </w:tcPr>
          <w:p w:rsidR="00BC2D56" w:rsidRPr="00BC2D56" w:rsidRDefault="00BC2D56" w:rsidP="005C02D7">
            <w:pPr>
              <w:autoSpaceDE w:val="0"/>
              <w:autoSpaceDN w:val="0"/>
              <w:adjustRightInd w:val="0"/>
              <w:jc w:val="right"/>
              <w:rPr>
                <w:rFonts w:eastAsiaTheme="minorHAnsi"/>
                <w:color w:val="000000"/>
                <w:sz w:val="18"/>
                <w:szCs w:val="18"/>
                <w:lang w:val="ru-RU" w:eastAsia="en-US"/>
              </w:rPr>
            </w:pPr>
            <w:r w:rsidRPr="00BC2D56">
              <w:rPr>
                <w:rFonts w:eastAsiaTheme="minorHAnsi"/>
                <w:color w:val="000000"/>
                <w:sz w:val="18"/>
                <w:szCs w:val="18"/>
                <w:lang w:val="ru-RU" w:eastAsia="en-US"/>
              </w:rPr>
              <w:t>Приложение № 4</w:t>
            </w:r>
          </w:p>
        </w:tc>
        <w:tc>
          <w:tcPr>
            <w:tcW w:w="80" w:type="dxa"/>
            <w:tcBorders>
              <w:top w:val="single" w:sz="2" w:space="0" w:color="000000"/>
              <w:left w:val="nil"/>
              <w:bottom w:val="single" w:sz="2" w:space="0" w:color="000000"/>
              <w:right w:val="single" w:sz="2" w:space="0" w:color="000000"/>
            </w:tcBorders>
          </w:tcPr>
          <w:p w:rsidR="00BC2D56" w:rsidRPr="00BC2D56" w:rsidRDefault="00BC2D56" w:rsidP="005C02D7">
            <w:pPr>
              <w:autoSpaceDE w:val="0"/>
              <w:autoSpaceDN w:val="0"/>
              <w:adjustRightInd w:val="0"/>
              <w:jc w:val="right"/>
              <w:rPr>
                <w:rFonts w:eastAsiaTheme="minorHAnsi"/>
                <w:color w:val="000000"/>
                <w:sz w:val="18"/>
                <w:szCs w:val="18"/>
                <w:lang w:val="ru-RU" w:eastAsia="en-US"/>
              </w:rPr>
            </w:pPr>
          </w:p>
        </w:tc>
      </w:tr>
      <w:tr w:rsidR="00BC2D56" w:rsidRPr="00BC2D56" w:rsidTr="005C02D7">
        <w:tblPrEx>
          <w:tblCellMar>
            <w:top w:w="0" w:type="dxa"/>
            <w:bottom w:w="0" w:type="dxa"/>
          </w:tblCellMar>
        </w:tblPrEx>
        <w:trPr>
          <w:trHeight w:val="247"/>
        </w:trPr>
        <w:tc>
          <w:tcPr>
            <w:tcW w:w="2081" w:type="dxa"/>
            <w:tcBorders>
              <w:top w:val="single" w:sz="2" w:space="0" w:color="000000"/>
              <w:left w:val="single" w:sz="2" w:space="0" w:color="000000"/>
              <w:bottom w:val="single" w:sz="2" w:space="0" w:color="000000"/>
              <w:right w:val="single" w:sz="2" w:space="0" w:color="000000"/>
            </w:tcBorders>
          </w:tcPr>
          <w:p w:rsidR="00BC2D56" w:rsidRPr="00BC2D56" w:rsidRDefault="00BC2D56" w:rsidP="00BC2D56">
            <w:pPr>
              <w:autoSpaceDE w:val="0"/>
              <w:autoSpaceDN w:val="0"/>
              <w:adjustRightInd w:val="0"/>
              <w:jc w:val="right"/>
              <w:rPr>
                <w:rFonts w:eastAsiaTheme="minorHAnsi"/>
                <w:color w:val="000000"/>
                <w:sz w:val="18"/>
                <w:szCs w:val="18"/>
                <w:lang w:val="ru-RU" w:eastAsia="en-US"/>
              </w:rPr>
            </w:pPr>
          </w:p>
        </w:tc>
        <w:tc>
          <w:tcPr>
            <w:tcW w:w="8014" w:type="dxa"/>
            <w:gridSpan w:val="2"/>
            <w:tcBorders>
              <w:top w:val="single" w:sz="2" w:space="0" w:color="000000"/>
              <w:left w:val="single" w:sz="2" w:space="0" w:color="000000"/>
              <w:bottom w:val="single" w:sz="2" w:space="0" w:color="000000"/>
              <w:right w:val="nil"/>
            </w:tcBorders>
          </w:tcPr>
          <w:p w:rsidR="00BC2D56" w:rsidRPr="00BC2D56" w:rsidRDefault="00BC2D56" w:rsidP="005C02D7">
            <w:pPr>
              <w:autoSpaceDE w:val="0"/>
              <w:autoSpaceDN w:val="0"/>
              <w:adjustRightInd w:val="0"/>
              <w:jc w:val="right"/>
              <w:rPr>
                <w:rFonts w:eastAsiaTheme="minorHAnsi"/>
                <w:color w:val="000000"/>
                <w:sz w:val="18"/>
                <w:szCs w:val="18"/>
                <w:lang w:val="ru-RU" w:eastAsia="en-US"/>
              </w:rPr>
            </w:pPr>
            <w:r w:rsidRPr="00BC2D56">
              <w:rPr>
                <w:rFonts w:eastAsiaTheme="minorHAnsi"/>
                <w:color w:val="000000"/>
                <w:sz w:val="18"/>
                <w:szCs w:val="18"/>
                <w:lang w:val="ru-RU" w:eastAsia="en-US"/>
              </w:rPr>
              <w:t xml:space="preserve">к решению муниципального Совета </w:t>
            </w:r>
          </w:p>
        </w:tc>
        <w:tc>
          <w:tcPr>
            <w:tcW w:w="80" w:type="dxa"/>
            <w:tcBorders>
              <w:top w:val="single" w:sz="2" w:space="0" w:color="000000"/>
              <w:left w:val="nil"/>
              <w:bottom w:val="single" w:sz="2" w:space="0" w:color="000000"/>
              <w:right w:val="single" w:sz="2" w:space="0" w:color="000000"/>
            </w:tcBorders>
          </w:tcPr>
          <w:p w:rsidR="00BC2D56" w:rsidRPr="00BC2D56" w:rsidRDefault="00BC2D56" w:rsidP="005C02D7">
            <w:pPr>
              <w:autoSpaceDE w:val="0"/>
              <w:autoSpaceDN w:val="0"/>
              <w:adjustRightInd w:val="0"/>
              <w:jc w:val="right"/>
              <w:rPr>
                <w:rFonts w:eastAsiaTheme="minorHAnsi"/>
                <w:color w:val="000000"/>
                <w:sz w:val="18"/>
                <w:szCs w:val="18"/>
                <w:lang w:val="ru-RU" w:eastAsia="en-US"/>
              </w:rPr>
            </w:pPr>
          </w:p>
        </w:tc>
      </w:tr>
      <w:tr w:rsidR="00BC2D56" w:rsidRPr="00BC2D56" w:rsidTr="005C02D7">
        <w:tblPrEx>
          <w:tblCellMar>
            <w:top w:w="0" w:type="dxa"/>
            <w:bottom w:w="0" w:type="dxa"/>
          </w:tblCellMar>
        </w:tblPrEx>
        <w:trPr>
          <w:trHeight w:val="247"/>
        </w:trPr>
        <w:tc>
          <w:tcPr>
            <w:tcW w:w="10095" w:type="dxa"/>
            <w:gridSpan w:val="3"/>
            <w:tcBorders>
              <w:top w:val="single" w:sz="2" w:space="0" w:color="000000"/>
              <w:left w:val="single" w:sz="2" w:space="0" w:color="000000"/>
              <w:bottom w:val="single" w:sz="2" w:space="0" w:color="000000"/>
              <w:right w:val="nil"/>
            </w:tcBorders>
          </w:tcPr>
          <w:p w:rsidR="00BC2D56" w:rsidRPr="00BC2D56" w:rsidRDefault="00BC2D56" w:rsidP="005C02D7">
            <w:pPr>
              <w:autoSpaceDE w:val="0"/>
              <w:autoSpaceDN w:val="0"/>
              <w:adjustRightInd w:val="0"/>
              <w:jc w:val="right"/>
              <w:rPr>
                <w:rFonts w:eastAsiaTheme="minorHAnsi"/>
                <w:color w:val="000000"/>
                <w:sz w:val="18"/>
                <w:szCs w:val="18"/>
                <w:lang w:val="ru-RU" w:eastAsia="en-US"/>
              </w:rPr>
            </w:pPr>
            <w:r w:rsidRPr="00BC2D56">
              <w:rPr>
                <w:rFonts w:eastAsiaTheme="minorHAnsi"/>
                <w:color w:val="000000"/>
                <w:sz w:val="18"/>
                <w:szCs w:val="18"/>
                <w:lang w:val="ru-RU" w:eastAsia="en-US"/>
              </w:rPr>
              <w:t xml:space="preserve">муниципального образования "Усть-Паденьгское" "О бюджете муниципального </w:t>
            </w:r>
          </w:p>
        </w:tc>
        <w:tc>
          <w:tcPr>
            <w:tcW w:w="80" w:type="dxa"/>
            <w:tcBorders>
              <w:top w:val="single" w:sz="2" w:space="0" w:color="000000"/>
              <w:left w:val="nil"/>
              <w:bottom w:val="single" w:sz="2" w:space="0" w:color="000000"/>
              <w:right w:val="single" w:sz="2" w:space="0" w:color="000000"/>
            </w:tcBorders>
          </w:tcPr>
          <w:p w:rsidR="00BC2D56" w:rsidRPr="00BC2D56" w:rsidRDefault="00BC2D56" w:rsidP="005C02D7">
            <w:pPr>
              <w:autoSpaceDE w:val="0"/>
              <w:autoSpaceDN w:val="0"/>
              <w:adjustRightInd w:val="0"/>
              <w:jc w:val="right"/>
              <w:rPr>
                <w:rFonts w:eastAsiaTheme="minorHAnsi"/>
                <w:color w:val="000000"/>
                <w:sz w:val="18"/>
                <w:szCs w:val="18"/>
                <w:lang w:val="ru-RU" w:eastAsia="en-US"/>
              </w:rPr>
            </w:pPr>
          </w:p>
        </w:tc>
      </w:tr>
      <w:tr w:rsidR="00BC2D56" w:rsidRPr="00BC2D56" w:rsidTr="005C02D7">
        <w:tblPrEx>
          <w:tblCellMar>
            <w:top w:w="0" w:type="dxa"/>
            <w:bottom w:w="0" w:type="dxa"/>
          </w:tblCellMar>
        </w:tblPrEx>
        <w:trPr>
          <w:trHeight w:val="247"/>
        </w:trPr>
        <w:tc>
          <w:tcPr>
            <w:tcW w:w="2081" w:type="dxa"/>
            <w:tcBorders>
              <w:top w:val="single" w:sz="2" w:space="0" w:color="000000"/>
              <w:left w:val="single" w:sz="2" w:space="0" w:color="000000"/>
              <w:bottom w:val="single" w:sz="2" w:space="0" w:color="000000"/>
              <w:right w:val="single" w:sz="2" w:space="0" w:color="000000"/>
            </w:tcBorders>
          </w:tcPr>
          <w:p w:rsidR="00BC2D56" w:rsidRPr="00BC2D56" w:rsidRDefault="00BC2D56" w:rsidP="00BC2D56">
            <w:pPr>
              <w:autoSpaceDE w:val="0"/>
              <w:autoSpaceDN w:val="0"/>
              <w:adjustRightInd w:val="0"/>
              <w:jc w:val="right"/>
              <w:rPr>
                <w:rFonts w:eastAsiaTheme="minorHAnsi"/>
                <w:color w:val="000000"/>
                <w:sz w:val="18"/>
                <w:szCs w:val="18"/>
                <w:lang w:val="ru-RU" w:eastAsia="en-US"/>
              </w:rPr>
            </w:pPr>
          </w:p>
        </w:tc>
        <w:tc>
          <w:tcPr>
            <w:tcW w:w="8014" w:type="dxa"/>
            <w:gridSpan w:val="2"/>
            <w:tcBorders>
              <w:top w:val="single" w:sz="2" w:space="0" w:color="000000"/>
              <w:left w:val="single" w:sz="2" w:space="0" w:color="000000"/>
              <w:bottom w:val="single" w:sz="2" w:space="0" w:color="000000"/>
              <w:right w:val="nil"/>
            </w:tcBorders>
          </w:tcPr>
          <w:p w:rsidR="00BC2D56" w:rsidRPr="00BC2D56" w:rsidRDefault="00BC2D56" w:rsidP="005C02D7">
            <w:pPr>
              <w:autoSpaceDE w:val="0"/>
              <w:autoSpaceDN w:val="0"/>
              <w:adjustRightInd w:val="0"/>
              <w:jc w:val="right"/>
              <w:rPr>
                <w:rFonts w:eastAsiaTheme="minorHAnsi"/>
                <w:color w:val="000000"/>
                <w:sz w:val="18"/>
                <w:szCs w:val="18"/>
                <w:lang w:val="ru-RU" w:eastAsia="en-US"/>
              </w:rPr>
            </w:pPr>
            <w:r w:rsidRPr="00BC2D56">
              <w:rPr>
                <w:rFonts w:eastAsiaTheme="minorHAnsi"/>
                <w:color w:val="000000"/>
                <w:sz w:val="18"/>
                <w:szCs w:val="18"/>
                <w:lang w:val="ru-RU" w:eastAsia="en-US"/>
              </w:rPr>
              <w:t>образования "Усть-Паденьгское" на 2016 год"</w:t>
            </w:r>
          </w:p>
        </w:tc>
        <w:tc>
          <w:tcPr>
            <w:tcW w:w="80" w:type="dxa"/>
            <w:tcBorders>
              <w:top w:val="single" w:sz="2" w:space="0" w:color="000000"/>
              <w:left w:val="nil"/>
              <w:bottom w:val="single" w:sz="2" w:space="0" w:color="000000"/>
              <w:right w:val="single" w:sz="2" w:space="0" w:color="000000"/>
            </w:tcBorders>
          </w:tcPr>
          <w:p w:rsidR="00BC2D56" w:rsidRPr="00BC2D56" w:rsidRDefault="00BC2D56" w:rsidP="005C02D7">
            <w:pPr>
              <w:autoSpaceDE w:val="0"/>
              <w:autoSpaceDN w:val="0"/>
              <w:adjustRightInd w:val="0"/>
              <w:jc w:val="right"/>
              <w:rPr>
                <w:rFonts w:eastAsiaTheme="minorHAnsi"/>
                <w:color w:val="000000"/>
                <w:sz w:val="18"/>
                <w:szCs w:val="18"/>
                <w:lang w:val="ru-RU" w:eastAsia="en-US"/>
              </w:rPr>
            </w:pPr>
          </w:p>
        </w:tc>
      </w:tr>
      <w:tr w:rsidR="00BC2D56" w:rsidRPr="00BC2D56" w:rsidTr="005C02D7">
        <w:tblPrEx>
          <w:tblCellMar>
            <w:top w:w="0" w:type="dxa"/>
            <w:bottom w:w="0" w:type="dxa"/>
          </w:tblCellMar>
        </w:tblPrEx>
        <w:trPr>
          <w:trHeight w:val="247"/>
        </w:trPr>
        <w:tc>
          <w:tcPr>
            <w:tcW w:w="2081" w:type="dxa"/>
            <w:tcBorders>
              <w:top w:val="single" w:sz="2" w:space="0" w:color="000000"/>
              <w:left w:val="single" w:sz="2" w:space="0" w:color="000000"/>
              <w:bottom w:val="single" w:sz="2" w:space="0" w:color="000000"/>
              <w:right w:val="single" w:sz="2" w:space="0" w:color="000000"/>
            </w:tcBorders>
          </w:tcPr>
          <w:p w:rsidR="00BC2D56" w:rsidRPr="00BC2D56" w:rsidRDefault="00BC2D56" w:rsidP="00BC2D56">
            <w:pPr>
              <w:autoSpaceDE w:val="0"/>
              <w:autoSpaceDN w:val="0"/>
              <w:adjustRightInd w:val="0"/>
              <w:jc w:val="right"/>
              <w:rPr>
                <w:rFonts w:eastAsiaTheme="minorHAnsi"/>
                <w:color w:val="000000"/>
                <w:sz w:val="18"/>
                <w:szCs w:val="18"/>
                <w:lang w:val="ru-RU" w:eastAsia="en-US"/>
              </w:rPr>
            </w:pPr>
          </w:p>
        </w:tc>
        <w:tc>
          <w:tcPr>
            <w:tcW w:w="8014" w:type="dxa"/>
            <w:gridSpan w:val="2"/>
            <w:tcBorders>
              <w:top w:val="single" w:sz="2" w:space="0" w:color="000000"/>
              <w:left w:val="single" w:sz="2" w:space="0" w:color="000000"/>
              <w:bottom w:val="single" w:sz="2" w:space="0" w:color="000000"/>
              <w:right w:val="nil"/>
            </w:tcBorders>
          </w:tcPr>
          <w:p w:rsidR="00BC2D56" w:rsidRPr="00BC2D56" w:rsidRDefault="00BC2D56" w:rsidP="005C02D7">
            <w:pPr>
              <w:autoSpaceDE w:val="0"/>
              <w:autoSpaceDN w:val="0"/>
              <w:adjustRightInd w:val="0"/>
              <w:jc w:val="right"/>
              <w:rPr>
                <w:rFonts w:eastAsiaTheme="minorHAnsi"/>
                <w:color w:val="000000"/>
                <w:sz w:val="18"/>
                <w:szCs w:val="18"/>
                <w:lang w:val="ru-RU" w:eastAsia="en-US"/>
              </w:rPr>
            </w:pPr>
            <w:r w:rsidRPr="00BC2D56">
              <w:rPr>
                <w:rFonts w:eastAsiaTheme="minorHAnsi"/>
                <w:color w:val="000000"/>
                <w:sz w:val="18"/>
                <w:szCs w:val="18"/>
                <w:lang w:val="ru-RU" w:eastAsia="en-US"/>
              </w:rPr>
              <w:t xml:space="preserve">от    __   декабря 2015 года   № </w:t>
            </w:r>
          </w:p>
        </w:tc>
        <w:tc>
          <w:tcPr>
            <w:tcW w:w="80" w:type="dxa"/>
            <w:tcBorders>
              <w:top w:val="single" w:sz="2" w:space="0" w:color="000000"/>
              <w:left w:val="nil"/>
              <w:bottom w:val="single" w:sz="2" w:space="0" w:color="000000"/>
              <w:right w:val="single" w:sz="2" w:space="0" w:color="000000"/>
            </w:tcBorders>
          </w:tcPr>
          <w:p w:rsidR="00BC2D56" w:rsidRPr="00BC2D56" w:rsidRDefault="00BC2D56" w:rsidP="005C02D7">
            <w:pPr>
              <w:autoSpaceDE w:val="0"/>
              <w:autoSpaceDN w:val="0"/>
              <w:adjustRightInd w:val="0"/>
              <w:jc w:val="right"/>
              <w:rPr>
                <w:rFonts w:eastAsiaTheme="minorHAnsi"/>
                <w:color w:val="000000"/>
                <w:sz w:val="18"/>
                <w:szCs w:val="18"/>
                <w:lang w:val="ru-RU" w:eastAsia="en-US"/>
              </w:rPr>
            </w:pPr>
          </w:p>
        </w:tc>
      </w:tr>
      <w:tr w:rsidR="00BC2D56" w:rsidRPr="00BC2D56" w:rsidTr="005C02D7">
        <w:tblPrEx>
          <w:tblCellMar>
            <w:top w:w="0" w:type="dxa"/>
            <w:bottom w:w="0" w:type="dxa"/>
          </w:tblCellMar>
        </w:tblPrEx>
        <w:trPr>
          <w:gridAfter w:val="1"/>
          <w:wAfter w:w="80" w:type="dxa"/>
          <w:trHeight w:val="162"/>
        </w:trPr>
        <w:tc>
          <w:tcPr>
            <w:tcW w:w="10095" w:type="dxa"/>
            <w:gridSpan w:val="3"/>
            <w:tcBorders>
              <w:top w:val="single" w:sz="2" w:space="0" w:color="000000"/>
              <w:left w:val="single" w:sz="2" w:space="0" w:color="000000"/>
              <w:bottom w:val="single" w:sz="2" w:space="0" w:color="000000"/>
              <w:right w:val="single" w:sz="2" w:space="0" w:color="000000"/>
            </w:tcBorders>
          </w:tcPr>
          <w:p w:rsidR="00BC2D56" w:rsidRPr="00BC2D56" w:rsidRDefault="00BC2D56" w:rsidP="00BC2D56">
            <w:pPr>
              <w:autoSpaceDE w:val="0"/>
              <w:autoSpaceDN w:val="0"/>
              <w:adjustRightInd w:val="0"/>
              <w:jc w:val="center"/>
              <w:rPr>
                <w:rFonts w:eastAsiaTheme="minorHAnsi"/>
                <w:b/>
                <w:bCs/>
                <w:color w:val="000000"/>
                <w:sz w:val="18"/>
                <w:szCs w:val="18"/>
                <w:lang w:val="ru-RU" w:eastAsia="en-US"/>
              </w:rPr>
            </w:pPr>
            <w:r w:rsidRPr="00BC2D56">
              <w:rPr>
                <w:rFonts w:eastAsiaTheme="minorHAnsi"/>
                <w:b/>
                <w:bCs/>
                <w:color w:val="000000"/>
                <w:sz w:val="18"/>
                <w:szCs w:val="18"/>
                <w:lang w:val="ru-RU" w:eastAsia="en-US"/>
              </w:rPr>
              <w:t xml:space="preserve">Нормативы распределения доходов,  не установленные бюджетным законодательством, на 2016 год </w:t>
            </w:r>
          </w:p>
        </w:tc>
      </w:tr>
      <w:tr w:rsidR="00BC2D56" w:rsidRPr="00BC2D56" w:rsidTr="005C02D7">
        <w:tblPrEx>
          <w:tblCellMar>
            <w:top w:w="0" w:type="dxa"/>
            <w:bottom w:w="0" w:type="dxa"/>
          </w:tblCellMar>
        </w:tblPrEx>
        <w:trPr>
          <w:gridAfter w:val="1"/>
          <w:wAfter w:w="80" w:type="dxa"/>
          <w:trHeight w:val="362"/>
        </w:trPr>
        <w:tc>
          <w:tcPr>
            <w:tcW w:w="2081" w:type="dxa"/>
            <w:tcBorders>
              <w:top w:val="single" w:sz="2" w:space="0" w:color="000000"/>
              <w:left w:val="single" w:sz="2" w:space="0" w:color="000000"/>
              <w:bottom w:val="single" w:sz="6" w:space="0" w:color="auto"/>
              <w:right w:val="single" w:sz="2" w:space="0" w:color="000000"/>
            </w:tcBorders>
          </w:tcPr>
          <w:p w:rsidR="00BC2D56" w:rsidRPr="00BC2D56" w:rsidRDefault="00BC2D56" w:rsidP="00BC2D56">
            <w:pPr>
              <w:autoSpaceDE w:val="0"/>
              <w:autoSpaceDN w:val="0"/>
              <w:adjustRightInd w:val="0"/>
              <w:jc w:val="center"/>
              <w:rPr>
                <w:rFonts w:eastAsiaTheme="minorHAnsi"/>
                <w:color w:val="000000"/>
                <w:sz w:val="18"/>
                <w:szCs w:val="18"/>
                <w:lang w:val="ru-RU" w:eastAsia="en-US"/>
              </w:rPr>
            </w:pPr>
          </w:p>
        </w:tc>
        <w:tc>
          <w:tcPr>
            <w:tcW w:w="5741" w:type="dxa"/>
            <w:tcBorders>
              <w:top w:val="single" w:sz="2" w:space="0" w:color="000000"/>
              <w:left w:val="single" w:sz="2" w:space="0" w:color="000000"/>
              <w:bottom w:val="single" w:sz="6" w:space="0" w:color="auto"/>
              <w:right w:val="single" w:sz="2" w:space="0" w:color="000000"/>
            </w:tcBorders>
          </w:tcPr>
          <w:p w:rsidR="00BC2D56" w:rsidRPr="00BC2D56" w:rsidRDefault="00BC2D56" w:rsidP="00BC2D56">
            <w:pPr>
              <w:autoSpaceDE w:val="0"/>
              <w:autoSpaceDN w:val="0"/>
              <w:adjustRightInd w:val="0"/>
              <w:jc w:val="center"/>
              <w:rPr>
                <w:rFonts w:eastAsiaTheme="minorHAnsi"/>
                <w:color w:val="000000"/>
                <w:sz w:val="18"/>
                <w:szCs w:val="18"/>
                <w:lang w:val="ru-RU" w:eastAsia="en-US"/>
              </w:rPr>
            </w:pPr>
          </w:p>
        </w:tc>
        <w:tc>
          <w:tcPr>
            <w:tcW w:w="2273" w:type="dxa"/>
            <w:tcBorders>
              <w:top w:val="single" w:sz="2" w:space="0" w:color="000000"/>
              <w:left w:val="single" w:sz="2" w:space="0" w:color="000000"/>
              <w:bottom w:val="single" w:sz="6" w:space="0" w:color="auto"/>
              <w:right w:val="single" w:sz="2" w:space="0" w:color="000000"/>
            </w:tcBorders>
          </w:tcPr>
          <w:p w:rsidR="00BC2D56" w:rsidRPr="00BC2D56" w:rsidRDefault="00BC2D56" w:rsidP="00BC2D56">
            <w:pPr>
              <w:autoSpaceDE w:val="0"/>
              <w:autoSpaceDN w:val="0"/>
              <w:adjustRightInd w:val="0"/>
              <w:jc w:val="center"/>
              <w:rPr>
                <w:rFonts w:eastAsiaTheme="minorHAnsi"/>
                <w:color w:val="000000"/>
                <w:sz w:val="18"/>
                <w:szCs w:val="18"/>
                <w:lang w:val="ru-RU" w:eastAsia="en-US"/>
              </w:rPr>
            </w:pPr>
            <w:r w:rsidRPr="00BC2D56">
              <w:rPr>
                <w:rFonts w:eastAsiaTheme="minorHAnsi"/>
                <w:color w:val="000000"/>
                <w:sz w:val="18"/>
                <w:szCs w:val="18"/>
                <w:lang w:val="ru-RU" w:eastAsia="en-US"/>
              </w:rPr>
              <w:t>(в процентах)</w:t>
            </w:r>
          </w:p>
        </w:tc>
      </w:tr>
      <w:tr w:rsidR="00BC2D56" w:rsidRPr="00BC2D56" w:rsidTr="005C02D7">
        <w:tblPrEx>
          <w:tblCellMar>
            <w:top w:w="0" w:type="dxa"/>
            <w:bottom w:w="0" w:type="dxa"/>
          </w:tblCellMar>
        </w:tblPrEx>
        <w:trPr>
          <w:gridAfter w:val="1"/>
          <w:wAfter w:w="80" w:type="dxa"/>
          <w:trHeight w:val="415"/>
        </w:trPr>
        <w:tc>
          <w:tcPr>
            <w:tcW w:w="2081" w:type="dxa"/>
            <w:tcBorders>
              <w:top w:val="single" w:sz="6" w:space="0" w:color="auto"/>
              <w:left w:val="single" w:sz="6" w:space="0" w:color="auto"/>
              <w:bottom w:val="single" w:sz="6" w:space="0" w:color="auto"/>
              <w:right w:val="single" w:sz="6" w:space="0" w:color="auto"/>
            </w:tcBorders>
          </w:tcPr>
          <w:p w:rsidR="00BC2D56" w:rsidRPr="00BC2D56" w:rsidRDefault="00BC2D56" w:rsidP="00BC2D56">
            <w:pPr>
              <w:autoSpaceDE w:val="0"/>
              <w:autoSpaceDN w:val="0"/>
              <w:adjustRightInd w:val="0"/>
              <w:jc w:val="center"/>
              <w:rPr>
                <w:rFonts w:eastAsiaTheme="minorHAnsi"/>
                <w:color w:val="000000"/>
                <w:sz w:val="18"/>
                <w:szCs w:val="18"/>
                <w:lang w:val="ru-RU" w:eastAsia="en-US"/>
              </w:rPr>
            </w:pPr>
            <w:r w:rsidRPr="00BC2D56">
              <w:rPr>
                <w:rFonts w:eastAsiaTheme="minorHAnsi"/>
                <w:color w:val="000000"/>
                <w:sz w:val="18"/>
                <w:szCs w:val="18"/>
                <w:lang w:val="ru-RU" w:eastAsia="en-US"/>
              </w:rPr>
              <w:t>Код бюджетной классификации                          (вид дохода)</w:t>
            </w:r>
          </w:p>
        </w:tc>
        <w:tc>
          <w:tcPr>
            <w:tcW w:w="5741" w:type="dxa"/>
            <w:tcBorders>
              <w:top w:val="single" w:sz="6" w:space="0" w:color="auto"/>
              <w:left w:val="single" w:sz="6" w:space="0" w:color="auto"/>
              <w:bottom w:val="single" w:sz="6" w:space="0" w:color="auto"/>
              <w:right w:val="single" w:sz="6" w:space="0" w:color="auto"/>
            </w:tcBorders>
          </w:tcPr>
          <w:p w:rsidR="00BC2D56" w:rsidRPr="00BC2D56" w:rsidRDefault="00BC2D56" w:rsidP="00BC2D56">
            <w:pPr>
              <w:autoSpaceDE w:val="0"/>
              <w:autoSpaceDN w:val="0"/>
              <w:adjustRightInd w:val="0"/>
              <w:jc w:val="center"/>
              <w:rPr>
                <w:rFonts w:eastAsiaTheme="minorHAnsi"/>
                <w:color w:val="000000"/>
                <w:sz w:val="18"/>
                <w:szCs w:val="18"/>
                <w:lang w:val="ru-RU" w:eastAsia="en-US"/>
              </w:rPr>
            </w:pPr>
            <w:r w:rsidRPr="00BC2D56">
              <w:rPr>
                <w:rFonts w:eastAsiaTheme="minorHAnsi"/>
                <w:color w:val="000000"/>
                <w:sz w:val="18"/>
                <w:szCs w:val="18"/>
                <w:lang w:val="ru-RU" w:eastAsia="en-US"/>
              </w:rPr>
              <w:t>Наименование дохода</w:t>
            </w:r>
          </w:p>
        </w:tc>
        <w:tc>
          <w:tcPr>
            <w:tcW w:w="2273" w:type="dxa"/>
            <w:tcBorders>
              <w:top w:val="single" w:sz="6" w:space="0" w:color="auto"/>
              <w:left w:val="single" w:sz="6" w:space="0" w:color="auto"/>
              <w:bottom w:val="single" w:sz="6" w:space="0" w:color="auto"/>
              <w:right w:val="single" w:sz="6" w:space="0" w:color="auto"/>
            </w:tcBorders>
          </w:tcPr>
          <w:p w:rsidR="00BC2D56" w:rsidRPr="00BC2D56" w:rsidRDefault="00BC2D56" w:rsidP="00BC2D56">
            <w:pPr>
              <w:autoSpaceDE w:val="0"/>
              <w:autoSpaceDN w:val="0"/>
              <w:adjustRightInd w:val="0"/>
              <w:jc w:val="center"/>
              <w:rPr>
                <w:rFonts w:eastAsiaTheme="minorHAnsi"/>
                <w:color w:val="000000"/>
                <w:sz w:val="18"/>
                <w:szCs w:val="18"/>
                <w:lang w:val="ru-RU" w:eastAsia="en-US"/>
              </w:rPr>
            </w:pPr>
            <w:r w:rsidRPr="00BC2D56">
              <w:rPr>
                <w:rFonts w:eastAsiaTheme="minorHAnsi"/>
                <w:color w:val="000000"/>
                <w:sz w:val="18"/>
                <w:szCs w:val="18"/>
                <w:lang w:val="ru-RU" w:eastAsia="en-US"/>
              </w:rPr>
              <w:t>Бюджет поселения</w:t>
            </w:r>
          </w:p>
        </w:tc>
      </w:tr>
      <w:tr w:rsidR="00BC2D56" w:rsidRPr="00BC2D56" w:rsidTr="005C02D7">
        <w:tblPrEx>
          <w:tblCellMar>
            <w:top w:w="0" w:type="dxa"/>
            <w:bottom w:w="0" w:type="dxa"/>
          </w:tblCellMar>
        </w:tblPrEx>
        <w:trPr>
          <w:gridAfter w:val="1"/>
          <w:wAfter w:w="80" w:type="dxa"/>
          <w:trHeight w:val="353"/>
        </w:trPr>
        <w:tc>
          <w:tcPr>
            <w:tcW w:w="2081" w:type="dxa"/>
            <w:tcBorders>
              <w:top w:val="single" w:sz="6" w:space="0" w:color="auto"/>
              <w:left w:val="single" w:sz="6" w:space="0" w:color="auto"/>
              <w:bottom w:val="single" w:sz="6" w:space="0" w:color="auto"/>
              <w:right w:val="single" w:sz="6" w:space="0" w:color="auto"/>
            </w:tcBorders>
          </w:tcPr>
          <w:p w:rsidR="00BC2D56" w:rsidRPr="00BC2D56" w:rsidRDefault="00BC2D56" w:rsidP="00BC2D56">
            <w:pPr>
              <w:autoSpaceDE w:val="0"/>
              <w:autoSpaceDN w:val="0"/>
              <w:adjustRightInd w:val="0"/>
              <w:jc w:val="center"/>
              <w:rPr>
                <w:rFonts w:eastAsiaTheme="minorHAnsi"/>
                <w:color w:val="000000"/>
                <w:sz w:val="18"/>
                <w:szCs w:val="18"/>
                <w:lang w:val="ru-RU" w:eastAsia="en-US"/>
              </w:rPr>
            </w:pPr>
            <w:r w:rsidRPr="00BC2D56">
              <w:rPr>
                <w:rFonts w:eastAsiaTheme="minorHAnsi"/>
                <w:color w:val="000000"/>
                <w:sz w:val="18"/>
                <w:szCs w:val="18"/>
                <w:lang w:val="ru-RU" w:eastAsia="en-US"/>
              </w:rPr>
              <w:t>1 13 01995 10</w:t>
            </w:r>
          </w:p>
        </w:tc>
        <w:tc>
          <w:tcPr>
            <w:tcW w:w="5741" w:type="dxa"/>
            <w:tcBorders>
              <w:top w:val="single" w:sz="6" w:space="0" w:color="auto"/>
              <w:left w:val="single" w:sz="6" w:space="0" w:color="auto"/>
              <w:bottom w:val="single" w:sz="6" w:space="0" w:color="auto"/>
              <w:right w:val="single" w:sz="6" w:space="0" w:color="auto"/>
            </w:tcBorders>
          </w:tcPr>
          <w:p w:rsidR="00BC2D56" w:rsidRPr="00BC2D56" w:rsidRDefault="00BC2D56" w:rsidP="00BC2D56">
            <w:pPr>
              <w:autoSpaceDE w:val="0"/>
              <w:autoSpaceDN w:val="0"/>
              <w:adjustRightInd w:val="0"/>
              <w:rPr>
                <w:rFonts w:eastAsiaTheme="minorHAnsi"/>
                <w:color w:val="000000"/>
                <w:sz w:val="18"/>
                <w:szCs w:val="18"/>
                <w:lang w:val="ru-RU" w:eastAsia="en-US"/>
              </w:rPr>
            </w:pPr>
            <w:r w:rsidRPr="00BC2D56">
              <w:rPr>
                <w:rFonts w:eastAsiaTheme="minorHAnsi"/>
                <w:color w:val="000000"/>
                <w:sz w:val="18"/>
                <w:szCs w:val="18"/>
                <w:lang w:val="ru-RU" w:eastAsia="en-US"/>
              </w:rPr>
              <w:t xml:space="preserve">Прочие доходы от оказания платных услуг (работ)  получателями средств бюджетов поселений </w:t>
            </w:r>
          </w:p>
        </w:tc>
        <w:tc>
          <w:tcPr>
            <w:tcW w:w="2273" w:type="dxa"/>
            <w:tcBorders>
              <w:top w:val="single" w:sz="6" w:space="0" w:color="auto"/>
              <w:left w:val="single" w:sz="6" w:space="0" w:color="auto"/>
              <w:bottom w:val="single" w:sz="6" w:space="0" w:color="auto"/>
              <w:right w:val="single" w:sz="6" w:space="0" w:color="auto"/>
            </w:tcBorders>
          </w:tcPr>
          <w:p w:rsidR="00BC2D56" w:rsidRPr="00BC2D56" w:rsidRDefault="00BC2D56" w:rsidP="00BC2D56">
            <w:pPr>
              <w:autoSpaceDE w:val="0"/>
              <w:autoSpaceDN w:val="0"/>
              <w:adjustRightInd w:val="0"/>
              <w:jc w:val="right"/>
              <w:rPr>
                <w:rFonts w:eastAsiaTheme="minorHAnsi"/>
                <w:color w:val="000000"/>
                <w:sz w:val="18"/>
                <w:szCs w:val="18"/>
                <w:lang w:val="ru-RU" w:eastAsia="en-US"/>
              </w:rPr>
            </w:pPr>
            <w:r w:rsidRPr="00BC2D56">
              <w:rPr>
                <w:rFonts w:eastAsiaTheme="minorHAnsi"/>
                <w:color w:val="000000"/>
                <w:sz w:val="18"/>
                <w:szCs w:val="18"/>
                <w:lang w:val="ru-RU" w:eastAsia="en-US"/>
              </w:rPr>
              <w:t>100</w:t>
            </w:r>
          </w:p>
        </w:tc>
      </w:tr>
      <w:tr w:rsidR="00BC2D56" w:rsidRPr="00BC2D56" w:rsidTr="005C02D7">
        <w:tblPrEx>
          <w:tblCellMar>
            <w:top w:w="0" w:type="dxa"/>
            <w:bottom w:w="0" w:type="dxa"/>
          </w:tblCellMar>
        </w:tblPrEx>
        <w:trPr>
          <w:gridAfter w:val="1"/>
          <w:wAfter w:w="80" w:type="dxa"/>
          <w:trHeight w:val="204"/>
        </w:trPr>
        <w:tc>
          <w:tcPr>
            <w:tcW w:w="2081" w:type="dxa"/>
            <w:tcBorders>
              <w:top w:val="single" w:sz="6" w:space="0" w:color="auto"/>
              <w:left w:val="single" w:sz="6" w:space="0" w:color="auto"/>
              <w:bottom w:val="single" w:sz="6" w:space="0" w:color="auto"/>
              <w:right w:val="single" w:sz="6" w:space="0" w:color="auto"/>
            </w:tcBorders>
          </w:tcPr>
          <w:p w:rsidR="00BC2D56" w:rsidRPr="00BC2D56" w:rsidRDefault="00BC2D56" w:rsidP="00BC2D56">
            <w:pPr>
              <w:autoSpaceDE w:val="0"/>
              <w:autoSpaceDN w:val="0"/>
              <w:adjustRightInd w:val="0"/>
              <w:jc w:val="center"/>
              <w:rPr>
                <w:rFonts w:eastAsiaTheme="minorHAnsi"/>
                <w:color w:val="000000"/>
                <w:sz w:val="18"/>
                <w:szCs w:val="18"/>
                <w:lang w:val="ru-RU" w:eastAsia="en-US"/>
              </w:rPr>
            </w:pPr>
            <w:r w:rsidRPr="00BC2D56">
              <w:rPr>
                <w:rFonts w:eastAsiaTheme="minorHAnsi"/>
                <w:color w:val="000000"/>
                <w:sz w:val="18"/>
                <w:szCs w:val="18"/>
                <w:lang w:val="ru-RU" w:eastAsia="en-US"/>
              </w:rPr>
              <w:t>1 13 02995 10</w:t>
            </w:r>
          </w:p>
        </w:tc>
        <w:tc>
          <w:tcPr>
            <w:tcW w:w="5741" w:type="dxa"/>
            <w:tcBorders>
              <w:top w:val="single" w:sz="6" w:space="0" w:color="auto"/>
              <w:left w:val="single" w:sz="6" w:space="0" w:color="auto"/>
              <w:bottom w:val="single" w:sz="6" w:space="0" w:color="auto"/>
              <w:right w:val="single" w:sz="6" w:space="0" w:color="auto"/>
            </w:tcBorders>
          </w:tcPr>
          <w:p w:rsidR="00BC2D56" w:rsidRPr="00BC2D56" w:rsidRDefault="00BC2D56" w:rsidP="00BC2D56">
            <w:pPr>
              <w:autoSpaceDE w:val="0"/>
              <w:autoSpaceDN w:val="0"/>
              <w:adjustRightInd w:val="0"/>
              <w:rPr>
                <w:rFonts w:eastAsiaTheme="minorHAnsi"/>
                <w:color w:val="000000"/>
                <w:sz w:val="18"/>
                <w:szCs w:val="18"/>
                <w:lang w:val="ru-RU" w:eastAsia="en-US"/>
              </w:rPr>
            </w:pPr>
            <w:r w:rsidRPr="00BC2D56">
              <w:rPr>
                <w:rFonts w:eastAsiaTheme="minorHAnsi"/>
                <w:color w:val="000000"/>
                <w:sz w:val="18"/>
                <w:szCs w:val="18"/>
                <w:lang w:val="ru-RU" w:eastAsia="en-US"/>
              </w:rPr>
              <w:t>Прочие компенсации затрат бюджетов поселений</w:t>
            </w:r>
          </w:p>
        </w:tc>
        <w:tc>
          <w:tcPr>
            <w:tcW w:w="2273" w:type="dxa"/>
            <w:tcBorders>
              <w:top w:val="single" w:sz="6" w:space="0" w:color="auto"/>
              <w:left w:val="single" w:sz="6" w:space="0" w:color="auto"/>
              <w:bottom w:val="single" w:sz="6" w:space="0" w:color="auto"/>
              <w:right w:val="single" w:sz="6" w:space="0" w:color="auto"/>
            </w:tcBorders>
          </w:tcPr>
          <w:p w:rsidR="00BC2D56" w:rsidRPr="00BC2D56" w:rsidRDefault="00BC2D56" w:rsidP="00BC2D56">
            <w:pPr>
              <w:autoSpaceDE w:val="0"/>
              <w:autoSpaceDN w:val="0"/>
              <w:adjustRightInd w:val="0"/>
              <w:jc w:val="right"/>
              <w:rPr>
                <w:rFonts w:eastAsiaTheme="minorHAnsi"/>
                <w:color w:val="000000"/>
                <w:sz w:val="18"/>
                <w:szCs w:val="18"/>
                <w:lang w:val="ru-RU" w:eastAsia="en-US"/>
              </w:rPr>
            </w:pPr>
            <w:r w:rsidRPr="00BC2D56">
              <w:rPr>
                <w:rFonts w:eastAsiaTheme="minorHAnsi"/>
                <w:color w:val="000000"/>
                <w:sz w:val="18"/>
                <w:szCs w:val="18"/>
                <w:lang w:val="ru-RU" w:eastAsia="en-US"/>
              </w:rPr>
              <w:t>100</w:t>
            </w:r>
          </w:p>
        </w:tc>
      </w:tr>
      <w:tr w:rsidR="00BC2D56" w:rsidRPr="00BC2D56" w:rsidTr="005C02D7">
        <w:tblPrEx>
          <w:tblCellMar>
            <w:top w:w="0" w:type="dxa"/>
            <w:bottom w:w="0" w:type="dxa"/>
          </w:tblCellMar>
        </w:tblPrEx>
        <w:trPr>
          <w:gridAfter w:val="1"/>
          <w:wAfter w:w="80" w:type="dxa"/>
          <w:trHeight w:val="122"/>
        </w:trPr>
        <w:tc>
          <w:tcPr>
            <w:tcW w:w="2081" w:type="dxa"/>
            <w:tcBorders>
              <w:top w:val="single" w:sz="6" w:space="0" w:color="auto"/>
              <w:left w:val="single" w:sz="6" w:space="0" w:color="auto"/>
              <w:bottom w:val="single" w:sz="6" w:space="0" w:color="auto"/>
              <w:right w:val="single" w:sz="6" w:space="0" w:color="auto"/>
            </w:tcBorders>
          </w:tcPr>
          <w:p w:rsidR="00BC2D56" w:rsidRPr="00BC2D56" w:rsidRDefault="00BC2D56" w:rsidP="00BC2D56">
            <w:pPr>
              <w:autoSpaceDE w:val="0"/>
              <w:autoSpaceDN w:val="0"/>
              <w:adjustRightInd w:val="0"/>
              <w:jc w:val="center"/>
              <w:rPr>
                <w:rFonts w:eastAsiaTheme="minorHAnsi"/>
                <w:color w:val="000000"/>
                <w:sz w:val="18"/>
                <w:szCs w:val="18"/>
                <w:lang w:val="ru-RU" w:eastAsia="en-US"/>
              </w:rPr>
            </w:pPr>
            <w:r w:rsidRPr="00BC2D56">
              <w:rPr>
                <w:rFonts w:eastAsiaTheme="minorHAnsi"/>
                <w:color w:val="000000"/>
                <w:sz w:val="18"/>
                <w:szCs w:val="18"/>
                <w:lang w:val="ru-RU" w:eastAsia="en-US"/>
              </w:rPr>
              <w:t>1 17 01050 10</w:t>
            </w:r>
          </w:p>
        </w:tc>
        <w:tc>
          <w:tcPr>
            <w:tcW w:w="5741" w:type="dxa"/>
            <w:tcBorders>
              <w:top w:val="single" w:sz="6" w:space="0" w:color="auto"/>
              <w:left w:val="single" w:sz="6" w:space="0" w:color="auto"/>
              <w:bottom w:val="single" w:sz="6" w:space="0" w:color="auto"/>
              <w:right w:val="single" w:sz="6" w:space="0" w:color="auto"/>
            </w:tcBorders>
          </w:tcPr>
          <w:p w:rsidR="00BC2D56" w:rsidRPr="00BC2D56" w:rsidRDefault="00BC2D56" w:rsidP="00BC2D56">
            <w:pPr>
              <w:autoSpaceDE w:val="0"/>
              <w:autoSpaceDN w:val="0"/>
              <w:adjustRightInd w:val="0"/>
              <w:rPr>
                <w:rFonts w:eastAsiaTheme="minorHAnsi"/>
                <w:color w:val="000000"/>
                <w:sz w:val="18"/>
                <w:szCs w:val="18"/>
                <w:lang w:val="ru-RU" w:eastAsia="en-US"/>
              </w:rPr>
            </w:pPr>
            <w:r w:rsidRPr="00BC2D56">
              <w:rPr>
                <w:rFonts w:eastAsiaTheme="minorHAnsi"/>
                <w:color w:val="000000"/>
                <w:sz w:val="18"/>
                <w:szCs w:val="18"/>
                <w:lang w:val="ru-RU" w:eastAsia="en-US"/>
              </w:rPr>
              <w:t>Невыясненные поступления, зачисляемые в бюджеты поселений</w:t>
            </w:r>
          </w:p>
        </w:tc>
        <w:tc>
          <w:tcPr>
            <w:tcW w:w="2273" w:type="dxa"/>
            <w:tcBorders>
              <w:top w:val="single" w:sz="6" w:space="0" w:color="auto"/>
              <w:left w:val="single" w:sz="6" w:space="0" w:color="auto"/>
              <w:bottom w:val="single" w:sz="6" w:space="0" w:color="auto"/>
              <w:right w:val="single" w:sz="6" w:space="0" w:color="auto"/>
            </w:tcBorders>
          </w:tcPr>
          <w:p w:rsidR="00BC2D56" w:rsidRPr="00BC2D56" w:rsidRDefault="00BC2D56" w:rsidP="00BC2D56">
            <w:pPr>
              <w:autoSpaceDE w:val="0"/>
              <w:autoSpaceDN w:val="0"/>
              <w:adjustRightInd w:val="0"/>
              <w:jc w:val="right"/>
              <w:rPr>
                <w:rFonts w:eastAsiaTheme="minorHAnsi"/>
                <w:color w:val="000000"/>
                <w:sz w:val="18"/>
                <w:szCs w:val="18"/>
                <w:lang w:val="ru-RU" w:eastAsia="en-US"/>
              </w:rPr>
            </w:pPr>
            <w:r w:rsidRPr="00BC2D56">
              <w:rPr>
                <w:rFonts w:eastAsiaTheme="minorHAnsi"/>
                <w:color w:val="000000"/>
                <w:sz w:val="18"/>
                <w:szCs w:val="18"/>
                <w:lang w:val="ru-RU" w:eastAsia="en-US"/>
              </w:rPr>
              <w:t>100</w:t>
            </w:r>
          </w:p>
        </w:tc>
      </w:tr>
      <w:tr w:rsidR="00BC2D56" w:rsidRPr="00BC2D56" w:rsidTr="005C02D7">
        <w:tblPrEx>
          <w:tblCellMar>
            <w:top w:w="0" w:type="dxa"/>
            <w:bottom w:w="0" w:type="dxa"/>
          </w:tblCellMar>
        </w:tblPrEx>
        <w:trPr>
          <w:gridAfter w:val="1"/>
          <w:wAfter w:w="80" w:type="dxa"/>
          <w:trHeight w:val="168"/>
        </w:trPr>
        <w:tc>
          <w:tcPr>
            <w:tcW w:w="2081" w:type="dxa"/>
            <w:tcBorders>
              <w:top w:val="single" w:sz="6" w:space="0" w:color="auto"/>
              <w:left w:val="single" w:sz="6" w:space="0" w:color="auto"/>
              <w:bottom w:val="single" w:sz="6" w:space="0" w:color="auto"/>
              <w:right w:val="single" w:sz="6" w:space="0" w:color="auto"/>
            </w:tcBorders>
          </w:tcPr>
          <w:p w:rsidR="00BC2D56" w:rsidRPr="00BC2D56" w:rsidRDefault="00BC2D56" w:rsidP="00BC2D56">
            <w:pPr>
              <w:autoSpaceDE w:val="0"/>
              <w:autoSpaceDN w:val="0"/>
              <w:adjustRightInd w:val="0"/>
              <w:jc w:val="center"/>
              <w:rPr>
                <w:rFonts w:eastAsiaTheme="minorHAnsi"/>
                <w:color w:val="000000"/>
                <w:sz w:val="18"/>
                <w:szCs w:val="18"/>
                <w:lang w:val="ru-RU" w:eastAsia="en-US"/>
              </w:rPr>
            </w:pPr>
            <w:r w:rsidRPr="00BC2D56">
              <w:rPr>
                <w:rFonts w:eastAsiaTheme="minorHAnsi"/>
                <w:color w:val="000000"/>
                <w:sz w:val="18"/>
                <w:szCs w:val="18"/>
                <w:lang w:val="ru-RU" w:eastAsia="en-US"/>
              </w:rPr>
              <w:t>1 17 05050 10</w:t>
            </w:r>
          </w:p>
        </w:tc>
        <w:tc>
          <w:tcPr>
            <w:tcW w:w="5741" w:type="dxa"/>
            <w:tcBorders>
              <w:top w:val="single" w:sz="6" w:space="0" w:color="auto"/>
              <w:left w:val="single" w:sz="6" w:space="0" w:color="auto"/>
              <w:bottom w:val="single" w:sz="6" w:space="0" w:color="auto"/>
              <w:right w:val="single" w:sz="6" w:space="0" w:color="auto"/>
            </w:tcBorders>
          </w:tcPr>
          <w:p w:rsidR="00BC2D56" w:rsidRPr="00BC2D56" w:rsidRDefault="00BC2D56" w:rsidP="00BC2D56">
            <w:pPr>
              <w:autoSpaceDE w:val="0"/>
              <w:autoSpaceDN w:val="0"/>
              <w:adjustRightInd w:val="0"/>
              <w:rPr>
                <w:rFonts w:eastAsiaTheme="minorHAnsi"/>
                <w:color w:val="000000"/>
                <w:sz w:val="18"/>
                <w:szCs w:val="18"/>
                <w:lang w:val="ru-RU" w:eastAsia="en-US"/>
              </w:rPr>
            </w:pPr>
            <w:r w:rsidRPr="00BC2D56">
              <w:rPr>
                <w:rFonts w:eastAsiaTheme="minorHAnsi"/>
                <w:color w:val="000000"/>
                <w:sz w:val="18"/>
                <w:szCs w:val="18"/>
                <w:lang w:val="ru-RU" w:eastAsia="en-US"/>
              </w:rPr>
              <w:t>Прочие неналоговые доходы бюджетов поселений</w:t>
            </w:r>
          </w:p>
        </w:tc>
        <w:tc>
          <w:tcPr>
            <w:tcW w:w="2273" w:type="dxa"/>
            <w:tcBorders>
              <w:top w:val="single" w:sz="6" w:space="0" w:color="auto"/>
              <w:left w:val="single" w:sz="6" w:space="0" w:color="auto"/>
              <w:bottom w:val="single" w:sz="6" w:space="0" w:color="auto"/>
              <w:right w:val="single" w:sz="6" w:space="0" w:color="auto"/>
            </w:tcBorders>
          </w:tcPr>
          <w:p w:rsidR="00BC2D56" w:rsidRPr="00BC2D56" w:rsidRDefault="00BC2D56" w:rsidP="00BC2D56">
            <w:pPr>
              <w:autoSpaceDE w:val="0"/>
              <w:autoSpaceDN w:val="0"/>
              <w:adjustRightInd w:val="0"/>
              <w:jc w:val="right"/>
              <w:rPr>
                <w:rFonts w:eastAsiaTheme="minorHAnsi"/>
                <w:color w:val="000000"/>
                <w:sz w:val="18"/>
                <w:szCs w:val="18"/>
                <w:lang w:val="ru-RU" w:eastAsia="en-US"/>
              </w:rPr>
            </w:pPr>
            <w:r w:rsidRPr="00BC2D56">
              <w:rPr>
                <w:rFonts w:eastAsiaTheme="minorHAnsi"/>
                <w:color w:val="000000"/>
                <w:sz w:val="18"/>
                <w:szCs w:val="18"/>
                <w:lang w:val="ru-RU" w:eastAsia="en-US"/>
              </w:rPr>
              <w:t>100</w:t>
            </w:r>
          </w:p>
        </w:tc>
      </w:tr>
    </w:tbl>
    <w:p w:rsidR="0094437B" w:rsidRPr="00BC2D56" w:rsidRDefault="0094437B" w:rsidP="0094437B">
      <w:pPr>
        <w:ind w:left="360"/>
        <w:rPr>
          <w:sz w:val="18"/>
          <w:szCs w:val="18"/>
          <w:lang w:val="ru-RU"/>
        </w:rPr>
      </w:pPr>
    </w:p>
    <w:tbl>
      <w:tblPr>
        <w:tblW w:w="10389" w:type="dxa"/>
        <w:tblInd w:w="93" w:type="dxa"/>
        <w:tblLook w:val="04A0"/>
      </w:tblPr>
      <w:tblGrid>
        <w:gridCol w:w="6091"/>
        <w:gridCol w:w="646"/>
        <w:gridCol w:w="564"/>
        <w:gridCol w:w="1013"/>
        <w:gridCol w:w="27"/>
        <w:gridCol w:w="1739"/>
        <w:gridCol w:w="309"/>
      </w:tblGrid>
      <w:tr w:rsidR="001F7F24" w:rsidRPr="001F7F24" w:rsidTr="005C02D7">
        <w:trPr>
          <w:gridAfter w:val="1"/>
          <w:wAfter w:w="309" w:type="dxa"/>
          <w:trHeight w:val="80"/>
        </w:trPr>
        <w:tc>
          <w:tcPr>
            <w:tcW w:w="10080" w:type="dxa"/>
            <w:gridSpan w:val="6"/>
            <w:tcBorders>
              <w:top w:val="nil"/>
              <w:left w:val="nil"/>
              <w:bottom w:val="nil"/>
              <w:right w:val="nil"/>
            </w:tcBorders>
            <w:shd w:val="clear" w:color="auto" w:fill="auto"/>
            <w:vAlign w:val="bottom"/>
            <w:hideMark/>
          </w:tcPr>
          <w:p w:rsidR="001F7F24" w:rsidRPr="001F7F24" w:rsidRDefault="001F7F24" w:rsidP="001F7F24">
            <w:pPr>
              <w:jc w:val="right"/>
              <w:rPr>
                <w:sz w:val="18"/>
                <w:szCs w:val="18"/>
                <w:lang w:val="ru-RU"/>
              </w:rPr>
            </w:pPr>
            <w:r w:rsidRPr="001F7F24">
              <w:rPr>
                <w:sz w:val="18"/>
                <w:szCs w:val="18"/>
                <w:lang w:val="ru-RU"/>
              </w:rPr>
              <w:t>Приложение № 5</w:t>
            </w:r>
          </w:p>
        </w:tc>
      </w:tr>
      <w:tr w:rsidR="001F7F24" w:rsidRPr="001F7F24" w:rsidTr="005C02D7">
        <w:trPr>
          <w:gridAfter w:val="1"/>
          <w:wAfter w:w="309" w:type="dxa"/>
          <w:trHeight w:val="107"/>
        </w:trPr>
        <w:tc>
          <w:tcPr>
            <w:tcW w:w="10080" w:type="dxa"/>
            <w:gridSpan w:val="6"/>
            <w:tcBorders>
              <w:top w:val="nil"/>
              <w:left w:val="nil"/>
              <w:bottom w:val="nil"/>
              <w:right w:val="nil"/>
            </w:tcBorders>
            <w:shd w:val="clear" w:color="auto" w:fill="auto"/>
            <w:vAlign w:val="bottom"/>
            <w:hideMark/>
          </w:tcPr>
          <w:p w:rsidR="001F7F24" w:rsidRPr="001F7F24" w:rsidRDefault="001F7F24" w:rsidP="001F7F24">
            <w:pPr>
              <w:jc w:val="right"/>
              <w:rPr>
                <w:sz w:val="18"/>
                <w:szCs w:val="18"/>
                <w:lang w:val="ru-RU"/>
              </w:rPr>
            </w:pPr>
            <w:r w:rsidRPr="001F7F24">
              <w:rPr>
                <w:sz w:val="18"/>
                <w:szCs w:val="18"/>
                <w:lang w:val="ru-RU"/>
              </w:rPr>
              <w:t>к решению муниципального Совета муниципального образования "Усть-Паденьгское"</w:t>
            </w:r>
          </w:p>
        </w:tc>
      </w:tr>
      <w:tr w:rsidR="001F7F24" w:rsidRPr="001F7F24" w:rsidTr="005C02D7">
        <w:trPr>
          <w:gridAfter w:val="1"/>
          <w:wAfter w:w="309" w:type="dxa"/>
          <w:trHeight w:val="80"/>
        </w:trPr>
        <w:tc>
          <w:tcPr>
            <w:tcW w:w="10080" w:type="dxa"/>
            <w:gridSpan w:val="6"/>
            <w:tcBorders>
              <w:top w:val="nil"/>
              <w:left w:val="nil"/>
              <w:bottom w:val="nil"/>
              <w:right w:val="nil"/>
            </w:tcBorders>
            <w:shd w:val="clear" w:color="auto" w:fill="auto"/>
            <w:vAlign w:val="bottom"/>
            <w:hideMark/>
          </w:tcPr>
          <w:p w:rsidR="001F7F24" w:rsidRPr="001F7F24" w:rsidRDefault="001F7F24" w:rsidP="001F7F24">
            <w:pPr>
              <w:jc w:val="right"/>
              <w:rPr>
                <w:sz w:val="18"/>
                <w:szCs w:val="18"/>
                <w:lang w:val="ru-RU"/>
              </w:rPr>
            </w:pPr>
            <w:r w:rsidRPr="001F7F24">
              <w:rPr>
                <w:sz w:val="18"/>
                <w:szCs w:val="18"/>
                <w:lang w:val="ru-RU"/>
              </w:rPr>
              <w:t xml:space="preserve"> "О бюджете муниципального образования "Усть-Паденьгское" на 2016 г."</w:t>
            </w:r>
          </w:p>
        </w:tc>
      </w:tr>
      <w:tr w:rsidR="001F7F24" w:rsidRPr="001F7F24" w:rsidTr="005C02D7">
        <w:trPr>
          <w:gridAfter w:val="1"/>
          <w:wAfter w:w="309" w:type="dxa"/>
          <w:trHeight w:val="80"/>
        </w:trPr>
        <w:tc>
          <w:tcPr>
            <w:tcW w:w="10080" w:type="dxa"/>
            <w:gridSpan w:val="6"/>
            <w:tcBorders>
              <w:top w:val="nil"/>
              <w:left w:val="nil"/>
              <w:bottom w:val="nil"/>
              <w:right w:val="nil"/>
            </w:tcBorders>
            <w:shd w:val="clear" w:color="auto" w:fill="auto"/>
            <w:vAlign w:val="bottom"/>
            <w:hideMark/>
          </w:tcPr>
          <w:p w:rsidR="001F7F24" w:rsidRPr="001F7F24" w:rsidRDefault="001F7F24" w:rsidP="001F7F24">
            <w:pPr>
              <w:jc w:val="right"/>
              <w:rPr>
                <w:sz w:val="18"/>
                <w:szCs w:val="18"/>
                <w:lang w:val="ru-RU"/>
              </w:rPr>
            </w:pPr>
            <w:r w:rsidRPr="001F7F24">
              <w:rPr>
                <w:sz w:val="18"/>
                <w:szCs w:val="18"/>
                <w:lang w:val="ru-RU"/>
              </w:rPr>
              <w:t xml:space="preserve">от   декабря 2015 года  № </w:t>
            </w:r>
          </w:p>
        </w:tc>
      </w:tr>
      <w:tr w:rsidR="001F7F24" w:rsidRPr="001F7F24" w:rsidTr="005C02D7">
        <w:trPr>
          <w:gridAfter w:val="1"/>
          <w:wAfter w:w="309" w:type="dxa"/>
          <w:trHeight w:val="80"/>
        </w:trPr>
        <w:tc>
          <w:tcPr>
            <w:tcW w:w="10080" w:type="dxa"/>
            <w:gridSpan w:val="6"/>
            <w:tcBorders>
              <w:top w:val="nil"/>
              <w:left w:val="nil"/>
              <w:bottom w:val="nil"/>
              <w:right w:val="nil"/>
            </w:tcBorders>
            <w:shd w:val="clear" w:color="auto" w:fill="auto"/>
            <w:noWrap/>
            <w:vAlign w:val="bottom"/>
            <w:hideMark/>
          </w:tcPr>
          <w:p w:rsidR="001F7F24" w:rsidRPr="001F7F24" w:rsidRDefault="001F7F24" w:rsidP="001F7F24">
            <w:pPr>
              <w:jc w:val="right"/>
              <w:rPr>
                <w:sz w:val="18"/>
                <w:szCs w:val="18"/>
                <w:lang w:val="ru-RU"/>
              </w:rPr>
            </w:pPr>
          </w:p>
        </w:tc>
      </w:tr>
      <w:tr w:rsidR="001F7F24" w:rsidRPr="001F7F24" w:rsidTr="00ED2C3C">
        <w:trPr>
          <w:gridAfter w:val="1"/>
          <w:wAfter w:w="309" w:type="dxa"/>
          <w:trHeight w:val="211"/>
        </w:trPr>
        <w:tc>
          <w:tcPr>
            <w:tcW w:w="10080" w:type="dxa"/>
            <w:gridSpan w:val="6"/>
            <w:tcBorders>
              <w:top w:val="nil"/>
              <w:left w:val="nil"/>
              <w:bottom w:val="nil"/>
              <w:right w:val="nil"/>
            </w:tcBorders>
            <w:shd w:val="clear" w:color="auto" w:fill="auto"/>
            <w:vAlign w:val="center"/>
            <w:hideMark/>
          </w:tcPr>
          <w:p w:rsidR="001F7F24" w:rsidRPr="001F7F24" w:rsidRDefault="001F7F24" w:rsidP="001F7F24">
            <w:pPr>
              <w:jc w:val="center"/>
              <w:rPr>
                <w:b/>
                <w:bCs/>
                <w:sz w:val="18"/>
                <w:szCs w:val="18"/>
                <w:lang w:val="ru-RU"/>
              </w:rPr>
            </w:pPr>
            <w:r w:rsidRPr="001F7F24">
              <w:rPr>
                <w:b/>
                <w:bCs/>
                <w:sz w:val="18"/>
                <w:szCs w:val="18"/>
                <w:lang w:val="ru-RU"/>
              </w:rPr>
              <w:t>Объем поступления доходов бюджета муниципального образования "Усть-Паденьгское" в 2016 году</w:t>
            </w:r>
          </w:p>
        </w:tc>
      </w:tr>
      <w:tr w:rsidR="001F7F24" w:rsidRPr="001F7F24" w:rsidTr="00ED2C3C">
        <w:trPr>
          <w:gridAfter w:val="1"/>
          <w:wAfter w:w="309" w:type="dxa"/>
          <w:trHeight w:val="480"/>
        </w:trPr>
        <w:tc>
          <w:tcPr>
            <w:tcW w:w="609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F7F24" w:rsidRPr="001F7F24" w:rsidRDefault="001F7F24" w:rsidP="001F7F24">
            <w:pPr>
              <w:jc w:val="center"/>
              <w:rPr>
                <w:sz w:val="18"/>
                <w:szCs w:val="18"/>
                <w:lang w:val="ru-RU"/>
              </w:rPr>
            </w:pPr>
            <w:r w:rsidRPr="001F7F24">
              <w:rPr>
                <w:sz w:val="18"/>
                <w:szCs w:val="18"/>
                <w:lang w:val="ru-RU"/>
              </w:rPr>
              <w:t>Наименование налога (сбора)</w:t>
            </w:r>
          </w:p>
        </w:tc>
        <w:tc>
          <w:tcPr>
            <w:tcW w:w="2250" w:type="dxa"/>
            <w:gridSpan w:val="4"/>
            <w:tcBorders>
              <w:top w:val="single" w:sz="4" w:space="0" w:color="000000"/>
              <w:left w:val="nil"/>
              <w:bottom w:val="single" w:sz="4" w:space="0" w:color="000000"/>
              <w:right w:val="single" w:sz="4" w:space="0" w:color="000000"/>
            </w:tcBorders>
            <w:shd w:val="clear" w:color="auto" w:fill="auto"/>
            <w:vAlign w:val="center"/>
            <w:hideMark/>
          </w:tcPr>
          <w:p w:rsidR="001F7F24" w:rsidRPr="001F7F24" w:rsidRDefault="001F7F24" w:rsidP="001F7F24">
            <w:pPr>
              <w:jc w:val="center"/>
              <w:rPr>
                <w:sz w:val="18"/>
                <w:szCs w:val="18"/>
                <w:lang w:val="ru-RU"/>
              </w:rPr>
            </w:pPr>
            <w:r w:rsidRPr="001F7F24">
              <w:rPr>
                <w:sz w:val="18"/>
                <w:szCs w:val="18"/>
                <w:lang w:val="ru-RU"/>
              </w:rPr>
              <w:t>Код дохода</w:t>
            </w:r>
          </w:p>
        </w:tc>
        <w:tc>
          <w:tcPr>
            <w:tcW w:w="1739" w:type="dxa"/>
            <w:tcBorders>
              <w:top w:val="single" w:sz="4" w:space="0" w:color="000000"/>
              <w:left w:val="nil"/>
              <w:bottom w:val="single" w:sz="4" w:space="0" w:color="000000"/>
              <w:right w:val="single" w:sz="4" w:space="0" w:color="000000"/>
            </w:tcBorders>
            <w:shd w:val="clear" w:color="auto" w:fill="auto"/>
            <w:vAlign w:val="center"/>
            <w:hideMark/>
          </w:tcPr>
          <w:p w:rsidR="001F7F24" w:rsidRPr="001F7F24" w:rsidRDefault="001F7F24" w:rsidP="001F7F24">
            <w:pPr>
              <w:jc w:val="right"/>
              <w:rPr>
                <w:sz w:val="18"/>
                <w:szCs w:val="18"/>
                <w:lang w:val="ru-RU"/>
              </w:rPr>
            </w:pPr>
            <w:r w:rsidRPr="001F7F24">
              <w:rPr>
                <w:sz w:val="18"/>
                <w:szCs w:val="18"/>
                <w:lang w:val="ru-RU"/>
              </w:rPr>
              <w:t>Сумма , тыс.руб.</w:t>
            </w:r>
          </w:p>
        </w:tc>
      </w:tr>
      <w:tr w:rsidR="001F7F24" w:rsidRPr="001F7F24" w:rsidTr="00ED2C3C">
        <w:trPr>
          <w:gridAfter w:val="1"/>
          <w:wAfter w:w="309" w:type="dxa"/>
          <w:trHeight w:val="267"/>
        </w:trPr>
        <w:tc>
          <w:tcPr>
            <w:tcW w:w="6091" w:type="dxa"/>
            <w:tcBorders>
              <w:top w:val="nil"/>
              <w:left w:val="single" w:sz="4" w:space="0" w:color="000000"/>
              <w:bottom w:val="single" w:sz="4" w:space="0" w:color="000000"/>
              <w:right w:val="single" w:sz="4" w:space="0" w:color="000000"/>
            </w:tcBorders>
            <w:shd w:val="clear" w:color="auto" w:fill="auto"/>
            <w:vAlign w:val="center"/>
            <w:hideMark/>
          </w:tcPr>
          <w:p w:rsidR="001F7F24" w:rsidRPr="001F7F24" w:rsidRDefault="001F7F24" w:rsidP="001F7F24">
            <w:pPr>
              <w:jc w:val="center"/>
              <w:rPr>
                <w:b/>
                <w:bCs/>
                <w:sz w:val="18"/>
                <w:szCs w:val="18"/>
                <w:lang w:val="ru-RU"/>
              </w:rPr>
            </w:pPr>
            <w:r w:rsidRPr="001F7F24">
              <w:rPr>
                <w:b/>
                <w:bCs/>
                <w:sz w:val="18"/>
                <w:szCs w:val="18"/>
                <w:lang w:val="ru-RU"/>
              </w:rPr>
              <w:t>Доходы</w:t>
            </w:r>
          </w:p>
        </w:tc>
        <w:tc>
          <w:tcPr>
            <w:tcW w:w="2250" w:type="dxa"/>
            <w:gridSpan w:val="4"/>
            <w:tcBorders>
              <w:top w:val="nil"/>
              <w:left w:val="nil"/>
              <w:bottom w:val="single" w:sz="4" w:space="0" w:color="000000"/>
              <w:right w:val="single" w:sz="4" w:space="0" w:color="000000"/>
            </w:tcBorders>
            <w:shd w:val="clear" w:color="auto" w:fill="auto"/>
            <w:vAlign w:val="bottom"/>
            <w:hideMark/>
          </w:tcPr>
          <w:p w:rsidR="001F7F24" w:rsidRPr="001F7F24" w:rsidRDefault="001F7F24" w:rsidP="001F7F24">
            <w:pPr>
              <w:jc w:val="center"/>
              <w:rPr>
                <w:sz w:val="18"/>
                <w:szCs w:val="18"/>
                <w:lang w:val="ru-RU"/>
              </w:rPr>
            </w:pPr>
            <w:r w:rsidRPr="001F7F24">
              <w:rPr>
                <w:sz w:val="18"/>
                <w:szCs w:val="18"/>
                <w:lang w:val="ru-RU"/>
              </w:rPr>
              <w:t>00010000000000000000</w:t>
            </w:r>
          </w:p>
        </w:tc>
        <w:tc>
          <w:tcPr>
            <w:tcW w:w="1739" w:type="dxa"/>
            <w:tcBorders>
              <w:top w:val="nil"/>
              <w:left w:val="nil"/>
              <w:bottom w:val="single" w:sz="4" w:space="0" w:color="000000"/>
              <w:right w:val="single" w:sz="4" w:space="0" w:color="000000"/>
            </w:tcBorders>
            <w:shd w:val="clear" w:color="auto" w:fill="auto"/>
            <w:vAlign w:val="bottom"/>
            <w:hideMark/>
          </w:tcPr>
          <w:p w:rsidR="001F7F24" w:rsidRPr="001F7F24" w:rsidRDefault="001F7F24" w:rsidP="001F7F24">
            <w:pPr>
              <w:jc w:val="right"/>
              <w:rPr>
                <w:sz w:val="18"/>
                <w:szCs w:val="18"/>
                <w:lang w:val="ru-RU"/>
              </w:rPr>
            </w:pPr>
            <w:r w:rsidRPr="001F7F24">
              <w:rPr>
                <w:sz w:val="18"/>
                <w:szCs w:val="18"/>
                <w:lang w:val="ru-RU"/>
              </w:rPr>
              <w:t>595</w:t>
            </w:r>
          </w:p>
        </w:tc>
      </w:tr>
      <w:tr w:rsidR="001F7F24" w:rsidRPr="001F7F24" w:rsidTr="00ED2C3C">
        <w:trPr>
          <w:gridAfter w:val="1"/>
          <w:wAfter w:w="309" w:type="dxa"/>
          <w:trHeight w:val="330"/>
        </w:trPr>
        <w:tc>
          <w:tcPr>
            <w:tcW w:w="6091" w:type="dxa"/>
            <w:tcBorders>
              <w:top w:val="nil"/>
              <w:left w:val="single" w:sz="4" w:space="0" w:color="000000"/>
              <w:bottom w:val="single" w:sz="4" w:space="0" w:color="000000"/>
              <w:right w:val="single" w:sz="4" w:space="0" w:color="000000"/>
            </w:tcBorders>
            <w:shd w:val="clear" w:color="auto" w:fill="auto"/>
            <w:noWrap/>
            <w:vAlign w:val="bottom"/>
            <w:hideMark/>
          </w:tcPr>
          <w:p w:rsidR="001F7F24" w:rsidRPr="001F7F24" w:rsidRDefault="001F7F24" w:rsidP="001F7F24">
            <w:pPr>
              <w:rPr>
                <w:b/>
                <w:bCs/>
                <w:sz w:val="18"/>
                <w:szCs w:val="18"/>
                <w:lang w:val="ru-RU"/>
              </w:rPr>
            </w:pPr>
            <w:r w:rsidRPr="001F7F24">
              <w:rPr>
                <w:b/>
                <w:bCs/>
                <w:sz w:val="18"/>
                <w:szCs w:val="18"/>
                <w:lang w:val="ru-RU"/>
              </w:rPr>
              <w:t>НАЛОГ НА ПРИБЫЛЬ, ДОХОДЫ</w:t>
            </w:r>
          </w:p>
        </w:tc>
        <w:tc>
          <w:tcPr>
            <w:tcW w:w="2250" w:type="dxa"/>
            <w:gridSpan w:val="4"/>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center"/>
              <w:rPr>
                <w:sz w:val="18"/>
                <w:szCs w:val="18"/>
                <w:lang w:val="ru-RU"/>
              </w:rPr>
            </w:pPr>
            <w:r w:rsidRPr="001F7F24">
              <w:rPr>
                <w:sz w:val="18"/>
                <w:szCs w:val="18"/>
                <w:lang w:val="ru-RU"/>
              </w:rPr>
              <w:t>00010100000000000000</w:t>
            </w:r>
          </w:p>
        </w:tc>
        <w:tc>
          <w:tcPr>
            <w:tcW w:w="1739" w:type="dxa"/>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right"/>
              <w:rPr>
                <w:sz w:val="18"/>
                <w:szCs w:val="18"/>
                <w:lang w:val="ru-RU"/>
              </w:rPr>
            </w:pPr>
            <w:r w:rsidRPr="001F7F24">
              <w:rPr>
                <w:sz w:val="18"/>
                <w:szCs w:val="18"/>
                <w:lang w:val="ru-RU"/>
              </w:rPr>
              <w:t>44</w:t>
            </w:r>
          </w:p>
        </w:tc>
      </w:tr>
      <w:tr w:rsidR="001F7F24" w:rsidRPr="001F7F24" w:rsidTr="00ED2C3C">
        <w:trPr>
          <w:gridAfter w:val="1"/>
          <w:wAfter w:w="309" w:type="dxa"/>
          <w:trHeight w:val="716"/>
        </w:trPr>
        <w:tc>
          <w:tcPr>
            <w:tcW w:w="6091" w:type="dxa"/>
            <w:tcBorders>
              <w:top w:val="nil"/>
              <w:left w:val="single" w:sz="4" w:space="0" w:color="auto"/>
              <w:bottom w:val="nil"/>
              <w:right w:val="nil"/>
            </w:tcBorders>
            <w:shd w:val="clear" w:color="auto" w:fill="auto"/>
            <w:vAlign w:val="bottom"/>
            <w:hideMark/>
          </w:tcPr>
          <w:p w:rsidR="001F7F24" w:rsidRPr="001F7F24" w:rsidRDefault="001F7F24" w:rsidP="001F7F24">
            <w:pPr>
              <w:rPr>
                <w:sz w:val="18"/>
                <w:szCs w:val="18"/>
                <w:lang w:val="ru-RU"/>
              </w:rPr>
            </w:pPr>
            <w:r w:rsidRPr="001F7F24">
              <w:rPr>
                <w:sz w:val="18"/>
                <w:szCs w:val="18"/>
                <w:lang w:val="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Pr="001F7F24">
              <w:rPr>
                <w:sz w:val="18"/>
                <w:szCs w:val="18"/>
                <w:vertAlign w:val="superscript"/>
                <w:lang w:val="ru-RU"/>
              </w:rPr>
              <w:t>1</w:t>
            </w:r>
            <w:r w:rsidRPr="001F7F24">
              <w:rPr>
                <w:sz w:val="18"/>
                <w:szCs w:val="18"/>
                <w:lang w:val="ru-RU"/>
              </w:rPr>
              <w:t xml:space="preserve"> и 228 Налогового кодекса Российской Федерации</w:t>
            </w:r>
          </w:p>
        </w:tc>
        <w:tc>
          <w:tcPr>
            <w:tcW w:w="2250" w:type="dxa"/>
            <w:gridSpan w:val="4"/>
            <w:tcBorders>
              <w:top w:val="nil"/>
              <w:left w:val="single" w:sz="4" w:space="0" w:color="000000"/>
              <w:bottom w:val="nil"/>
              <w:right w:val="single" w:sz="4" w:space="0" w:color="000000"/>
            </w:tcBorders>
            <w:shd w:val="clear" w:color="auto" w:fill="auto"/>
            <w:noWrap/>
            <w:vAlign w:val="bottom"/>
            <w:hideMark/>
          </w:tcPr>
          <w:p w:rsidR="001F7F24" w:rsidRPr="001F7F24" w:rsidRDefault="001F7F24" w:rsidP="001F7F24">
            <w:pPr>
              <w:jc w:val="center"/>
              <w:rPr>
                <w:sz w:val="18"/>
                <w:szCs w:val="18"/>
                <w:lang w:val="ru-RU"/>
              </w:rPr>
            </w:pPr>
            <w:r w:rsidRPr="001F7F24">
              <w:rPr>
                <w:sz w:val="18"/>
                <w:szCs w:val="18"/>
                <w:lang w:val="ru-RU"/>
              </w:rPr>
              <w:t>00010102010010000110</w:t>
            </w:r>
          </w:p>
        </w:tc>
        <w:tc>
          <w:tcPr>
            <w:tcW w:w="1739" w:type="dxa"/>
            <w:tcBorders>
              <w:top w:val="nil"/>
              <w:left w:val="nil"/>
              <w:bottom w:val="nil"/>
              <w:right w:val="single" w:sz="4" w:space="0" w:color="000000"/>
            </w:tcBorders>
            <w:shd w:val="clear" w:color="auto" w:fill="auto"/>
            <w:noWrap/>
            <w:vAlign w:val="bottom"/>
            <w:hideMark/>
          </w:tcPr>
          <w:p w:rsidR="001F7F24" w:rsidRPr="001F7F24" w:rsidRDefault="001F7F24" w:rsidP="001F7F24">
            <w:pPr>
              <w:jc w:val="right"/>
              <w:rPr>
                <w:sz w:val="18"/>
                <w:szCs w:val="18"/>
                <w:lang w:val="ru-RU"/>
              </w:rPr>
            </w:pPr>
            <w:r w:rsidRPr="001F7F24">
              <w:rPr>
                <w:sz w:val="18"/>
                <w:szCs w:val="18"/>
                <w:lang w:val="ru-RU"/>
              </w:rPr>
              <w:t>40</w:t>
            </w:r>
          </w:p>
        </w:tc>
      </w:tr>
      <w:tr w:rsidR="001F7F24" w:rsidRPr="001F7F24" w:rsidTr="00ED2C3C">
        <w:trPr>
          <w:gridAfter w:val="1"/>
          <w:wAfter w:w="309" w:type="dxa"/>
          <w:trHeight w:val="1153"/>
        </w:trPr>
        <w:tc>
          <w:tcPr>
            <w:tcW w:w="6091" w:type="dxa"/>
            <w:tcBorders>
              <w:top w:val="single" w:sz="4" w:space="0" w:color="auto"/>
              <w:left w:val="single" w:sz="4" w:space="0" w:color="auto"/>
              <w:bottom w:val="single" w:sz="4" w:space="0" w:color="auto"/>
              <w:right w:val="nil"/>
            </w:tcBorders>
            <w:shd w:val="clear" w:color="auto" w:fill="auto"/>
            <w:vAlign w:val="bottom"/>
            <w:hideMark/>
          </w:tcPr>
          <w:p w:rsidR="001F7F24" w:rsidRPr="001F7F24" w:rsidRDefault="001F7F24" w:rsidP="001F7F24">
            <w:pPr>
              <w:rPr>
                <w:sz w:val="18"/>
                <w:szCs w:val="18"/>
                <w:lang w:val="ru-RU"/>
              </w:rPr>
            </w:pPr>
            <w:r w:rsidRPr="001F7F24">
              <w:rPr>
                <w:sz w:val="18"/>
                <w:szCs w:val="18"/>
                <w:lang w:val="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250" w:type="dxa"/>
            <w:gridSpan w:val="4"/>
            <w:tcBorders>
              <w:top w:val="single" w:sz="4" w:space="0" w:color="auto"/>
              <w:left w:val="single" w:sz="4" w:space="0" w:color="000000"/>
              <w:bottom w:val="single" w:sz="4" w:space="0" w:color="auto"/>
              <w:right w:val="single" w:sz="4" w:space="0" w:color="000000"/>
            </w:tcBorders>
            <w:shd w:val="clear" w:color="auto" w:fill="auto"/>
            <w:noWrap/>
            <w:vAlign w:val="bottom"/>
            <w:hideMark/>
          </w:tcPr>
          <w:p w:rsidR="001F7F24" w:rsidRPr="001F7F24" w:rsidRDefault="001F7F24" w:rsidP="001F7F24">
            <w:pPr>
              <w:jc w:val="center"/>
              <w:rPr>
                <w:sz w:val="18"/>
                <w:szCs w:val="18"/>
                <w:lang w:val="ru-RU"/>
              </w:rPr>
            </w:pPr>
            <w:r w:rsidRPr="001F7F24">
              <w:rPr>
                <w:sz w:val="18"/>
                <w:szCs w:val="18"/>
                <w:lang w:val="ru-RU"/>
              </w:rPr>
              <w:t>00010102020010000110</w:t>
            </w:r>
          </w:p>
        </w:tc>
        <w:tc>
          <w:tcPr>
            <w:tcW w:w="1739" w:type="dxa"/>
            <w:tcBorders>
              <w:top w:val="single" w:sz="4" w:space="0" w:color="auto"/>
              <w:left w:val="nil"/>
              <w:bottom w:val="single" w:sz="4" w:space="0" w:color="auto"/>
              <w:right w:val="single" w:sz="4" w:space="0" w:color="auto"/>
            </w:tcBorders>
            <w:shd w:val="clear" w:color="auto" w:fill="auto"/>
            <w:noWrap/>
            <w:vAlign w:val="bottom"/>
            <w:hideMark/>
          </w:tcPr>
          <w:p w:rsidR="001F7F24" w:rsidRPr="001F7F24" w:rsidRDefault="001F7F24" w:rsidP="001F7F24">
            <w:pPr>
              <w:jc w:val="right"/>
              <w:rPr>
                <w:sz w:val="18"/>
                <w:szCs w:val="18"/>
                <w:lang w:val="ru-RU"/>
              </w:rPr>
            </w:pPr>
            <w:r w:rsidRPr="001F7F24">
              <w:rPr>
                <w:sz w:val="18"/>
                <w:szCs w:val="18"/>
                <w:lang w:val="ru-RU"/>
              </w:rPr>
              <w:t>2</w:t>
            </w:r>
          </w:p>
        </w:tc>
      </w:tr>
      <w:tr w:rsidR="001F7F24" w:rsidRPr="001F7F24" w:rsidTr="00ED2C3C">
        <w:trPr>
          <w:gridAfter w:val="1"/>
          <w:wAfter w:w="309" w:type="dxa"/>
          <w:trHeight w:val="480"/>
        </w:trPr>
        <w:tc>
          <w:tcPr>
            <w:tcW w:w="6091" w:type="dxa"/>
            <w:tcBorders>
              <w:top w:val="nil"/>
              <w:left w:val="single" w:sz="4" w:space="0" w:color="auto"/>
              <w:bottom w:val="single" w:sz="4" w:space="0" w:color="auto"/>
              <w:right w:val="nil"/>
            </w:tcBorders>
            <w:shd w:val="clear" w:color="auto" w:fill="auto"/>
            <w:vAlign w:val="bottom"/>
            <w:hideMark/>
          </w:tcPr>
          <w:p w:rsidR="001F7F24" w:rsidRPr="001F7F24" w:rsidRDefault="001F7F24" w:rsidP="001F7F24">
            <w:pPr>
              <w:rPr>
                <w:sz w:val="18"/>
                <w:szCs w:val="18"/>
                <w:lang w:val="ru-RU"/>
              </w:rPr>
            </w:pPr>
            <w:r w:rsidRPr="001F7F24">
              <w:rPr>
                <w:sz w:val="18"/>
                <w:szCs w:val="18"/>
                <w:lang w:val="ru-RU"/>
              </w:rPr>
              <w:t>Налог на доходы физических лиц с доходов, полученных физическими лицами в соответствии со ст. 228 НК РФ</w:t>
            </w:r>
          </w:p>
        </w:tc>
        <w:tc>
          <w:tcPr>
            <w:tcW w:w="2250" w:type="dxa"/>
            <w:gridSpan w:val="4"/>
            <w:tcBorders>
              <w:top w:val="nil"/>
              <w:left w:val="single" w:sz="4" w:space="0" w:color="000000"/>
              <w:bottom w:val="single" w:sz="4" w:space="0" w:color="auto"/>
              <w:right w:val="single" w:sz="4" w:space="0" w:color="000000"/>
            </w:tcBorders>
            <w:shd w:val="clear" w:color="auto" w:fill="auto"/>
            <w:noWrap/>
            <w:vAlign w:val="bottom"/>
            <w:hideMark/>
          </w:tcPr>
          <w:p w:rsidR="001F7F24" w:rsidRPr="001F7F24" w:rsidRDefault="001F7F24" w:rsidP="001F7F24">
            <w:pPr>
              <w:jc w:val="center"/>
              <w:rPr>
                <w:sz w:val="18"/>
                <w:szCs w:val="18"/>
                <w:lang w:val="ru-RU"/>
              </w:rPr>
            </w:pPr>
            <w:r w:rsidRPr="001F7F24">
              <w:rPr>
                <w:sz w:val="18"/>
                <w:szCs w:val="18"/>
                <w:lang w:val="ru-RU"/>
              </w:rPr>
              <w:t>00010102030010000110</w:t>
            </w:r>
          </w:p>
        </w:tc>
        <w:tc>
          <w:tcPr>
            <w:tcW w:w="1739" w:type="dxa"/>
            <w:tcBorders>
              <w:top w:val="nil"/>
              <w:left w:val="nil"/>
              <w:bottom w:val="single" w:sz="4" w:space="0" w:color="auto"/>
              <w:right w:val="single" w:sz="4" w:space="0" w:color="auto"/>
            </w:tcBorders>
            <w:shd w:val="clear" w:color="auto" w:fill="auto"/>
            <w:noWrap/>
            <w:vAlign w:val="bottom"/>
            <w:hideMark/>
          </w:tcPr>
          <w:p w:rsidR="001F7F24" w:rsidRPr="001F7F24" w:rsidRDefault="001F7F24" w:rsidP="001F7F24">
            <w:pPr>
              <w:jc w:val="right"/>
              <w:rPr>
                <w:sz w:val="18"/>
                <w:szCs w:val="18"/>
                <w:lang w:val="ru-RU"/>
              </w:rPr>
            </w:pPr>
            <w:r w:rsidRPr="001F7F24">
              <w:rPr>
                <w:sz w:val="18"/>
                <w:szCs w:val="18"/>
                <w:lang w:val="ru-RU"/>
              </w:rPr>
              <w:t>2</w:t>
            </w:r>
          </w:p>
        </w:tc>
      </w:tr>
      <w:tr w:rsidR="001F7F24" w:rsidRPr="001F7F24" w:rsidTr="00ED2C3C">
        <w:trPr>
          <w:gridAfter w:val="1"/>
          <w:wAfter w:w="309" w:type="dxa"/>
          <w:trHeight w:val="315"/>
        </w:trPr>
        <w:tc>
          <w:tcPr>
            <w:tcW w:w="6091" w:type="dxa"/>
            <w:tcBorders>
              <w:top w:val="nil"/>
              <w:left w:val="single" w:sz="4" w:space="0" w:color="000000"/>
              <w:bottom w:val="single" w:sz="4" w:space="0" w:color="000000"/>
              <w:right w:val="single" w:sz="4" w:space="0" w:color="000000"/>
            </w:tcBorders>
            <w:shd w:val="clear" w:color="auto" w:fill="auto"/>
            <w:vAlign w:val="bottom"/>
            <w:hideMark/>
          </w:tcPr>
          <w:p w:rsidR="001F7F24" w:rsidRPr="001F7F24" w:rsidRDefault="001F7F24" w:rsidP="001F7F24">
            <w:pPr>
              <w:rPr>
                <w:b/>
                <w:bCs/>
                <w:sz w:val="18"/>
                <w:szCs w:val="18"/>
                <w:lang w:val="ru-RU"/>
              </w:rPr>
            </w:pPr>
            <w:r w:rsidRPr="001F7F24">
              <w:rPr>
                <w:b/>
                <w:bCs/>
                <w:sz w:val="18"/>
                <w:szCs w:val="18"/>
                <w:lang w:val="ru-RU"/>
              </w:rPr>
              <w:t>НАЛОГИ НА ИМУЩЕСТВО</w:t>
            </w:r>
          </w:p>
        </w:tc>
        <w:tc>
          <w:tcPr>
            <w:tcW w:w="2250" w:type="dxa"/>
            <w:gridSpan w:val="4"/>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center"/>
              <w:rPr>
                <w:sz w:val="18"/>
                <w:szCs w:val="18"/>
                <w:lang w:val="ru-RU"/>
              </w:rPr>
            </w:pPr>
            <w:r w:rsidRPr="001F7F24">
              <w:rPr>
                <w:sz w:val="18"/>
                <w:szCs w:val="18"/>
                <w:lang w:val="ru-RU"/>
              </w:rPr>
              <w:t xml:space="preserve">00010600000000000000 </w:t>
            </w:r>
          </w:p>
        </w:tc>
        <w:tc>
          <w:tcPr>
            <w:tcW w:w="1739" w:type="dxa"/>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right"/>
              <w:rPr>
                <w:sz w:val="18"/>
                <w:szCs w:val="18"/>
                <w:lang w:val="ru-RU"/>
              </w:rPr>
            </w:pPr>
            <w:r w:rsidRPr="001F7F24">
              <w:rPr>
                <w:sz w:val="18"/>
                <w:szCs w:val="18"/>
                <w:lang w:val="ru-RU"/>
              </w:rPr>
              <w:t>541</w:t>
            </w:r>
          </w:p>
        </w:tc>
      </w:tr>
      <w:tr w:rsidR="001F7F24" w:rsidRPr="001F7F24" w:rsidTr="00ED2C3C">
        <w:trPr>
          <w:gridAfter w:val="1"/>
          <w:wAfter w:w="309" w:type="dxa"/>
          <w:trHeight w:val="361"/>
        </w:trPr>
        <w:tc>
          <w:tcPr>
            <w:tcW w:w="6091" w:type="dxa"/>
            <w:tcBorders>
              <w:top w:val="nil"/>
              <w:left w:val="single" w:sz="4" w:space="0" w:color="000000"/>
              <w:bottom w:val="single" w:sz="4" w:space="0" w:color="000000"/>
              <w:right w:val="single" w:sz="4" w:space="0" w:color="000000"/>
            </w:tcBorders>
            <w:shd w:val="clear" w:color="auto" w:fill="auto"/>
            <w:vAlign w:val="bottom"/>
            <w:hideMark/>
          </w:tcPr>
          <w:p w:rsidR="001F7F24" w:rsidRPr="001F7F24" w:rsidRDefault="001F7F24" w:rsidP="001F7F24">
            <w:pPr>
              <w:rPr>
                <w:sz w:val="18"/>
                <w:szCs w:val="18"/>
                <w:lang w:val="ru-RU"/>
              </w:rPr>
            </w:pPr>
            <w:r w:rsidRPr="001F7F24">
              <w:rPr>
                <w:sz w:val="18"/>
                <w:szCs w:val="18"/>
                <w:lang w:val="ru-RU"/>
              </w:rPr>
              <w:t>Налог на имущество физических лиц, взимаемый по ставкам,применяемым к объектам налообложения,расположенных в границах поселений</w:t>
            </w:r>
          </w:p>
        </w:tc>
        <w:tc>
          <w:tcPr>
            <w:tcW w:w="2250" w:type="dxa"/>
            <w:gridSpan w:val="4"/>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center"/>
              <w:rPr>
                <w:sz w:val="18"/>
                <w:szCs w:val="18"/>
                <w:lang w:val="ru-RU"/>
              </w:rPr>
            </w:pPr>
            <w:r w:rsidRPr="001F7F24">
              <w:rPr>
                <w:sz w:val="18"/>
                <w:szCs w:val="18"/>
                <w:lang w:val="ru-RU"/>
              </w:rPr>
              <w:t>00010601030100000110</w:t>
            </w:r>
          </w:p>
        </w:tc>
        <w:tc>
          <w:tcPr>
            <w:tcW w:w="1739" w:type="dxa"/>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right"/>
              <w:rPr>
                <w:sz w:val="18"/>
                <w:szCs w:val="18"/>
                <w:lang w:val="ru-RU"/>
              </w:rPr>
            </w:pPr>
            <w:r w:rsidRPr="001F7F24">
              <w:rPr>
                <w:sz w:val="18"/>
                <w:szCs w:val="18"/>
                <w:lang w:val="ru-RU"/>
              </w:rPr>
              <w:t>69</w:t>
            </w:r>
          </w:p>
        </w:tc>
      </w:tr>
      <w:tr w:rsidR="001F7F24" w:rsidRPr="001F7F24" w:rsidTr="00ED2C3C">
        <w:trPr>
          <w:gridAfter w:val="1"/>
          <w:wAfter w:w="309" w:type="dxa"/>
          <w:trHeight w:val="255"/>
        </w:trPr>
        <w:tc>
          <w:tcPr>
            <w:tcW w:w="6091" w:type="dxa"/>
            <w:tcBorders>
              <w:top w:val="nil"/>
              <w:left w:val="single" w:sz="4" w:space="0" w:color="000000"/>
              <w:bottom w:val="single" w:sz="4" w:space="0" w:color="000000"/>
              <w:right w:val="single" w:sz="4" w:space="0" w:color="000000"/>
            </w:tcBorders>
            <w:shd w:val="clear" w:color="auto" w:fill="auto"/>
            <w:vAlign w:val="bottom"/>
            <w:hideMark/>
          </w:tcPr>
          <w:p w:rsidR="001F7F24" w:rsidRPr="001F7F24" w:rsidRDefault="001F7F24" w:rsidP="001F7F24">
            <w:pPr>
              <w:rPr>
                <w:sz w:val="18"/>
                <w:szCs w:val="18"/>
                <w:lang w:val="ru-RU"/>
              </w:rPr>
            </w:pPr>
            <w:r w:rsidRPr="001F7F24">
              <w:rPr>
                <w:sz w:val="18"/>
                <w:szCs w:val="18"/>
                <w:lang w:val="ru-RU"/>
              </w:rPr>
              <w:t>Земельный налог</w:t>
            </w:r>
          </w:p>
        </w:tc>
        <w:tc>
          <w:tcPr>
            <w:tcW w:w="2250" w:type="dxa"/>
            <w:gridSpan w:val="4"/>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center"/>
              <w:rPr>
                <w:sz w:val="18"/>
                <w:szCs w:val="18"/>
                <w:lang w:val="ru-RU"/>
              </w:rPr>
            </w:pPr>
            <w:r w:rsidRPr="001F7F24">
              <w:rPr>
                <w:sz w:val="18"/>
                <w:szCs w:val="18"/>
                <w:lang w:val="ru-RU"/>
              </w:rPr>
              <w:t>00010606030000000110</w:t>
            </w:r>
          </w:p>
        </w:tc>
        <w:tc>
          <w:tcPr>
            <w:tcW w:w="1739" w:type="dxa"/>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right"/>
              <w:rPr>
                <w:sz w:val="18"/>
                <w:szCs w:val="18"/>
                <w:lang w:val="ru-RU"/>
              </w:rPr>
            </w:pPr>
            <w:r w:rsidRPr="001F7F24">
              <w:rPr>
                <w:sz w:val="18"/>
                <w:szCs w:val="18"/>
                <w:lang w:val="ru-RU"/>
              </w:rPr>
              <w:t>472</w:t>
            </w:r>
          </w:p>
        </w:tc>
      </w:tr>
      <w:tr w:rsidR="001F7F24" w:rsidRPr="001F7F24" w:rsidTr="00ED2C3C">
        <w:trPr>
          <w:gridAfter w:val="1"/>
          <w:wAfter w:w="309" w:type="dxa"/>
          <w:trHeight w:val="510"/>
        </w:trPr>
        <w:tc>
          <w:tcPr>
            <w:tcW w:w="6091" w:type="dxa"/>
            <w:tcBorders>
              <w:top w:val="nil"/>
              <w:left w:val="single" w:sz="4" w:space="0" w:color="auto"/>
              <w:bottom w:val="single" w:sz="4" w:space="0" w:color="auto"/>
              <w:right w:val="single" w:sz="4" w:space="0" w:color="auto"/>
            </w:tcBorders>
            <w:shd w:val="clear" w:color="auto" w:fill="auto"/>
            <w:vAlign w:val="center"/>
            <w:hideMark/>
          </w:tcPr>
          <w:p w:rsidR="001F7F24" w:rsidRPr="001F7F24" w:rsidRDefault="001F7F24" w:rsidP="001F7F24">
            <w:pPr>
              <w:rPr>
                <w:sz w:val="18"/>
                <w:szCs w:val="18"/>
                <w:lang w:val="ru-RU"/>
              </w:rPr>
            </w:pPr>
            <w:r w:rsidRPr="001F7F24">
              <w:rPr>
                <w:sz w:val="18"/>
                <w:szCs w:val="18"/>
                <w:lang w:val="ru-RU"/>
              </w:rPr>
              <w:t>земельный налог с органипзаций,  обладающих земельным участком, расположенным в границах сельских поселений</w:t>
            </w:r>
          </w:p>
        </w:tc>
        <w:tc>
          <w:tcPr>
            <w:tcW w:w="2250" w:type="dxa"/>
            <w:gridSpan w:val="4"/>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center"/>
              <w:rPr>
                <w:sz w:val="18"/>
                <w:szCs w:val="18"/>
                <w:lang w:val="ru-RU"/>
              </w:rPr>
            </w:pPr>
            <w:r w:rsidRPr="001F7F24">
              <w:rPr>
                <w:sz w:val="18"/>
                <w:szCs w:val="18"/>
                <w:lang w:val="ru-RU"/>
              </w:rPr>
              <w:t>00010606033100000110</w:t>
            </w:r>
          </w:p>
        </w:tc>
        <w:tc>
          <w:tcPr>
            <w:tcW w:w="1739" w:type="dxa"/>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right"/>
              <w:rPr>
                <w:sz w:val="18"/>
                <w:szCs w:val="18"/>
                <w:lang w:val="ru-RU"/>
              </w:rPr>
            </w:pPr>
            <w:r w:rsidRPr="001F7F24">
              <w:rPr>
                <w:sz w:val="18"/>
                <w:szCs w:val="18"/>
                <w:lang w:val="ru-RU"/>
              </w:rPr>
              <w:t>54</w:t>
            </w:r>
          </w:p>
        </w:tc>
      </w:tr>
      <w:tr w:rsidR="001F7F24" w:rsidRPr="001F7F24" w:rsidTr="00ED2C3C">
        <w:trPr>
          <w:gridAfter w:val="1"/>
          <w:wAfter w:w="309" w:type="dxa"/>
          <w:trHeight w:val="510"/>
        </w:trPr>
        <w:tc>
          <w:tcPr>
            <w:tcW w:w="6091" w:type="dxa"/>
            <w:tcBorders>
              <w:top w:val="nil"/>
              <w:left w:val="single" w:sz="4" w:space="0" w:color="auto"/>
              <w:bottom w:val="single" w:sz="4" w:space="0" w:color="auto"/>
              <w:right w:val="single" w:sz="4" w:space="0" w:color="auto"/>
            </w:tcBorders>
            <w:shd w:val="clear" w:color="auto" w:fill="auto"/>
            <w:vAlign w:val="center"/>
            <w:hideMark/>
          </w:tcPr>
          <w:p w:rsidR="001F7F24" w:rsidRPr="001F7F24" w:rsidRDefault="001F7F24" w:rsidP="001F7F24">
            <w:pPr>
              <w:rPr>
                <w:sz w:val="18"/>
                <w:szCs w:val="18"/>
                <w:lang w:val="ru-RU"/>
              </w:rPr>
            </w:pPr>
            <w:r w:rsidRPr="001F7F24">
              <w:rPr>
                <w:sz w:val="18"/>
                <w:szCs w:val="18"/>
                <w:lang w:val="ru-RU"/>
              </w:rPr>
              <w:t>земельный налог с физических лиц, обладающих земельным участком, расположенным в границах сельских поселений</w:t>
            </w:r>
          </w:p>
        </w:tc>
        <w:tc>
          <w:tcPr>
            <w:tcW w:w="2250" w:type="dxa"/>
            <w:gridSpan w:val="4"/>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center"/>
              <w:rPr>
                <w:sz w:val="18"/>
                <w:szCs w:val="18"/>
                <w:lang w:val="ru-RU"/>
              </w:rPr>
            </w:pPr>
            <w:r w:rsidRPr="001F7F24">
              <w:rPr>
                <w:sz w:val="18"/>
                <w:szCs w:val="18"/>
                <w:lang w:val="ru-RU"/>
              </w:rPr>
              <w:t>00010606043100000110</w:t>
            </w:r>
          </w:p>
        </w:tc>
        <w:tc>
          <w:tcPr>
            <w:tcW w:w="1739" w:type="dxa"/>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right"/>
              <w:rPr>
                <w:sz w:val="18"/>
                <w:szCs w:val="18"/>
                <w:lang w:val="ru-RU"/>
              </w:rPr>
            </w:pPr>
            <w:r w:rsidRPr="001F7F24">
              <w:rPr>
                <w:sz w:val="18"/>
                <w:szCs w:val="18"/>
                <w:lang w:val="ru-RU"/>
              </w:rPr>
              <w:t>418</w:t>
            </w:r>
          </w:p>
        </w:tc>
      </w:tr>
      <w:tr w:rsidR="001F7F24" w:rsidRPr="001F7F24" w:rsidTr="00ED2C3C">
        <w:trPr>
          <w:gridAfter w:val="1"/>
          <w:wAfter w:w="309" w:type="dxa"/>
          <w:trHeight w:val="300"/>
        </w:trPr>
        <w:tc>
          <w:tcPr>
            <w:tcW w:w="6091" w:type="dxa"/>
            <w:tcBorders>
              <w:top w:val="nil"/>
              <w:left w:val="single" w:sz="4" w:space="0" w:color="000000"/>
              <w:bottom w:val="single" w:sz="4" w:space="0" w:color="000000"/>
              <w:right w:val="single" w:sz="4" w:space="0" w:color="000000"/>
            </w:tcBorders>
            <w:shd w:val="clear" w:color="auto" w:fill="auto"/>
            <w:vAlign w:val="bottom"/>
            <w:hideMark/>
          </w:tcPr>
          <w:p w:rsidR="001F7F24" w:rsidRPr="001F7F24" w:rsidRDefault="001F7F24" w:rsidP="001F7F24">
            <w:pPr>
              <w:rPr>
                <w:b/>
                <w:bCs/>
                <w:sz w:val="18"/>
                <w:szCs w:val="18"/>
                <w:lang w:val="ru-RU"/>
              </w:rPr>
            </w:pPr>
            <w:r w:rsidRPr="001F7F24">
              <w:rPr>
                <w:b/>
                <w:bCs/>
                <w:sz w:val="18"/>
                <w:szCs w:val="18"/>
                <w:lang w:val="ru-RU"/>
              </w:rPr>
              <w:t>ГОСУДАРСТВЕННАЯ ПОШЛИНА</w:t>
            </w:r>
          </w:p>
        </w:tc>
        <w:tc>
          <w:tcPr>
            <w:tcW w:w="2250" w:type="dxa"/>
            <w:gridSpan w:val="4"/>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center"/>
              <w:rPr>
                <w:sz w:val="18"/>
                <w:szCs w:val="18"/>
                <w:lang w:val="ru-RU"/>
              </w:rPr>
            </w:pPr>
            <w:r w:rsidRPr="001F7F24">
              <w:rPr>
                <w:sz w:val="18"/>
                <w:szCs w:val="18"/>
                <w:lang w:val="ru-RU"/>
              </w:rPr>
              <w:t>00010800000000000000</w:t>
            </w:r>
          </w:p>
        </w:tc>
        <w:tc>
          <w:tcPr>
            <w:tcW w:w="1739" w:type="dxa"/>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right"/>
              <w:rPr>
                <w:sz w:val="18"/>
                <w:szCs w:val="18"/>
                <w:lang w:val="ru-RU"/>
              </w:rPr>
            </w:pPr>
            <w:r w:rsidRPr="001F7F24">
              <w:rPr>
                <w:sz w:val="18"/>
                <w:szCs w:val="18"/>
                <w:lang w:val="ru-RU"/>
              </w:rPr>
              <w:t>3</w:t>
            </w:r>
          </w:p>
        </w:tc>
      </w:tr>
      <w:tr w:rsidR="001F7F24" w:rsidRPr="001F7F24" w:rsidTr="00ED2C3C">
        <w:trPr>
          <w:gridAfter w:val="1"/>
          <w:wAfter w:w="309" w:type="dxa"/>
          <w:trHeight w:val="730"/>
        </w:trPr>
        <w:tc>
          <w:tcPr>
            <w:tcW w:w="6091" w:type="dxa"/>
            <w:tcBorders>
              <w:top w:val="nil"/>
              <w:left w:val="single" w:sz="4" w:space="0" w:color="auto"/>
              <w:bottom w:val="nil"/>
              <w:right w:val="nil"/>
            </w:tcBorders>
            <w:shd w:val="clear" w:color="auto" w:fill="auto"/>
            <w:hideMark/>
          </w:tcPr>
          <w:p w:rsidR="001F7F24" w:rsidRPr="001F7F24" w:rsidRDefault="001F7F24" w:rsidP="001F7F24">
            <w:pPr>
              <w:rPr>
                <w:sz w:val="18"/>
                <w:szCs w:val="18"/>
                <w:lang w:val="ru-RU"/>
              </w:rPr>
            </w:pPr>
            <w:r w:rsidRPr="001F7F24">
              <w:rPr>
                <w:sz w:val="18"/>
                <w:szCs w:val="18"/>
                <w:lang w:val="ru-RU"/>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2250" w:type="dxa"/>
            <w:gridSpan w:val="4"/>
            <w:tcBorders>
              <w:top w:val="nil"/>
              <w:left w:val="single" w:sz="4" w:space="0" w:color="000000"/>
              <w:bottom w:val="single" w:sz="4" w:space="0" w:color="000000"/>
              <w:right w:val="single" w:sz="4" w:space="0" w:color="000000"/>
            </w:tcBorders>
            <w:shd w:val="clear" w:color="auto" w:fill="auto"/>
            <w:noWrap/>
            <w:vAlign w:val="bottom"/>
            <w:hideMark/>
          </w:tcPr>
          <w:p w:rsidR="001F7F24" w:rsidRPr="001F7F24" w:rsidRDefault="001F7F24" w:rsidP="001F7F24">
            <w:pPr>
              <w:jc w:val="center"/>
              <w:rPr>
                <w:sz w:val="18"/>
                <w:szCs w:val="18"/>
                <w:lang w:val="ru-RU"/>
              </w:rPr>
            </w:pPr>
            <w:r w:rsidRPr="001F7F24">
              <w:rPr>
                <w:sz w:val="18"/>
                <w:szCs w:val="18"/>
                <w:lang w:val="ru-RU"/>
              </w:rPr>
              <w:t>000108040200011000110</w:t>
            </w:r>
          </w:p>
        </w:tc>
        <w:tc>
          <w:tcPr>
            <w:tcW w:w="1739" w:type="dxa"/>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right"/>
              <w:rPr>
                <w:sz w:val="18"/>
                <w:szCs w:val="18"/>
                <w:lang w:val="ru-RU"/>
              </w:rPr>
            </w:pPr>
            <w:r w:rsidRPr="001F7F24">
              <w:rPr>
                <w:sz w:val="18"/>
                <w:szCs w:val="18"/>
                <w:lang w:val="ru-RU"/>
              </w:rPr>
              <w:t>3</w:t>
            </w:r>
          </w:p>
        </w:tc>
      </w:tr>
      <w:tr w:rsidR="001F7F24" w:rsidRPr="001F7F24" w:rsidTr="00ED2C3C">
        <w:trPr>
          <w:gridAfter w:val="1"/>
          <w:wAfter w:w="309" w:type="dxa"/>
          <w:trHeight w:val="435"/>
        </w:trPr>
        <w:tc>
          <w:tcPr>
            <w:tcW w:w="6091" w:type="dxa"/>
            <w:tcBorders>
              <w:top w:val="single" w:sz="4" w:space="0" w:color="000000"/>
              <w:left w:val="single" w:sz="4" w:space="0" w:color="000000"/>
              <w:bottom w:val="nil"/>
              <w:right w:val="single" w:sz="4" w:space="0" w:color="000000"/>
            </w:tcBorders>
            <w:shd w:val="clear" w:color="auto" w:fill="auto"/>
            <w:vAlign w:val="bottom"/>
            <w:hideMark/>
          </w:tcPr>
          <w:p w:rsidR="001F7F24" w:rsidRPr="001F7F24" w:rsidRDefault="001F7F24" w:rsidP="001F7F24">
            <w:pPr>
              <w:rPr>
                <w:b/>
                <w:bCs/>
                <w:sz w:val="18"/>
                <w:szCs w:val="18"/>
                <w:lang w:val="ru-RU"/>
              </w:rPr>
            </w:pPr>
            <w:r w:rsidRPr="001F7F24">
              <w:rPr>
                <w:b/>
                <w:bCs/>
                <w:sz w:val="18"/>
                <w:szCs w:val="18"/>
                <w:lang w:val="ru-RU"/>
              </w:rPr>
              <w:t>ДОХОДЫ ОТ ИСПОЛЬЗОВАНИЯ ИМУЩЕСТВА, НАХОДЯЩЕГОСЯ В ГОСУДАРСТВЕННОЙ И МУНИЦИПАЛЬНОЙ СОБСТВЕННОСТИ</w:t>
            </w:r>
          </w:p>
        </w:tc>
        <w:tc>
          <w:tcPr>
            <w:tcW w:w="2250" w:type="dxa"/>
            <w:gridSpan w:val="4"/>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center"/>
              <w:rPr>
                <w:sz w:val="18"/>
                <w:szCs w:val="18"/>
                <w:lang w:val="ru-RU"/>
              </w:rPr>
            </w:pPr>
            <w:r w:rsidRPr="001F7F24">
              <w:rPr>
                <w:sz w:val="18"/>
                <w:szCs w:val="18"/>
                <w:lang w:val="ru-RU"/>
              </w:rPr>
              <w:t>00011100000000000000</w:t>
            </w:r>
          </w:p>
        </w:tc>
        <w:tc>
          <w:tcPr>
            <w:tcW w:w="1739" w:type="dxa"/>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right"/>
              <w:rPr>
                <w:sz w:val="18"/>
                <w:szCs w:val="18"/>
                <w:lang w:val="ru-RU"/>
              </w:rPr>
            </w:pPr>
            <w:r w:rsidRPr="001F7F24">
              <w:rPr>
                <w:sz w:val="18"/>
                <w:szCs w:val="18"/>
                <w:lang w:val="ru-RU"/>
              </w:rPr>
              <w:t>7</w:t>
            </w:r>
          </w:p>
        </w:tc>
      </w:tr>
      <w:tr w:rsidR="001F7F24" w:rsidRPr="001F7F24" w:rsidTr="00ED2C3C">
        <w:trPr>
          <w:gridAfter w:val="1"/>
          <w:wAfter w:w="309" w:type="dxa"/>
          <w:trHeight w:val="397"/>
        </w:trPr>
        <w:tc>
          <w:tcPr>
            <w:tcW w:w="6091" w:type="dxa"/>
            <w:tcBorders>
              <w:top w:val="single" w:sz="4" w:space="0" w:color="auto"/>
              <w:left w:val="single" w:sz="4" w:space="0" w:color="auto"/>
              <w:bottom w:val="single" w:sz="4" w:space="0" w:color="auto"/>
              <w:right w:val="single" w:sz="4" w:space="0" w:color="auto"/>
            </w:tcBorders>
            <w:shd w:val="clear" w:color="auto" w:fill="auto"/>
            <w:hideMark/>
          </w:tcPr>
          <w:p w:rsidR="001F7F24" w:rsidRPr="001F7F24" w:rsidRDefault="001F7F24" w:rsidP="001F7F24">
            <w:pPr>
              <w:rPr>
                <w:sz w:val="18"/>
                <w:szCs w:val="18"/>
                <w:lang w:val="ru-RU"/>
              </w:rPr>
            </w:pPr>
            <w:r w:rsidRPr="001F7F24">
              <w:rPr>
                <w:sz w:val="18"/>
                <w:szCs w:val="18"/>
                <w:lang w:val="ru-RU"/>
              </w:rPr>
              <w:t>Доходы от сдачи в аренду имущества, составляющего казну сельских поселений (за исключением земельных участков).</w:t>
            </w:r>
          </w:p>
        </w:tc>
        <w:tc>
          <w:tcPr>
            <w:tcW w:w="2250" w:type="dxa"/>
            <w:gridSpan w:val="4"/>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center"/>
              <w:rPr>
                <w:sz w:val="18"/>
                <w:szCs w:val="18"/>
                <w:lang w:val="ru-RU"/>
              </w:rPr>
            </w:pPr>
            <w:r w:rsidRPr="001F7F24">
              <w:rPr>
                <w:sz w:val="18"/>
                <w:szCs w:val="18"/>
                <w:lang w:val="ru-RU"/>
              </w:rPr>
              <w:t>00011105075100000120</w:t>
            </w:r>
          </w:p>
        </w:tc>
        <w:tc>
          <w:tcPr>
            <w:tcW w:w="1739" w:type="dxa"/>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right"/>
              <w:rPr>
                <w:sz w:val="18"/>
                <w:szCs w:val="18"/>
                <w:lang w:val="ru-RU"/>
              </w:rPr>
            </w:pPr>
            <w:r w:rsidRPr="001F7F24">
              <w:rPr>
                <w:sz w:val="18"/>
                <w:szCs w:val="18"/>
                <w:lang w:val="ru-RU"/>
              </w:rPr>
              <w:t>7</w:t>
            </w:r>
          </w:p>
        </w:tc>
      </w:tr>
      <w:tr w:rsidR="001F7F24" w:rsidRPr="001F7F24" w:rsidTr="00ED2C3C">
        <w:trPr>
          <w:gridAfter w:val="1"/>
          <w:wAfter w:w="309" w:type="dxa"/>
          <w:trHeight w:val="330"/>
        </w:trPr>
        <w:tc>
          <w:tcPr>
            <w:tcW w:w="6091" w:type="dxa"/>
            <w:tcBorders>
              <w:top w:val="nil"/>
              <w:left w:val="single" w:sz="4" w:space="0" w:color="000000"/>
              <w:bottom w:val="single" w:sz="4" w:space="0" w:color="000000"/>
              <w:right w:val="single" w:sz="4" w:space="0" w:color="000000"/>
            </w:tcBorders>
            <w:shd w:val="clear" w:color="auto" w:fill="auto"/>
            <w:vAlign w:val="bottom"/>
            <w:hideMark/>
          </w:tcPr>
          <w:p w:rsidR="001F7F24" w:rsidRPr="001F7F24" w:rsidRDefault="001F7F24" w:rsidP="001F7F24">
            <w:pPr>
              <w:rPr>
                <w:b/>
                <w:bCs/>
                <w:sz w:val="18"/>
                <w:szCs w:val="18"/>
                <w:lang w:val="ru-RU"/>
              </w:rPr>
            </w:pPr>
            <w:r w:rsidRPr="001F7F24">
              <w:rPr>
                <w:b/>
                <w:bCs/>
                <w:sz w:val="18"/>
                <w:szCs w:val="18"/>
                <w:lang w:val="ru-RU"/>
              </w:rPr>
              <w:t>БЕЗВОЗМЕЗДНЫЕ ПОСТУПЛЕНИЯ</w:t>
            </w:r>
          </w:p>
        </w:tc>
        <w:tc>
          <w:tcPr>
            <w:tcW w:w="2250" w:type="dxa"/>
            <w:gridSpan w:val="4"/>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center"/>
              <w:rPr>
                <w:sz w:val="18"/>
                <w:szCs w:val="18"/>
                <w:lang w:val="ru-RU"/>
              </w:rPr>
            </w:pPr>
            <w:r w:rsidRPr="001F7F24">
              <w:rPr>
                <w:sz w:val="18"/>
                <w:szCs w:val="18"/>
                <w:lang w:val="ru-RU"/>
              </w:rPr>
              <w:t>00020000000000000000</w:t>
            </w:r>
          </w:p>
        </w:tc>
        <w:tc>
          <w:tcPr>
            <w:tcW w:w="1739" w:type="dxa"/>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right"/>
              <w:rPr>
                <w:sz w:val="18"/>
                <w:szCs w:val="18"/>
                <w:lang w:val="ru-RU"/>
              </w:rPr>
            </w:pPr>
            <w:r w:rsidRPr="001F7F24">
              <w:rPr>
                <w:sz w:val="18"/>
                <w:szCs w:val="18"/>
                <w:lang w:val="ru-RU"/>
              </w:rPr>
              <w:t>1449,9</w:t>
            </w:r>
          </w:p>
        </w:tc>
      </w:tr>
      <w:tr w:rsidR="001F7F24" w:rsidRPr="001F7F24" w:rsidTr="00ED2C3C">
        <w:trPr>
          <w:gridAfter w:val="1"/>
          <w:wAfter w:w="309" w:type="dxa"/>
          <w:trHeight w:val="540"/>
        </w:trPr>
        <w:tc>
          <w:tcPr>
            <w:tcW w:w="6091" w:type="dxa"/>
            <w:tcBorders>
              <w:top w:val="nil"/>
              <w:left w:val="single" w:sz="4" w:space="0" w:color="000000"/>
              <w:bottom w:val="single" w:sz="4" w:space="0" w:color="000000"/>
              <w:right w:val="single" w:sz="4" w:space="0" w:color="000000"/>
            </w:tcBorders>
            <w:shd w:val="clear" w:color="auto" w:fill="auto"/>
            <w:vAlign w:val="bottom"/>
            <w:hideMark/>
          </w:tcPr>
          <w:p w:rsidR="001F7F24" w:rsidRPr="001F7F24" w:rsidRDefault="001F7F24" w:rsidP="001F7F24">
            <w:pPr>
              <w:rPr>
                <w:sz w:val="18"/>
                <w:szCs w:val="18"/>
                <w:lang w:val="ru-RU"/>
              </w:rPr>
            </w:pPr>
            <w:r w:rsidRPr="001F7F24">
              <w:rPr>
                <w:sz w:val="18"/>
                <w:szCs w:val="18"/>
                <w:lang w:val="ru-RU"/>
              </w:rPr>
              <w:t>БЕЗВОЗМЕЗДНЫЕ ПОСТУПЛЕНИЯОТ ДРУГИХ БЮДЖЕТОВ БЮДЖЕТНОЙ СИСТЕМЫ  РОССИЙСКОЙ ФЕДЕРАЦИИ</w:t>
            </w:r>
          </w:p>
        </w:tc>
        <w:tc>
          <w:tcPr>
            <w:tcW w:w="2250" w:type="dxa"/>
            <w:gridSpan w:val="4"/>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center"/>
              <w:rPr>
                <w:sz w:val="18"/>
                <w:szCs w:val="18"/>
                <w:lang w:val="ru-RU"/>
              </w:rPr>
            </w:pPr>
            <w:r w:rsidRPr="001F7F24">
              <w:rPr>
                <w:sz w:val="18"/>
                <w:szCs w:val="18"/>
                <w:lang w:val="ru-RU"/>
              </w:rPr>
              <w:t>00020200000000000000</w:t>
            </w:r>
          </w:p>
        </w:tc>
        <w:tc>
          <w:tcPr>
            <w:tcW w:w="1739" w:type="dxa"/>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right"/>
              <w:rPr>
                <w:sz w:val="18"/>
                <w:szCs w:val="18"/>
                <w:lang w:val="ru-RU"/>
              </w:rPr>
            </w:pPr>
            <w:r w:rsidRPr="001F7F24">
              <w:rPr>
                <w:sz w:val="18"/>
                <w:szCs w:val="18"/>
                <w:lang w:val="ru-RU"/>
              </w:rPr>
              <w:t>1449,9</w:t>
            </w:r>
          </w:p>
        </w:tc>
      </w:tr>
      <w:tr w:rsidR="001F7F24" w:rsidRPr="001F7F24" w:rsidTr="00ED2C3C">
        <w:trPr>
          <w:gridAfter w:val="1"/>
          <w:wAfter w:w="309" w:type="dxa"/>
          <w:trHeight w:val="465"/>
        </w:trPr>
        <w:tc>
          <w:tcPr>
            <w:tcW w:w="6091" w:type="dxa"/>
            <w:tcBorders>
              <w:top w:val="nil"/>
              <w:left w:val="single" w:sz="4" w:space="0" w:color="000000"/>
              <w:bottom w:val="single" w:sz="4" w:space="0" w:color="000000"/>
              <w:right w:val="single" w:sz="4" w:space="0" w:color="000000"/>
            </w:tcBorders>
            <w:shd w:val="clear" w:color="auto" w:fill="auto"/>
            <w:vAlign w:val="bottom"/>
            <w:hideMark/>
          </w:tcPr>
          <w:p w:rsidR="001F7F24" w:rsidRPr="001F7F24" w:rsidRDefault="001F7F24" w:rsidP="001F7F24">
            <w:pPr>
              <w:rPr>
                <w:sz w:val="18"/>
                <w:szCs w:val="18"/>
                <w:lang w:val="ru-RU"/>
              </w:rPr>
            </w:pPr>
            <w:r w:rsidRPr="001F7F24">
              <w:rPr>
                <w:sz w:val="18"/>
                <w:szCs w:val="18"/>
                <w:lang w:val="ru-RU"/>
              </w:rPr>
              <w:t>Дотации бюджетам субъектов Российской Федерации и муниципальных образований</w:t>
            </w:r>
          </w:p>
        </w:tc>
        <w:tc>
          <w:tcPr>
            <w:tcW w:w="2250" w:type="dxa"/>
            <w:gridSpan w:val="4"/>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center"/>
              <w:rPr>
                <w:sz w:val="18"/>
                <w:szCs w:val="18"/>
                <w:lang w:val="ru-RU"/>
              </w:rPr>
            </w:pPr>
            <w:r w:rsidRPr="001F7F24">
              <w:rPr>
                <w:sz w:val="18"/>
                <w:szCs w:val="18"/>
                <w:lang w:val="ru-RU"/>
              </w:rPr>
              <w:t>00020201000000000000</w:t>
            </w:r>
          </w:p>
        </w:tc>
        <w:tc>
          <w:tcPr>
            <w:tcW w:w="1739" w:type="dxa"/>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right"/>
              <w:rPr>
                <w:sz w:val="18"/>
                <w:szCs w:val="18"/>
                <w:lang w:val="ru-RU"/>
              </w:rPr>
            </w:pPr>
            <w:r w:rsidRPr="001F7F24">
              <w:rPr>
                <w:sz w:val="18"/>
                <w:szCs w:val="18"/>
                <w:lang w:val="ru-RU"/>
              </w:rPr>
              <w:t>1163,1</w:t>
            </w:r>
          </w:p>
        </w:tc>
      </w:tr>
      <w:tr w:rsidR="001F7F24" w:rsidRPr="001F7F24" w:rsidTr="00ED2C3C">
        <w:trPr>
          <w:gridAfter w:val="1"/>
          <w:wAfter w:w="309" w:type="dxa"/>
          <w:trHeight w:val="465"/>
        </w:trPr>
        <w:tc>
          <w:tcPr>
            <w:tcW w:w="6091" w:type="dxa"/>
            <w:tcBorders>
              <w:top w:val="nil"/>
              <w:left w:val="single" w:sz="4" w:space="0" w:color="000000"/>
              <w:bottom w:val="single" w:sz="4" w:space="0" w:color="000000"/>
              <w:right w:val="single" w:sz="4" w:space="0" w:color="000000"/>
            </w:tcBorders>
            <w:shd w:val="clear" w:color="auto" w:fill="auto"/>
            <w:vAlign w:val="bottom"/>
            <w:hideMark/>
          </w:tcPr>
          <w:p w:rsidR="001F7F24" w:rsidRPr="001F7F24" w:rsidRDefault="001F7F24" w:rsidP="001F7F24">
            <w:pPr>
              <w:rPr>
                <w:sz w:val="18"/>
                <w:szCs w:val="18"/>
                <w:lang w:val="ru-RU"/>
              </w:rPr>
            </w:pPr>
            <w:r w:rsidRPr="001F7F24">
              <w:rPr>
                <w:sz w:val="18"/>
                <w:szCs w:val="18"/>
                <w:lang w:val="ru-RU"/>
              </w:rPr>
              <w:t>Дотации бюджетам поселений на выравнивание бюджетной обеспеченности</w:t>
            </w:r>
          </w:p>
        </w:tc>
        <w:tc>
          <w:tcPr>
            <w:tcW w:w="2250" w:type="dxa"/>
            <w:gridSpan w:val="4"/>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center"/>
              <w:rPr>
                <w:sz w:val="18"/>
                <w:szCs w:val="18"/>
                <w:lang w:val="ru-RU"/>
              </w:rPr>
            </w:pPr>
            <w:r w:rsidRPr="001F7F24">
              <w:rPr>
                <w:sz w:val="18"/>
                <w:szCs w:val="18"/>
                <w:lang w:val="ru-RU"/>
              </w:rPr>
              <w:t>00020201001100000151</w:t>
            </w:r>
          </w:p>
        </w:tc>
        <w:tc>
          <w:tcPr>
            <w:tcW w:w="1739" w:type="dxa"/>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right"/>
              <w:rPr>
                <w:sz w:val="18"/>
                <w:szCs w:val="18"/>
                <w:lang w:val="ru-RU"/>
              </w:rPr>
            </w:pPr>
            <w:r w:rsidRPr="001F7F24">
              <w:rPr>
                <w:sz w:val="18"/>
                <w:szCs w:val="18"/>
                <w:lang w:val="ru-RU"/>
              </w:rPr>
              <w:t>390,9</w:t>
            </w:r>
          </w:p>
        </w:tc>
      </w:tr>
      <w:tr w:rsidR="001F7F24" w:rsidRPr="001F7F24" w:rsidTr="00ED2C3C">
        <w:trPr>
          <w:gridAfter w:val="1"/>
          <w:wAfter w:w="309" w:type="dxa"/>
          <w:trHeight w:val="465"/>
        </w:trPr>
        <w:tc>
          <w:tcPr>
            <w:tcW w:w="6091" w:type="dxa"/>
            <w:tcBorders>
              <w:top w:val="nil"/>
              <w:left w:val="single" w:sz="4" w:space="0" w:color="000000"/>
              <w:bottom w:val="single" w:sz="4" w:space="0" w:color="000000"/>
              <w:right w:val="single" w:sz="4" w:space="0" w:color="000000"/>
            </w:tcBorders>
            <w:shd w:val="clear" w:color="auto" w:fill="auto"/>
            <w:vAlign w:val="bottom"/>
            <w:hideMark/>
          </w:tcPr>
          <w:p w:rsidR="001F7F24" w:rsidRPr="001F7F24" w:rsidRDefault="001F7F24" w:rsidP="001F7F24">
            <w:pPr>
              <w:rPr>
                <w:sz w:val="18"/>
                <w:szCs w:val="18"/>
                <w:lang w:val="ru-RU"/>
              </w:rPr>
            </w:pPr>
            <w:r w:rsidRPr="001F7F24">
              <w:rPr>
                <w:sz w:val="18"/>
                <w:szCs w:val="18"/>
                <w:lang w:val="ru-RU"/>
              </w:rPr>
              <w:t>Дотации бюджетам поселений на поддержку мер по обеспечению сбалансированности бюджетов</w:t>
            </w:r>
          </w:p>
        </w:tc>
        <w:tc>
          <w:tcPr>
            <w:tcW w:w="2250" w:type="dxa"/>
            <w:gridSpan w:val="4"/>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center"/>
              <w:rPr>
                <w:sz w:val="18"/>
                <w:szCs w:val="18"/>
                <w:lang w:val="ru-RU"/>
              </w:rPr>
            </w:pPr>
            <w:r w:rsidRPr="001F7F24">
              <w:rPr>
                <w:sz w:val="18"/>
                <w:szCs w:val="18"/>
                <w:lang w:val="ru-RU"/>
              </w:rPr>
              <w:t>00020201003100000151</w:t>
            </w:r>
          </w:p>
        </w:tc>
        <w:tc>
          <w:tcPr>
            <w:tcW w:w="1739" w:type="dxa"/>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right"/>
              <w:rPr>
                <w:sz w:val="18"/>
                <w:szCs w:val="18"/>
                <w:lang w:val="ru-RU"/>
              </w:rPr>
            </w:pPr>
            <w:r w:rsidRPr="001F7F24">
              <w:rPr>
                <w:sz w:val="18"/>
                <w:szCs w:val="18"/>
                <w:lang w:val="ru-RU"/>
              </w:rPr>
              <w:t>772,2</w:t>
            </w:r>
          </w:p>
        </w:tc>
      </w:tr>
      <w:tr w:rsidR="001F7F24" w:rsidRPr="001F7F24" w:rsidTr="00ED2C3C">
        <w:trPr>
          <w:gridAfter w:val="1"/>
          <w:wAfter w:w="309" w:type="dxa"/>
          <w:trHeight w:val="322"/>
        </w:trPr>
        <w:tc>
          <w:tcPr>
            <w:tcW w:w="6091" w:type="dxa"/>
            <w:tcBorders>
              <w:top w:val="nil"/>
              <w:left w:val="single" w:sz="4" w:space="0" w:color="auto"/>
              <w:bottom w:val="nil"/>
              <w:right w:val="nil"/>
            </w:tcBorders>
            <w:shd w:val="clear" w:color="auto" w:fill="auto"/>
            <w:hideMark/>
          </w:tcPr>
          <w:p w:rsidR="001F7F24" w:rsidRPr="001F7F24" w:rsidRDefault="001F7F24" w:rsidP="001F7F24">
            <w:pPr>
              <w:jc w:val="both"/>
              <w:rPr>
                <w:sz w:val="18"/>
                <w:szCs w:val="18"/>
                <w:lang w:val="ru-RU"/>
              </w:rPr>
            </w:pPr>
            <w:r w:rsidRPr="001F7F24">
              <w:rPr>
                <w:sz w:val="18"/>
                <w:szCs w:val="18"/>
                <w:lang w:val="ru-RU"/>
              </w:rPr>
              <w:lastRenderedPageBreak/>
              <w:t xml:space="preserve">Субвенции бюджетам субъектов Российской Федерации и муниципальных образований </w:t>
            </w:r>
          </w:p>
        </w:tc>
        <w:tc>
          <w:tcPr>
            <w:tcW w:w="2250" w:type="dxa"/>
            <w:gridSpan w:val="4"/>
            <w:tcBorders>
              <w:top w:val="nil"/>
              <w:left w:val="single" w:sz="4" w:space="0" w:color="000000"/>
              <w:bottom w:val="single" w:sz="4" w:space="0" w:color="000000"/>
              <w:right w:val="single" w:sz="4" w:space="0" w:color="000000"/>
            </w:tcBorders>
            <w:shd w:val="clear" w:color="auto" w:fill="auto"/>
            <w:noWrap/>
            <w:vAlign w:val="bottom"/>
            <w:hideMark/>
          </w:tcPr>
          <w:p w:rsidR="001F7F24" w:rsidRPr="001F7F24" w:rsidRDefault="001F7F24" w:rsidP="001F7F24">
            <w:pPr>
              <w:jc w:val="center"/>
              <w:rPr>
                <w:sz w:val="18"/>
                <w:szCs w:val="18"/>
                <w:lang w:val="ru-RU"/>
              </w:rPr>
            </w:pPr>
            <w:r w:rsidRPr="001F7F24">
              <w:rPr>
                <w:sz w:val="18"/>
                <w:szCs w:val="18"/>
                <w:lang w:val="ru-RU"/>
              </w:rPr>
              <w:t>00020203000000000151</w:t>
            </w:r>
          </w:p>
        </w:tc>
        <w:tc>
          <w:tcPr>
            <w:tcW w:w="1739" w:type="dxa"/>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right"/>
              <w:rPr>
                <w:sz w:val="18"/>
                <w:szCs w:val="18"/>
                <w:lang w:val="ru-RU"/>
              </w:rPr>
            </w:pPr>
            <w:r w:rsidRPr="001F7F24">
              <w:rPr>
                <w:sz w:val="18"/>
                <w:szCs w:val="18"/>
                <w:lang w:val="ru-RU"/>
              </w:rPr>
              <w:t>143,1</w:t>
            </w:r>
          </w:p>
        </w:tc>
      </w:tr>
      <w:tr w:rsidR="001F7F24" w:rsidRPr="001F7F24" w:rsidTr="00ED2C3C">
        <w:trPr>
          <w:gridAfter w:val="1"/>
          <w:wAfter w:w="309" w:type="dxa"/>
          <w:trHeight w:val="328"/>
        </w:trPr>
        <w:tc>
          <w:tcPr>
            <w:tcW w:w="6091" w:type="dxa"/>
            <w:tcBorders>
              <w:top w:val="single" w:sz="4" w:space="0" w:color="000000"/>
              <w:left w:val="single" w:sz="4" w:space="0" w:color="auto"/>
              <w:bottom w:val="single" w:sz="4" w:space="0" w:color="000000"/>
              <w:right w:val="single" w:sz="4" w:space="0" w:color="000000"/>
            </w:tcBorders>
            <w:shd w:val="clear" w:color="auto" w:fill="auto"/>
            <w:vAlign w:val="bottom"/>
            <w:hideMark/>
          </w:tcPr>
          <w:p w:rsidR="001F7F24" w:rsidRPr="001F7F24" w:rsidRDefault="001F7F24" w:rsidP="001F7F24">
            <w:pPr>
              <w:rPr>
                <w:sz w:val="18"/>
                <w:szCs w:val="18"/>
                <w:lang w:val="ru-RU"/>
              </w:rPr>
            </w:pPr>
            <w:r w:rsidRPr="001F7F24">
              <w:rPr>
                <w:sz w:val="18"/>
                <w:szCs w:val="18"/>
                <w:lang w:val="ru-RU"/>
              </w:rPr>
              <w:t>Субвенции бюджетам поселений на осуществление первичного воинского учета на территориях, где отсутствуют военные комиссариаты</w:t>
            </w:r>
          </w:p>
        </w:tc>
        <w:tc>
          <w:tcPr>
            <w:tcW w:w="2250" w:type="dxa"/>
            <w:gridSpan w:val="4"/>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center"/>
              <w:rPr>
                <w:sz w:val="18"/>
                <w:szCs w:val="18"/>
                <w:lang w:val="ru-RU"/>
              </w:rPr>
            </w:pPr>
            <w:r w:rsidRPr="001F7F24">
              <w:rPr>
                <w:sz w:val="18"/>
                <w:szCs w:val="18"/>
                <w:lang w:val="ru-RU"/>
              </w:rPr>
              <w:t>00020203015100000151</w:t>
            </w:r>
          </w:p>
        </w:tc>
        <w:tc>
          <w:tcPr>
            <w:tcW w:w="1739" w:type="dxa"/>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right"/>
              <w:rPr>
                <w:sz w:val="18"/>
                <w:szCs w:val="18"/>
                <w:lang w:val="ru-RU"/>
              </w:rPr>
            </w:pPr>
            <w:r w:rsidRPr="001F7F24">
              <w:rPr>
                <w:sz w:val="18"/>
                <w:szCs w:val="18"/>
                <w:lang w:val="ru-RU"/>
              </w:rPr>
              <w:t>80,6</w:t>
            </w:r>
          </w:p>
        </w:tc>
      </w:tr>
      <w:tr w:rsidR="001F7F24" w:rsidRPr="001F7F24" w:rsidTr="00ED2C3C">
        <w:trPr>
          <w:gridAfter w:val="1"/>
          <w:wAfter w:w="309" w:type="dxa"/>
          <w:trHeight w:val="465"/>
        </w:trPr>
        <w:tc>
          <w:tcPr>
            <w:tcW w:w="6091" w:type="dxa"/>
            <w:tcBorders>
              <w:top w:val="nil"/>
              <w:left w:val="single" w:sz="4" w:space="0" w:color="auto"/>
              <w:bottom w:val="single" w:sz="4" w:space="0" w:color="000000"/>
              <w:right w:val="single" w:sz="4" w:space="0" w:color="000000"/>
            </w:tcBorders>
            <w:shd w:val="clear" w:color="auto" w:fill="auto"/>
            <w:vAlign w:val="bottom"/>
            <w:hideMark/>
          </w:tcPr>
          <w:p w:rsidR="001F7F24" w:rsidRPr="001F7F24" w:rsidRDefault="001F7F24" w:rsidP="001F7F24">
            <w:pPr>
              <w:rPr>
                <w:sz w:val="18"/>
                <w:szCs w:val="18"/>
                <w:lang w:val="ru-RU"/>
              </w:rPr>
            </w:pPr>
            <w:r w:rsidRPr="001F7F24">
              <w:rPr>
                <w:sz w:val="18"/>
                <w:szCs w:val="18"/>
                <w:lang w:val="ru-RU"/>
              </w:rPr>
              <w:t xml:space="preserve">Субвенции бюджетам поселений на выполнение передаваемых полномочий субъектов Российской Федерации </w:t>
            </w:r>
          </w:p>
        </w:tc>
        <w:tc>
          <w:tcPr>
            <w:tcW w:w="2250" w:type="dxa"/>
            <w:gridSpan w:val="4"/>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center"/>
              <w:rPr>
                <w:sz w:val="18"/>
                <w:szCs w:val="18"/>
                <w:lang w:val="ru-RU"/>
              </w:rPr>
            </w:pPr>
            <w:r w:rsidRPr="001F7F24">
              <w:rPr>
                <w:sz w:val="18"/>
                <w:szCs w:val="18"/>
                <w:lang w:val="ru-RU"/>
              </w:rPr>
              <w:t>00020203024100000151</w:t>
            </w:r>
          </w:p>
        </w:tc>
        <w:tc>
          <w:tcPr>
            <w:tcW w:w="1739" w:type="dxa"/>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right"/>
              <w:rPr>
                <w:sz w:val="18"/>
                <w:szCs w:val="18"/>
                <w:lang w:val="ru-RU"/>
              </w:rPr>
            </w:pPr>
            <w:r w:rsidRPr="001F7F24">
              <w:rPr>
                <w:sz w:val="18"/>
                <w:szCs w:val="18"/>
                <w:lang w:val="ru-RU"/>
              </w:rPr>
              <w:t>62,5</w:t>
            </w:r>
          </w:p>
        </w:tc>
      </w:tr>
      <w:tr w:rsidR="001F7F24" w:rsidRPr="001F7F24" w:rsidTr="00ED2C3C">
        <w:trPr>
          <w:gridAfter w:val="1"/>
          <w:wAfter w:w="309" w:type="dxa"/>
          <w:trHeight w:val="143"/>
        </w:trPr>
        <w:tc>
          <w:tcPr>
            <w:tcW w:w="6091" w:type="dxa"/>
            <w:tcBorders>
              <w:top w:val="nil"/>
              <w:left w:val="single" w:sz="4" w:space="0" w:color="auto"/>
              <w:bottom w:val="single" w:sz="4" w:space="0" w:color="auto"/>
              <w:right w:val="single" w:sz="4" w:space="0" w:color="000000"/>
            </w:tcBorders>
            <w:shd w:val="clear" w:color="auto" w:fill="auto"/>
            <w:vAlign w:val="bottom"/>
            <w:hideMark/>
          </w:tcPr>
          <w:p w:rsidR="001F7F24" w:rsidRPr="001F7F24" w:rsidRDefault="001F7F24" w:rsidP="001F7F24">
            <w:pPr>
              <w:rPr>
                <w:sz w:val="18"/>
                <w:szCs w:val="18"/>
                <w:lang w:val="ru-RU"/>
              </w:rPr>
            </w:pPr>
            <w:r w:rsidRPr="001F7F24">
              <w:rPr>
                <w:sz w:val="18"/>
                <w:szCs w:val="18"/>
                <w:lang w:val="ru-RU"/>
              </w:rPr>
              <w:t>Иные межбюджетные трансферты</w:t>
            </w:r>
          </w:p>
        </w:tc>
        <w:tc>
          <w:tcPr>
            <w:tcW w:w="2250" w:type="dxa"/>
            <w:gridSpan w:val="4"/>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center"/>
              <w:rPr>
                <w:sz w:val="18"/>
                <w:szCs w:val="18"/>
                <w:lang w:val="ru-RU"/>
              </w:rPr>
            </w:pPr>
            <w:r w:rsidRPr="001F7F24">
              <w:rPr>
                <w:sz w:val="18"/>
                <w:szCs w:val="18"/>
                <w:lang w:val="ru-RU"/>
              </w:rPr>
              <w:t>00020204000000000151</w:t>
            </w:r>
          </w:p>
        </w:tc>
        <w:tc>
          <w:tcPr>
            <w:tcW w:w="1739" w:type="dxa"/>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right"/>
              <w:rPr>
                <w:sz w:val="18"/>
                <w:szCs w:val="18"/>
                <w:lang w:val="ru-RU"/>
              </w:rPr>
            </w:pPr>
            <w:r w:rsidRPr="001F7F24">
              <w:rPr>
                <w:sz w:val="18"/>
                <w:szCs w:val="18"/>
                <w:lang w:val="ru-RU"/>
              </w:rPr>
              <w:t>143,7</w:t>
            </w:r>
          </w:p>
        </w:tc>
      </w:tr>
      <w:tr w:rsidR="001F7F24" w:rsidRPr="001F7F24" w:rsidTr="00ED2C3C">
        <w:trPr>
          <w:gridAfter w:val="1"/>
          <w:wAfter w:w="309" w:type="dxa"/>
          <w:trHeight w:val="628"/>
        </w:trPr>
        <w:tc>
          <w:tcPr>
            <w:tcW w:w="6091" w:type="dxa"/>
            <w:tcBorders>
              <w:top w:val="nil"/>
              <w:left w:val="single" w:sz="4" w:space="0" w:color="auto"/>
              <w:bottom w:val="single" w:sz="4" w:space="0" w:color="auto"/>
              <w:right w:val="single" w:sz="4" w:space="0" w:color="000000"/>
            </w:tcBorders>
            <w:shd w:val="clear" w:color="auto" w:fill="auto"/>
            <w:vAlign w:val="bottom"/>
            <w:hideMark/>
          </w:tcPr>
          <w:p w:rsidR="001F7F24" w:rsidRPr="001F7F24" w:rsidRDefault="001F7F24" w:rsidP="001F7F24">
            <w:pPr>
              <w:rPr>
                <w:sz w:val="18"/>
                <w:szCs w:val="18"/>
                <w:lang w:val="ru-RU"/>
              </w:rPr>
            </w:pPr>
            <w:r w:rsidRPr="001F7F24">
              <w:rPr>
                <w:sz w:val="18"/>
                <w:szCs w:val="18"/>
                <w:lang w:val="ru-RU"/>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2250" w:type="dxa"/>
            <w:gridSpan w:val="4"/>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center"/>
              <w:rPr>
                <w:sz w:val="18"/>
                <w:szCs w:val="18"/>
                <w:lang w:val="ru-RU"/>
              </w:rPr>
            </w:pPr>
            <w:r w:rsidRPr="001F7F24">
              <w:rPr>
                <w:sz w:val="18"/>
                <w:szCs w:val="18"/>
                <w:lang w:val="ru-RU"/>
              </w:rPr>
              <w:t>00020204014100000151</w:t>
            </w:r>
          </w:p>
        </w:tc>
        <w:tc>
          <w:tcPr>
            <w:tcW w:w="1739" w:type="dxa"/>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right"/>
              <w:rPr>
                <w:sz w:val="18"/>
                <w:szCs w:val="18"/>
                <w:lang w:val="ru-RU"/>
              </w:rPr>
            </w:pPr>
            <w:r w:rsidRPr="001F7F24">
              <w:rPr>
                <w:sz w:val="18"/>
                <w:szCs w:val="18"/>
                <w:lang w:val="ru-RU"/>
              </w:rPr>
              <w:t>143,7</w:t>
            </w:r>
          </w:p>
        </w:tc>
      </w:tr>
      <w:tr w:rsidR="001F7F24" w:rsidRPr="001F7F24" w:rsidTr="00ED2C3C">
        <w:trPr>
          <w:gridAfter w:val="1"/>
          <w:wAfter w:w="309" w:type="dxa"/>
          <w:trHeight w:val="255"/>
        </w:trPr>
        <w:tc>
          <w:tcPr>
            <w:tcW w:w="6091" w:type="dxa"/>
            <w:tcBorders>
              <w:top w:val="nil"/>
              <w:left w:val="single" w:sz="4" w:space="0" w:color="000000"/>
              <w:bottom w:val="single" w:sz="4" w:space="0" w:color="000000"/>
              <w:right w:val="single" w:sz="4" w:space="0" w:color="000000"/>
            </w:tcBorders>
            <w:shd w:val="clear" w:color="auto" w:fill="auto"/>
            <w:noWrap/>
            <w:vAlign w:val="bottom"/>
            <w:hideMark/>
          </w:tcPr>
          <w:p w:rsidR="001F7F24" w:rsidRPr="001F7F24" w:rsidRDefault="001F7F24" w:rsidP="001F7F24">
            <w:pPr>
              <w:rPr>
                <w:b/>
                <w:bCs/>
                <w:sz w:val="18"/>
                <w:szCs w:val="18"/>
                <w:lang w:val="ru-RU"/>
              </w:rPr>
            </w:pPr>
            <w:r w:rsidRPr="001F7F24">
              <w:rPr>
                <w:b/>
                <w:bCs/>
                <w:sz w:val="18"/>
                <w:szCs w:val="18"/>
                <w:lang w:val="ru-RU"/>
              </w:rPr>
              <w:t>Всего доходов</w:t>
            </w:r>
          </w:p>
        </w:tc>
        <w:tc>
          <w:tcPr>
            <w:tcW w:w="2250" w:type="dxa"/>
            <w:gridSpan w:val="4"/>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center"/>
              <w:rPr>
                <w:sz w:val="18"/>
                <w:szCs w:val="18"/>
                <w:lang w:val="ru-RU"/>
              </w:rPr>
            </w:pPr>
            <w:r w:rsidRPr="001F7F24">
              <w:rPr>
                <w:sz w:val="18"/>
                <w:szCs w:val="18"/>
                <w:lang w:val="ru-RU"/>
              </w:rPr>
              <w:t> </w:t>
            </w:r>
          </w:p>
        </w:tc>
        <w:tc>
          <w:tcPr>
            <w:tcW w:w="1739" w:type="dxa"/>
            <w:tcBorders>
              <w:top w:val="nil"/>
              <w:left w:val="nil"/>
              <w:bottom w:val="single" w:sz="4" w:space="0" w:color="000000"/>
              <w:right w:val="single" w:sz="4" w:space="0" w:color="000000"/>
            </w:tcBorders>
            <w:shd w:val="clear" w:color="auto" w:fill="auto"/>
            <w:noWrap/>
            <w:vAlign w:val="bottom"/>
            <w:hideMark/>
          </w:tcPr>
          <w:p w:rsidR="001F7F24" w:rsidRPr="001F7F24" w:rsidRDefault="001F7F24" w:rsidP="001F7F24">
            <w:pPr>
              <w:jc w:val="right"/>
              <w:rPr>
                <w:sz w:val="18"/>
                <w:szCs w:val="18"/>
                <w:lang w:val="ru-RU"/>
              </w:rPr>
            </w:pPr>
            <w:r w:rsidRPr="001F7F24">
              <w:rPr>
                <w:sz w:val="18"/>
                <w:szCs w:val="18"/>
                <w:lang w:val="ru-RU"/>
              </w:rPr>
              <w:t>2044,9</w:t>
            </w:r>
          </w:p>
        </w:tc>
      </w:tr>
      <w:tr w:rsidR="001F7F24" w:rsidRPr="001F7F24" w:rsidTr="00ED2C3C">
        <w:trPr>
          <w:gridAfter w:val="1"/>
          <w:wAfter w:w="309" w:type="dxa"/>
          <w:trHeight w:val="255"/>
        </w:trPr>
        <w:tc>
          <w:tcPr>
            <w:tcW w:w="6091" w:type="dxa"/>
            <w:tcBorders>
              <w:top w:val="nil"/>
              <w:left w:val="nil"/>
              <w:bottom w:val="nil"/>
              <w:right w:val="nil"/>
            </w:tcBorders>
            <w:shd w:val="clear" w:color="auto" w:fill="auto"/>
            <w:noWrap/>
            <w:vAlign w:val="bottom"/>
            <w:hideMark/>
          </w:tcPr>
          <w:p w:rsidR="001F7F24" w:rsidRPr="001F7F24" w:rsidRDefault="001F7F24" w:rsidP="001F7F24">
            <w:pPr>
              <w:rPr>
                <w:sz w:val="18"/>
                <w:szCs w:val="18"/>
                <w:lang w:val="ru-RU"/>
              </w:rPr>
            </w:pPr>
          </w:p>
        </w:tc>
        <w:tc>
          <w:tcPr>
            <w:tcW w:w="2250" w:type="dxa"/>
            <w:gridSpan w:val="4"/>
            <w:tcBorders>
              <w:top w:val="nil"/>
              <w:left w:val="nil"/>
              <w:bottom w:val="nil"/>
              <w:right w:val="nil"/>
            </w:tcBorders>
            <w:shd w:val="clear" w:color="auto" w:fill="auto"/>
            <w:noWrap/>
            <w:vAlign w:val="bottom"/>
            <w:hideMark/>
          </w:tcPr>
          <w:p w:rsidR="001F7F24" w:rsidRPr="001F7F24" w:rsidRDefault="001F7F24" w:rsidP="001F7F24">
            <w:pPr>
              <w:rPr>
                <w:sz w:val="18"/>
                <w:szCs w:val="18"/>
                <w:lang w:val="ru-RU"/>
              </w:rPr>
            </w:pPr>
          </w:p>
        </w:tc>
        <w:tc>
          <w:tcPr>
            <w:tcW w:w="1739" w:type="dxa"/>
            <w:tcBorders>
              <w:top w:val="nil"/>
              <w:left w:val="nil"/>
              <w:bottom w:val="nil"/>
              <w:right w:val="nil"/>
            </w:tcBorders>
            <w:shd w:val="clear" w:color="auto" w:fill="auto"/>
            <w:noWrap/>
            <w:vAlign w:val="bottom"/>
            <w:hideMark/>
          </w:tcPr>
          <w:p w:rsidR="001F7F24" w:rsidRPr="001F7F24" w:rsidRDefault="001F7F24" w:rsidP="001F7F24">
            <w:pPr>
              <w:jc w:val="right"/>
              <w:rPr>
                <w:sz w:val="18"/>
                <w:szCs w:val="18"/>
                <w:lang w:val="ru-RU"/>
              </w:rPr>
            </w:pPr>
          </w:p>
        </w:tc>
      </w:tr>
      <w:tr w:rsidR="00ED2C3C" w:rsidRPr="00ED2C3C" w:rsidTr="00ED2C3C">
        <w:trPr>
          <w:gridAfter w:val="1"/>
          <w:wAfter w:w="309" w:type="dxa"/>
          <w:trHeight w:val="255"/>
        </w:trPr>
        <w:tc>
          <w:tcPr>
            <w:tcW w:w="6091" w:type="dxa"/>
            <w:tcBorders>
              <w:top w:val="nil"/>
              <w:left w:val="nil"/>
              <w:bottom w:val="nil"/>
              <w:right w:val="nil"/>
            </w:tcBorders>
            <w:shd w:val="clear" w:color="auto" w:fill="auto"/>
            <w:noWrap/>
            <w:vAlign w:val="bottom"/>
            <w:hideMark/>
          </w:tcPr>
          <w:p w:rsidR="00ED2C3C" w:rsidRPr="00ED2C3C" w:rsidRDefault="00ED2C3C" w:rsidP="00ED2C3C">
            <w:pPr>
              <w:rPr>
                <w:sz w:val="18"/>
                <w:szCs w:val="18"/>
                <w:lang w:val="ru-RU"/>
              </w:rPr>
            </w:pPr>
          </w:p>
        </w:tc>
        <w:tc>
          <w:tcPr>
            <w:tcW w:w="2250" w:type="dxa"/>
            <w:gridSpan w:val="4"/>
            <w:tcBorders>
              <w:top w:val="nil"/>
              <w:left w:val="nil"/>
              <w:bottom w:val="nil"/>
              <w:right w:val="nil"/>
            </w:tcBorders>
            <w:shd w:val="clear" w:color="auto" w:fill="auto"/>
            <w:noWrap/>
            <w:vAlign w:val="bottom"/>
            <w:hideMark/>
          </w:tcPr>
          <w:p w:rsidR="00ED2C3C" w:rsidRPr="00ED2C3C" w:rsidRDefault="00ED2C3C" w:rsidP="00ED2C3C">
            <w:pPr>
              <w:rPr>
                <w:sz w:val="18"/>
                <w:szCs w:val="18"/>
                <w:lang w:val="ru-RU"/>
              </w:rPr>
            </w:pPr>
          </w:p>
        </w:tc>
        <w:tc>
          <w:tcPr>
            <w:tcW w:w="1739" w:type="dxa"/>
            <w:tcBorders>
              <w:top w:val="nil"/>
              <w:left w:val="nil"/>
              <w:bottom w:val="nil"/>
              <w:right w:val="nil"/>
            </w:tcBorders>
            <w:shd w:val="clear" w:color="auto" w:fill="auto"/>
            <w:noWrap/>
            <w:vAlign w:val="bottom"/>
            <w:hideMark/>
          </w:tcPr>
          <w:p w:rsidR="00ED2C3C" w:rsidRPr="00ED2C3C" w:rsidRDefault="00ED2C3C" w:rsidP="00ED2C3C">
            <w:pPr>
              <w:jc w:val="right"/>
              <w:rPr>
                <w:sz w:val="18"/>
                <w:szCs w:val="18"/>
                <w:lang w:val="ru-RU"/>
              </w:rPr>
            </w:pPr>
            <w:r w:rsidRPr="00ED2C3C">
              <w:rPr>
                <w:sz w:val="18"/>
                <w:szCs w:val="18"/>
                <w:lang w:val="ru-RU"/>
              </w:rPr>
              <w:t>Приложение № 6</w:t>
            </w:r>
          </w:p>
        </w:tc>
      </w:tr>
      <w:tr w:rsidR="00ED2C3C" w:rsidRPr="00ED2C3C" w:rsidTr="00ED2C3C">
        <w:trPr>
          <w:trHeight w:val="255"/>
        </w:trPr>
        <w:tc>
          <w:tcPr>
            <w:tcW w:w="10389" w:type="dxa"/>
            <w:gridSpan w:val="7"/>
            <w:tcBorders>
              <w:top w:val="nil"/>
              <w:left w:val="nil"/>
              <w:bottom w:val="nil"/>
              <w:right w:val="nil"/>
            </w:tcBorders>
            <w:shd w:val="clear" w:color="auto" w:fill="auto"/>
            <w:noWrap/>
            <w:vAlign w:val="bottom"/>
            <w:hideMark/>
          </w:tcPr>
          <w:p w:rsidR="00ED2C3C" w:rsidRPr="00ED2C3C" w:rsidRDefault="00ED2C3C" w:rsidP="00ED2C3C">
            <w:pPr>
              <w:jc w:val="right"/>
              <w:rPr>
                <w:sz w:val="18"/>
                <w:szCs w:val="18"/>
                <w:lang w:val="ru-RU"/>
              </w:rPr>
            </w:pPr>
            <w:r w:rsidRPr="00ED2C3C">
              <w:rPr>
                <w:sz w:val="18"/>
                <w:szCs w:val="18"/>
                <w:lang w:val="ru-RU"/>
              </w:rPr>
              <w:t xml:space="preserve">                                                                                                к    решению муниципального Совета   муниципального образования "Усть-Паденьгское"</w:t>
            </w:r>
          </w:p>
        </w:tc>
      </w:tr>
      <w:tr w:rsidR="00ED2C3C" w:rsidRPr="00ED2C3C" w:rsidTr="00ED2C3C">
        <w:trPr>
          <w:trHeight w:val="270"/>
        </w:trPr>
        <w:tc>
          <w:tcPr>
            <w:tcW w:w="10389" w:type="dxa"/>
            <w:gridSpan w:val="7"/>
            <w:tcBorders>
              <w:top w:val="nil"/>
              <w:left w:val="nil"/>
              <w:bottom w:val="nil"/>
              <w:right w:val="nil"/>
            </w:tcBorders>
            <w:shd w:val="clear" w:color="auto" w:fill="auto"/>
            <w:vAlign w:val="bottom"/>
            <w:hideMark/>
          </w:tcPr>
          <w:p w:rsidR="00ED2C3C" w:rsidRPr="00ED2C3C" w:rsidRDefault="00ED2C3C" w:rsidP="00ED2C3C">
            <w:pPr>
              <w:jc w:val="right"/>
              <w:rPr>
                <w:sz w:val="18"/>
                <w:szCs w:val="18"/>
                <w:lang w:val="ru-RU"/>
              </w:rPr>
            </w:pPr>
            <w:r w:rsidRPr="00ED2C3C">
              <w:rPr>
                <w:sz w:val="18"/>
                <w:szCs w:val="18"/>
                <w:lang w:val="ru-RU"/>
              </w:rPr>
              <w:t xml:space="preserve"> "О бюджете муниципального образования "Усть-Паденьгское"  на 2016 год"</w:t>
            </w:r>
          </w:p>
        </w:tc>
      </w:tr>
      <w:tr w:rsidR="00ED2C3C" w:rsidRPr="00ED2C3C" w:rsidTr="00ED2C3C">
        <w:trPr>
          <w:trHeight w:val="255"/>
        </w:trPr>
        <w:tc>
          <w:tcPr>
            <w:tcW w:w="10389" w:type="dxa"/>
            <w:gridSpan w:val="7"/>
            <w:tcBorders>
              <w:top w:val="nil"/>
              <w:left w:val="nil"/>
              <w:bottom w:val="nil"/>
              <w:right w:val="nil"/>
            </w:tcBorders>
            <w:shd w:val="clear" w:color="auto" w:fill="auto"/>
            <w:noWrap/>
            <w:vAlign w:val="bottom"/>
            <w:hideMark/>
          </w:tcPr>
          <w:p w:rsidR="00ED2C3C" w:rsidRPr="00ED2C3C" w:rsidRDefault="00ED2C3C" w:rsidP="00ED2C3C">
            <w:pPr>
              <w:jc w:val="right"/>
              <w:rPr>
                <w:sz w:val="18"/>
                <w:szCs w:val="18"/>
                <w:lang w:val="ru-RU"/>
              </w:rPr>
            </w:pPr>
            <w:r w:rsidRPr="00ED2C3C">
              <w:rPr>
                <w:sz w:val="18"/>
                <w:szCs w:val="18"/>
                <w:lang w:val="ru-RU"/>
              </w:rPr>
              <w:t xml:space="preserve">от        декабря 2015 г. №         </w:t>
            </w:r>
          </w:p>
        </w:tc>
      </w:tr>
      <w:tr w:rsidR="00ED2C3C" w:rsidRPr="00ED2C3C" w:rsidTr="00ED2C3C">
        <w:trPr>
          <w:trHeight w:val="477"/>
        </w:trPr>
        <w:tc>
          <w:tcPr>
            <w:tcW w:w="10389" w:type="dxa"/>
            <w:gridSpan w:val="7"/>
            <w:tcBorders>
              <w:top w:val="nil"/>
              <w:left w:val="nil"/>
              <w:bottom w:val="nil"/>
              <w:right w:val="nil"/>
            </w:tcBorders>
            <w:shd w:val="clear" w:color="auto" w:fill="auto"/>
            <w:vAlign w:val="center"/>
            <w:hideMark/>
          </w:tcPr>
          <w:p w:rsidR="00ED2C3C" w:rsidRPr="00ED2C3C" w:rsidRDefault="00ED2C3C" w:rsidP="00ED2C3C">
            <w:pPr>
              <w:jc w:val="center"/>
              <w:rPr>
                <w:b/>
                <w:bCs/>
                <w:sz w:val="18"/>
                <w:szCs w:val="18"/>
                <w:lang w:val="ru-RU"/>
              </w:rPr>
            </w:pPr>
            <w:r w:rsidRPr="00ED2C3C">
              <w:rPr>
                <w:b/>
                <w:bCs/>
                <w:sz w:val="18"/>
                <w:szCs w:val="18"/>
                <w:lang w:val="ru-RU"/>
              </w:rPr>
              <w:t>РАСПРЕДЕЛЕНИЕ  РАСХОДОВ БЮДЖЕТА МУНИЦИПАЛЬНОГО  ОБРАЗОВАНИЯ  "УСТЬ-ПАДЕНЬГСКОЕ" НА  2015 ГОД ПО РАЗДЕЛАМ И ПОДРАЗДЕЛАМ ФУНКЦИОНАЛЬНОЙ КЛАССИФИКАЦИИ РАСХОДОВ БЮДЖЕТОВ РФ</w:t>
            </w:r>
          </w:p>
        </w:tc>
      </w:tr>
      <w:tr w:rsidR="00ED2C3C" w:rsidRPr="00ED2C3C" w:rsidTr="00ED2C3C">
        <w:trPr>
          <w:trHeight w:val="255"/>
        </w:trPr>
        <w:tc>
          <w:tcPr>
            <w:tcW w:w="6737" w:type="dxa"/>
            <w:gridSpan w:val="2"/>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ED2C3C" w:rsidRPr="00ED2C3C" w:rsidRDefault="00ED2C3C" w:rsidP="00ED2C3C">
            <w:pPr>
              <w:jc w:val="center"/>
              <w:rPr>
                <w:sz w:val="18"/>
                <w:szCs w:val="18"/>
                <w:lang w:val="ru-RU"/>
              </w:rPr>
            </w:pPr>
            <w:r w:rsidRPr="00ED2C3C">
              <w:rPr>
                <w:sz w:val="18"/>
                <w:szCs w:val="18"/>
                <w:lang w:val="ru-RU"/>
              </w:rPr>
              <w:t>Наименование</w:t>
            </w:r>
          </w:p>
        </w:tc>
        <w:tc>
          <w:tcPr>
            <w:tcW w:w="56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D2C3C" w:rsidRPr="00ED2C3C" w:rsidRDefault="00ED2C3C" w:rsidP="00ED2C3C">
            <w:pPr>
              <w:jc w:val="center"/>
              <w:rPr>
                <w:sz w:val="18"/>
                <w:szCs w:val="18"/>
                <w:lang w:val="ru-RU"/>
              </w:rPr>
            </w:pPr>
            <w:r w:rsidRPr="00ED2C3C">
              <w:rPr>
                <w:sz w:val="18"/>
                <w:szCs w:val="18"/>
                <w:lang w:val="ru-RU"/>
              </w:rPr>
              <w:t>Раз-дел</w:t>
            </w:r>
          </w:p>
        </w:tc>
        <w:tc>
          <w:tcPr>
            <w:tcW w:w="101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D2C3C" w:rsidRPr="00ED2C3C" w:rsidRDefault="00ED2C3C" w:rsidP="00ED2C3C">
            <w:pPr>
              <w:jc w:val="center"/>
              <w:rPr>
                <w:sz w:val="18"/>
                <w:szCs w:val="18"/>
                <w:lang w:val="ru-RU"/>
              </w:rPr>
            </w:pPr>
            <w:r w:rsidRPr="00ED2C3C">
              <w:rPr>
                <w:sz w:val="18"/>
                <w:szCs w:val="18"/>
                <w:lang w:val="ru-RU"/>
              </w:rPr>
              <w:t>подраздел</w:t>
            </w:r>
          </w:p>
        </w:tc>
        <w:tc>
          <w:tcPr>
            <w:tcW w:w="2075" w:type="dxa"/>
            <w:gridSpan w:val="3"/>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D2C3C" w:rsidRPr="00ED2C3C" w:rsidRDefault="00ED2C3C" w:rsidP="00ED2C3C">
            <w:pPr>
              <w:jc w:val="center"/>
              <w:rPr>
                <w:sz w:val="18"/>
                <w:szCs w:val="18"/>
                <w:lang w:val="ru-RU"/>
              </w:rPr>
            </w:pPr>
            <w:r w:rsidRPr="00ED2C3C">
              <w:rPr>
                <w:sz w:val="18"/>
                <w:szCs w:val="18"/>
                <w:lang w:val="ru-RU"/>
              </w:rPr>
              <w:t>Сумма, тыс.руб.</w:t>
            </w:r>
          </w:p>
        </w:tc>
      </w:tr>
      <w:tr w:rsidR="00ED2C3C" w:rsidRPr="00ED2C3C" w:rsidTr="00ED2C3C">
        <w:trPr>
          <w:trHeight w:val="255"/>
        </w:trPr>
        <w:tc>
          <w:tcPr>
            <w:tcW w:w="6737" w:type="dxa"/>
            <w:gridSpan w:val="2"/>
            <w:vMerge/>
            <w:tcBorders>
              <w:top w:val="single" w:sz="8" w:space="0" w:color="auto"/>
              <w:left w:val="single" w:sz="8" w:space="0" w:color="auto"/>
              <w:bottom w:val="single" w:sz="8" w:space="0" w:color="000000"/>
              <w:right w:val="single" w:sz="4" w:space="0" w:color="auto"/>
            </w:tcBorders>
            <w:vAlign w:val="center"/>
            <w:hideMark/>
          </w:tcPr>
          <w:p w:rsidR="00ED2C3C" w:rsidRPr="00ED2C3C" w:rsidRDefault="00ED2C3C" w:rsidP="00ED2C3C">
            <w:pPr>
              <w:rPr>
                <w:sz w:val="18"/>
                <w:szCs w:val="18"/>
                <w:lang w:val="ru-RU"/>
              </w:rPr>
            </w:pPr>
          </w:p>
        </w:tc>
        <w:tc>
          <w:tcPr>
            <w:tcW w:w="564" w:type="dxa"/>
            <w:vMerge/>
            <w:tcBorders>
              <w:top w:val="single" w:sz="8" w:space="0" w:color="auto"/>
              <w:left w:val="single" w:sz="4" w:space="0" w:color="auto"/>
              <w:bottom w:val="single" w:sz="8" w:space="0" w:color="000000"/>
              <w:right w:val="single" w:sz="4" w:space="0" w:color="auto"/>
            </w:tcBorders>
            <w:vAlign w:val="center"/>
            <w:hideMark/>
          </w:tcPr>
          <w:p w:rsidR="00ED2C3C" w:rsidRPr="00ED2C3C" w:rsidRDefault="00ED2C3C" w:rsidP="00ED2C3C">
            <w:pPr>
              <w:rPr>
                <w:sz w:val="18"/>
                <w:szCs w:val="18"/>
                <w:lang w:val="ru-RU"/>
              </w:rPr>
            </w:pPr>
          </w:p>
        </w:tc>
        <w:tc>
          <w:tcPr>
            <w:tcW w:w="1013" w:type="dxa"/>
            <w:vMerge/>
            <w:tcBorders>
              <w:top w:val="single" w:sz="8" w:space="0" w:color="auto"/>
              <w:left w:val="single" w:sz="4" w:space="0" w:color="auto"/>
              <w:bottom w:val="single" w:sz="8" w:space="0" w:color="000000"/>
              <w:right w:val="single" w:sz="4" w:space="0" w:color="auto"/>
            </w:tcBorders>
            <w:vAlign w:val="center"/>
            <w:hideMark/>
          </w:tcPr>
          <w:p w:rsidR="00ED2C3C" w:rsidRPr="00ED2C3C" w:rsidRDefault="00ED2C3C" w:rsidP="00ED2C3C">
            <w:pPr>
              <w:rPr>
                <w:sz w:val="18"/>
                <w:szCs w:val="18"/>
                <w:lang w:val="ru-RU"/>
              </w:rPr>
            </w:pPr>
          </w:p>
        </w:tc>
        <w:tc>
          <w:tcPr>
            <w:tcW w:w="2075" w:type="dxa"/>
            <w:gridSpan w:val="3"/>
            <w:vMerge/>
            <w:tcBorders>
              <w:top w:val="single" w:sz="8" w:space="0" w:color="auto"/>
              <w:left w:val="single" w:sz="4" w:space="0" w:color="auto"/>
              <w:bottom w:val="single" w:sz="8" w:space="0" w:color="000000"/>
              <w:right w:val="single" w:sz="4" w:space="0" w:color="auto"/>
            </w:tcBorders>
            <w:vAlign w:val="center"/>
            <w:hideMark/>
          </w:tcPr>
          <w:p w:rsidR="00ED2C3C" w:rsidRPr="00ED2C3C" w:rsidRDefault="00ED2C3C" w:rsidP="00ED2C3C">
            <w:pPr>
              <w:rPr>
                <w:sz w:val="18"/>
                <w:szCs w:val="18"/>
                <w:lang w:val="ru-RU"/>
              </w:rPr>
            </w:pPr>
          </w:p>
        </w:tc>
      </w:tr>
      <w:tr w:rsidR="00ED2C3C" w:rsidRPr="00ED2C3C" w:rsidTr="00ED2C3C">
        <w:trPr>
          <w:trHeight w:val="207"/>
        </w:trPr>
        <w:tc>
          <w:tcPr>
            <w:tcW w:w="6737" w:type="dxa"/>
            <w:gridSpan w:val="2"/>
            <w:vMerge/>
            <w:tcBorders>
              <w:top w:val="single" w:sz="8" w:space="0" w:color="auto"/>
              <w:left w:val="single" w:sz="8" w:space="0" w:color="auto"/>
              <w:bottom w:val="single" w:sz="8" w:space="0" w:color="000000"/>
              <w:right w:val="single" w:sz="4" w:space="0" w:color="auto"/>
            </w:tcBorders>
            <w:vAlign w:val="center"/>
            <w:hideMark/>
          </w:tcPr>
          <w:p w:rsidR="00ED2C3C" w:rsidRPr="00ED2C3C" w:rsidRDefault="00ED2C3C" w:rsidP="00ED2C3C">
            <w:pPr>
              <w:rPr>
                <w:sz w:val="18"/>
                <w:szCs w:val="18"/>
                <w:lang w:val="ru-RU"/>
              </w:rPr>
            </w:pPr>
          </w:p>
        </w:tc>
        <w:tc>
          <w:tcPr>
            <w:tcW w:w="564" w:type="dxa"/>
            <w:vMerge/>
            <w:tcBorders>
              <w:top w:val="single" w:sz="8" w:space="0" w:color="auto"/>
              <w:left w:val="single" w:sz="4" w:space="0" w:color="auto"/>
              <w:bottom w:val="single" w:sz="8" w:space="0" w:color="000000"/>
              <w:right w:val="single" w:sz="4" w:space="0" w:color="auto"/>
            </w:tcBorders>
            <w:vAlign w:val="center"/>
            <w:hideMark/>
          </w:tcPr>
          <w:p w:rsidR="00ED2C3C" w:rsidRPr="00ED2C3C" w:rsidRDefault="00ED2C3C" w:rsidP="00ED2C3C">
            <w:pPr>
              <w:rPr>
                <w:sz w:val="18"/>
                <w:szCs w:val="18"/>
                <w:lang w:val="ru-RU"/>
              </w:rPr>
            </w:pPr>
          </w:p>
        </w:tc>
        <w:tc>
          <w:tcPr>
            <w:tcW w:w="1013" w:type="dxa"/>
            <w:vMerge/>
            <w:tcBorders>
              <w:top w:val="single" w:sz="8" w:space="0" w:color="auto"/>
              <w:left w:val="single" w:sz="4" w:space="0" w:color="auto"/>
              <w:bottom w:val="single" w:sz="8" w:space="0" w:color="000000"/>
              <w:right w:val="single" w:sz="4" w:space="0" w:color="auto"/>
            </w:tcBorders>
            <w:vAlign w:val="center"/>
            <w:hideMark/>
          </w:tcPr>
          <w:p w:rsidR="00ED2C3C" w:rsidRPr="00ED2C3C" w:rsidRDefault="00ED2C3C" w:rsidP="00ED2C3C">
            <w:pPr>
              <w:rPr>
                <w:sz w:val="18"/>
                <w:szCs w:val="18"/>
                <w:lang w:val="ru-RU"/>
              </w:rPr>
            </w:pPr>
          </w:p>
        </w:tc>
        <w:tc>
          <w:tcPr>
            <w:tcW w:w="2075" w:type="dxa"/>
            <w:gridSpan w:val="3"/>
            <w:vMerge/>
            <w:tcBorders>
              <w:top w:val="single" w:sz="8" w:space="0" w:color="auto"/>
              <w:left w:val="single" w:sz="4" w:space="0" w:color="auto"/>
              <w:bottom w:val="single" w:sz="8" w:space="0" w:color="000000"/>
              <w:right w:val="single" w:sz="4" w:space="0" w:color="auto"/>
            </w:tcBorders>
            <w:vAlign w:val="center"/>
            <w:hideMark/>
          </w:tcPr>
          <w:p w:rsidR="00ED2C3C" w:rsidRPr="00ED2C3C" w:rsidRDefault="00ED2C3C" w:rsidP="00ED2C3C">
            <w:pPr>
              <w:rPr>
                <w:sz w:val="18"/>
                <w:szCs w:val="18"/>
                <w:lang w:val="ru-RU"/>
              </w:rPr>
            </w:pPr>
          </w:p>
        </w:tc>
      </w:tr>
      <w:tr w:rsidR="00ED2C3C" w:rsidRPr="00ED2C3C" w:rsidTr="00ED2C3C">
        <w:trPr>
          <w:trHeight w:val="300"/>
        </w:trPr>
        <w:tc>
          <w:tcPr>
            <w:tcW w:w="6737" w:type="dxa"/>
            <w:gridSpan w:val="2"/>
            <w:tcBorders>
              <w:top w:val="single" w:sz="4" w:space="0" w:color="auto"/>
              <w:left w:val="nil"/>
              <w:bottom w:val="nil"/>
              <w:right w:val="single" w:sz="4" w:space="0" w:color="auto"/>
            </w:tcBorders>
            <w:shd w:val="clear" w:color="auto" w:fill="auto"/>
            <w:vAlign w:val="center"/>
            <w:hideMark/>
          </w:tcPr>
          <w:p w:rsidR="00ED2C3C" w:rsidRPr="00ED2C3C" w:rsidRDefault="00ED2C3C" w:rsidP="00ED2C3C">
            <w:pPr>
              <w:jc w:val="center"/>
              <w:rPr>
                <w:sz w:val="18"/>
                <w:szCs w:val="18"/>
                <w:lang w:val="ru-RU"/>
              </w:rPr>
            </w:pPr>
            <w:r w:rsidRPr="00ED2C3C">
              <w:rPr>
                <w:sz w:val="18"/>
                <w:szCs w:val="18"/>
                <w:lang w:val="ru-RU"/>
              </w:rPr>
              <w:t>1</w:t>
            </w:r>
          </w:p>
        </w:tc>
        <w:tc>
          <w:tcPr>
            <w:tcW w:w="564" w:type="dxa"/>
            <w:tcBorders>
              <w:top w:val="single" w:sz="4" w:space="0" w:color="auto"/>
              <w:left w:val="nil"/>
              <w:bottom w:val="nil"/>
              <w:right w:val="single" w:sz="4" w:space="0" w:color="auto"/>
            </w:tcBorders>
            <w:shd w:val="clear" w:color="auto" w:fill="auto"/>
            <w:vAlign w:val="center"/>
            <w:hideMark/>
          </w:tcPr>
          <w:p w:rsidR="00ED2C3C" w:rsidRPr="00ED2C3C" w:rsidRDefault="00ED2C3C" w:rsidP="00ED2C3C">
            <w:pPr>
              <w:jc w:val="center"/>
              <w:rPr>
                <w:sz w:val="18"/>
                <w:szCs w:val="18"/>
                <w:lang w:val="ru-RU"/>
              </w:rPr>
            </w:pPr>
            <w:r w:rsidRPr="00ED2C3C">
              <w:rPr>
                <w:sz w:val="18"/>
                <w:szCs w:val="18"/>
                <w:lang w:val="ru-RU"/>
              </w:rPr>
              <w:t>3</w:t>
            </w:r>
          </w:p>
        </w:tc>
        <w:tc>
          <w:tcPr>
            <w:tcW w:w="1013" w:type="dxa"/>
            <w:tcBorders>
              <w:top w:val="single" w:sz="4" w:space="0" w:color="auto"/>
              <w:left w:val="nil"/>
              <w:bottom w:val="nil"/>
              <w:right w:val="single" w:sz="4" w:space="0" w:color="auto"/>
            </w:tcBorders>
            <w:shd w:val="clear" w:color="auto" w:fill="auto"/>
            <w:vAlign w:val="center"/>
            <w:hideMark/>
          </w:tcPr>
          <w:p w:rsidR="00ED2C3C" w:rsidRPr="00ED2C3C" w:rsidRDefault="00ED2C3C" w:rsidP="00ED2C3C">
            <w:pPr>
              <w:jc w:val="center"/>
              <w:rPr>
                <w:sz w:val="18"/>
                <w:szCs w:val="18"/>
                <w:lang w:val="ru-RU"/>
              </w:rPr>
            </w:pPr>
            <w:r w:rsidRPr="00ED2C3C">
              <w:rPr>
                <w:sz w:val="18"/>
                <w:szCs w:val="18"/>
                <w:lang w:val="ru-RU"/>
              </w:rPr>
              <w:t>4</w:t>
            </w:r>
          </w:p>
        </w:tc>
        <w:tc>
          <w:tcPr>
            <w:tcW w:w="2075" w:type="dxa"/>
            <w:gridSpan w:val="3"/>
            <w:tcBorders>
              <w:top w:val="nil"/>
              <w:left w:val="nil"/>
              <w:bottom w:val="nil"/>
              <w:right w:val="single" w:sz="4" w:space="0" w:color="auto"/>
            </w:tcBorders>
            <w:shd w:val="clear" w:color="auto" w:fill="auto"/>
            <w:vAlign w:val="center"/>
            <w:hideMark/>
          </w:tcPr>
          <w:p w:rsidR="00ED2C3C" w:rsidRPr="00ED2C3C" w:rsidRDefault="00ED2C3C" w:rsidP="00ED2C3C">
            <w:pPr>
              <w:jc w:val="center"/>
              <w:rPr>
                <w:sz w:val="18"/>
                <w:szCs w:val="18"/>
                <w:lang w:val="ru-RU"/>
              </w:rPr>
            </w:pPr>
            <w:r w:rsidRPr="00ED2C3C">
              <w:rPr>
                <w:sz w:val="18"/>
                <w:szCs w:val="18"/>
                <w:lang w:val="ru-RU"/>
              </w:rPr>
              <w:t>7</w:t>
            </w:r>
          </w:p>
        </w:tc>
      </w:tr>
      <w:tr w:rsidR="00ED2C3C" w:rsidRPr="00ED2C3C" w:rsidTr="00ED2C3C">
        <w:trPr>
          <w:trHeight w:val="474"/>
        </w:trPr>
        <w:tc>
          <w:tcPr>
            <w:tcW w:w="67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D2C3C" w:rsidRPr="00ED2C3C" w:rsidRDefault="00ED2C3C" w:rsidP="00ED2C3C">
            <w:pPr>
              <w:rPr>
                <w:b/>
                <w:bCs/>
                <w:sz w:val="18"/>
                <w:szCs w:val="18"/>
                <w:lang w:val="ru-RU"/>
              </w:rPr>
            </w:pPr>
            <w:r w:rsidRPr="00ED2C3C">
              <w:rPr>
                <w:b/>
                <w:bCs/>
                <w:sz w:val="18"/>
                <w:szCs w:val="18"/>
                <w:lang w:val="ru-RU"/>
              </w:rPr>
              <w:t>АДМИНИСТРАЦИЯ МУНИЦИПАЛЬНОГО ОБРАЗОВАНИЯ "УСТЬ-ПАДЕНЬГСКОЕ"</w:t>
            </w:r>
          </w:p>
        </w:tc>
        <w:tc>
          <w:tcPr>
            <w:tcW w:w="564" w:type="dxa"/>
            <w:tcBorders>
              <w:top w:val="single" w:sz="4" w:space="0" w:color="auto"/>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b/>
                <w:bCs/>
                <w:sz w:val="18"/>
                <w:szCs w:val="18"/>
                <w:lang w:val="ru-RU"/>
              </w:rPr>
            </w:pPr>
            <w:r w:rsidRPr="00ED2C3C">
              <w:rPr>
                <w:b/>
                <w:bCs/>
                <w:sz w:val="18"/>
                <w:szCs w:val="18"/>
                <w:lang w:val="ru-RU"/>
              </w:rPr>
              <w:t> </w:t>
            </w:r>
          </w:p>
        </w:tc>
        <w:tc>
          <w:tcPr>
            <w:tcW w:w="1013" w:type="dxa"/>
            <w:tcBorders>
              <w:top w:val="single" w:sz="4" w:space="0" w:color="auto"/>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b/>
                <w:bCs/>
                <w:sz w:val="18"/>
                <w:szCs w:val="18"/>
                <w:lang w:val="ru-RU"/>
              </w:rPr>
            </w:pPr>
            <w:r w:rsidRPr="00ED2C3C">
              <w:rPr>
                <w:b/>
                <w:bCs/>
                <w:sz w:val="18"/>
                <w:szCs w:val="18"/>
                <w:lang w:val="ru-RU"/>
              </w:rPr>
              <w:t> </w:t>
            </w:r>
          </w:p>
        </w:tc>
        <w:tc>
          <w:tcPr>
            <w:tcW w:w="2075" w:type="dxa"/>
            <w:gridSpan w:val="3"/>
            <w:tcBorders>
              <w:top w:val="single" w:sz="4" w:space="0" w:color="auto"/>
              <w:left w:val="nil"/>
              <w:bottom w:val="single" w:sz="4" w:space="0" w:color="auto"/>
              <w:right w:val="single" w:sz="4" w:space="0" w:color="auto"/>
            </w:tcBorders>
            <w:shd w:val="clear" w:color="auto" w:fill="auto"/>
            <w:noWrap/>
            <w:vAlign w:val="bottom"/>
            <w:hideMark/>
          </w:tcPr>
          <w:p w:rsidR="00ED2C3C" w:rsidRPr="00ED2C3C" w:rsidRDefault="00ED2C3C" w:rsidP="00ED2C3C">
            <w:pPr>
              <w:jc w:val="right"/>
              <w:rPr>
                <w:b/>
                <w:bCs/>
                <w:sz w:val="18"/>
                <w:szCs w:val="18"/>
                <w:lang w:val="ru-RU"/>
              </w:rPr>
            </w:pPr>
            <w:r w:rsidRPr="00ED2C3C">
              <w:rPr>
                <w:b/>
                <w:bCs/>
                <w:sz w:val="18"/>
                <w:szCs w:val="18"/>
                <w:lang w:val="ru-RU"/>
              </w:rPr>
              <w:t>2044,9</w:t>
            </w:r>
          </w:p>
        </w:tc>
      </w:tr>
      <w:tr w:rsidR="00ED2C3C" w:rsidRPr="00ED2C3C" w:rsidTr="00ED2C3C">
        <w:trPr>
          <w:trHeight w:val="270"/>
        </w:trPr>
        <w:tc>
          <w:tcPr>
            <w:tcW w:w="6737" w:type="dxa"/>
            <w:gridSpan w:val="2"/>
            <w:tcBorders>
              <w:top w:val="nil"/>
              <w:left w:val="single" w:sz="4" w:space="0" w:color="auto"/>
              <w:bottom w:val="single" w:sz="4" w:space="0" w:color="auto"/>
              <w:right w:val="single" w:sz="4" w:space="0" w:color="auto"/>
            </w:tcBorders>
            <w:shd w:val="clear" w:color="auto" w:fill="auto"/>
            <w:vAlign w:val="bottom"/>
            <w:hideMark/>
          </w:tcPr>
          <w:p w:rsidR="00ED2C3C" w:rsidRPr="00ED2C3C" w:rsidRDefault="00ED2C3C" w:rsidP="00ED2C3C">
            <w:pPr>
              <w:rPr>
                <w:b/>
                <w:bCs/>
                <w:sz w:val="18"/>
                <w:szCs w:val="18"/>
                <w:lang w:val="ru-RU"/>
              </w:rPr>
            </w:pPr>
            <w:r w:rsidRPr="00ED2C3C">
              <w:rPr>
                <w:b/>
                <w:bCs/>
                <w:sz w:val="18"/>
                <w:szCs w:val="18"/>
                <w:lang w:val="ru-RU"/>
              </w:rPr>
              <w:t>ОБЩЕГОСУДАРТСТВЕННЫЕ ВОПРОСЫ</w:t>
            </w:r>
          </w:p>
        </w:tc>
        <w:tc>
          <w:tcPr>
            <w:tcW w:w="564"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b/>
                <w:bCs/>
                <w:sz w:val="18"/>
                <w:szCs w:val="18"/>
                <w:lang w:val="ru-RU"/>
              </w:rPr>
            </w:pPr>
            <w:r w:rsidRPr="00ED2C3C">
              <w:rPr>
                <w:b/>
                <w:bCs/>
                <w:sz w:val="18"/>
                <w:szCs w:val="18"/>
                <w:lang w:val="ru-RU"/>
              </w:rPr>
              <w:t>01</w:t>
            </w:r>
          </w:p>
        </w:tc>
        <w:tc>
          <w:tcPr>
            <w:tcW w:w="1013"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b/>
                <w:bCs/>
                <w:sz w:val="18"/>
                <w:szCs w:val="18"/>
                <w:lang w:val="ru-RU"/>
              </w:rPr>
            </w:pPr>
            <w:r w:rsidRPr="00ED2C3C">
              <w:rPr>
                <w:b/>
                <w:bCs/>
                <w:sz w:val="18"/>
                <w:szCs w:val="18"/>
                <w:lang w:val="ru-RU"/>
              </w:rPr>
              <w:t> </w:t>
            </w:r>
          </w:p>
        </w:tc>
        <w:tc>
          <w:tcPr>
            <w:tcW w:w="2075" w:type="dxa"/>
            <w:gridSpan w:val="3"/>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right"/>
              <w:rPr>
                <w:b/>
                <w:bCs/>
                <w:sz w:val="18"/>
                <w:szCs w:val="18"/>
                <w:lang w:val="ru-RU"/>
              </w:rPr>
            </w:pPr>
            <w:r w:rsidRPr="00ED2C3C">
              <w:rPr>
                <w:b/>
                <w:bCs/>
                <w:sz w:val="18"/>
                <w:szCs w:val="18"/>
                <w:lang w:val="ru-RU"/>
              </w:rPr>
              <w:t>1505,8</w:t>
            </w:r>
          </w:p>
        </w:tc>
      </w:tr>
      <w:tr w:rsidR="00ED2C3C" w:rsidRPr="00ED2C3C" w:rsidTr="00ED2C3C">
        <w:trPr>
          <w:trHeight w:val="415"/>
        </w:trPr>
        <w:tc>
          <w:tcPr>
            <w:tcW w:w="6737" w:type="dxa"/>
            <w:gridSpan w:val="2"/>
            <w:tcBorders>
              <w:top w:val="nil"/>
              <w:left w:val="single" w:sz="4" w:space="0" w:color="auto"/>
              <w:bottom w:val="single" w:sz="4" w:space="0" w:color="auto"/>
              <w:right w:val="single" w:sz="4" w:space="0" w:color="auto"/>
            </w:tcBorders>
            <w:shd w:val="clear" w:color="auto" w:fill="auto"/>
            <w:vAlign w:val="bottom"/>
            <w:hideMark/>
          </w:tcPr>
          <w:p w:rsidR="00ED2C3C" w:rsidRPr="00ED2C3C" w:rsidRDefault="00ED2C3C" w:rsidP="00ED2C3C">
            <w:pPr>
              <w:rPr>
                <w:sz w:val="18"/>
                <w:szCs w:val="18"/>
                <w:lang w:val="ru-RU"/>
              </w:rPr>
            </w:pPr>
            <w:r w:rsidRPr="00ED2C3C">
              <w:rPr>
                <w:sz w:val="18"/>
                <w:szCs w:val="18"/>
                <w:lang w:val="ru-RU"/>
              </w:rPr>
              <w:t>Функционирование высшего должностного лица субъекта Российской Федерации и муниципального образования</w:t>
            </w:r>
          </w:p>
        </w:tc>
        <w:tc>
          <w:tcPr>
            <w:tcW w:w="564"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sz w:val="18"/>
                <w:szCs w:val="18"/>
                <w:lang w:val="ru-RU"/>
              </w:rPr>
            </w:pPr>
            <w:r w:rsidRPr="00ED2C3C">
              <w:rPr>
                <w:sz w:val="18"/>
                <w:szCs w:val="18"/>
                <w:lang w:val="ru-RU"/>
              </w:rPr>
              <w:t>01</w:t>
            </w:r>
          </w:p>
        </w:tc>
        <w:tc>
          <w:tcPr>
            <w:tcW w:w="1013"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sz w:val="18"/>
                <w:szCs w:val="18"/>
                <w:lang w:val="ru-RU"/>
              </w:rPr>
            </w:pPr>
            <w:r w:rsidRPr="00ED2C3C">
              <w:rPr>
                <w:sz w:val="18"/>
                <w:szCs w:val="18"/>
                <w:lang w:val="ru-RU"/>
              </w:rPr>
              <w:t>02</w:t>
            </w:r>
          </w:p>
        </w:tc>
        <w:tc>
          <w:tcPr>
            <w:tcW w:w="2075" w:type="dxa"/>
            <w:gridSpan w:val="3"/>
            <w:tcBorders>
              <w:top w:val="nil"/>
              <w:left w:val="nil"/>
              <w:bottom w:val="single" w:sz="4" w:space="0" w:color="auto"/>
              <w:right w:val="single" w:sz="4" w:space="0" w:color="auto"/>
            </w:tcBorders>
            <w:shd w:val="clear" w:color="auto" w:fill="auto"/>
            <w:noWrap/>
            <w:vAlign w:val="center"/>
            <w:hideMark/>
          </w:tcPr>
          <w:p w:rsidR="00ED2C3C" w:rsidRPr="00ED2C3C" w:rsidRDefault="00ED2C3C" w:rsidP="00ED2C3C">
            <w:pPr>
              <w:jc w:val="right"/>
              <w:rPr>
                <w:sz w:val="18"/>
                <w:szCs w:val="18"/>
                <w:lang w:val="ru-RU"/>
              </w:rPr>
            </w:pPr>
            <w:r w:rsidRPr="00ED2C3C">
              <w:rPr>
                <w:sz w:val="18"/>
                <w:szCs w:val="18"/>
                <w:lang w:val="ru-RU"/>
              </w:rPr>
              <w:t>439,0</w:t>
            </w:r>
          </w:p>
        </w:tc>
      </w:tr>
      <w:tr w:rsidR="00ED2C3C" w:rsidRPr="00ED2C3C" w:rsidTr="00ED2C3C">
        <w:trPr>
          <w:trHeight w:val="549"/>
        </w:trPr>
        <w:tc>
          <w:tcPr>
            <w:tcW w:w="6737" w:type="dxa"/>
            <w:gridSpan w:val="2"/>
            <w:tcBorders>
              <w:top w:val="nil"/>
              <w:left w:val="single" w:sz="4" w:space="0" w:color="auto"/>
              <w:bottom w:val="single" w:sz="4" w:space="0" w:color="auto"/>
              <w:right w:val="single" w:sz="4" w:space="0" w:color="auto"/>
            </w:tcBorders>
            <w:shd w:val="clear" w:color="auto" w:fill="auto"/>
            <w:vAlign w:val="center"/>
            <w:hideMark/>
          </w:tcPr>
          <w:p w:rsidR="00ED2C3C" w:rsidRPr="00ED2C3C" w:rsidRDefault="00ED2C3C" w:rsidP="00ED2C3C">
            <w:pPr>
              <w:rPr>
                <w:sz w:val="18"/>
                <w:szCs w:val="18"/>
                <w:lang w:val="ru-RU"/>
              </w:rPr>
            </w:pPr>
            <w:r w:rsidRPr="00ED2C3C">
              <w:rPr>
                <w:sz w:val="18"/>
                <w:szCs w:val="18"/>
                <w:lang w:val="ru-RU"/>
              </w:rPr>
              <w:t>Функционирование Правительства РФ, высших исполнительных органов государственной власти субъектов РФ, местных администраций</w:t>
            </w:r>
          </w:p>
        </w:tc>
        <w:tc>
          <w:tcPr>
            <w:tcW w:w="564"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sz w:val="18"/>
                <w:szCs w:val="18"/>
                <w:lang w:val="ru-RU"/>
              </w:rPr>
            </w:pPr>
            <w:r w:rsidRPr="00ED2C3C">
              <w:rPr>
                <w:sz w:val="18"/>
                <w:szCs w:val="18"/>
                <w:lang w:val="ru-RU"/>
              </w:rPr>
              <w:t>01</w:t>
            </w:r>
          </w:p>
        </w:tc>
        <w:tc>
          <w:tcPr>
            <w:tcW w:w="1013"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sz w:val="18"/>
                <w:szCs w:val="18"/>
                <w:lang w:val="ru-RU"/>
              </w:rPr>
            </w:pPr>
            <w:r w:rsidRPr="00ED2C3C">
              <w:rPr>
                <w:sz w:val="18"/>
                <w:szCs w:val="18"/>
                <w:lang w:val="ru-RU"/>
              </w:rPr>
              <w:t>04</w:t>
            </w:r>
          </w:p>
        </w:tc>
        <w:tc>
          <w:tcPr>
            <w:tcW w:w="2075" w:type="dxa"/>
            <w:gridSpan w:val="3"/>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right"/>
              <w:rPr>
                <w:sz w:val="18"/>
                <w:szCs w:val="18"/>
                <w:lang w:val="ru-RU"/>
              </w:rPr>
            </w:pPr>
            <w:r w:rsidRPr="00ED2C3C">
              <w:rPr>
                <w:sz w:val="18"/>
                <w:szCs w:val="18"/>
                <w:lang w:val="ru-RU"/>
              </w:rPr>
              <w:t>900,8</w:t>
            </w:r>
          </w:p>
        </w:tc>
      </w:tr>
      <w:tr w:rsidR="00ED2C3C" w:rsidRPr="00ED2C3C" w:rsidTr="00ED2C3C">
        <w:trPr>
          <w:trHeight w:val="415"/>
        </w:trPr>
        <w:tc>
          <w:tcPr>
            <w:tcW w:w="6737" w:type="dxa"/>
            <w:gridSpan w:val="2"/>
            <w:tcBorders>
              <w:top w:val="nil"/>
              <w:left w:val="single" w:sz="4" w:space="0" w:color="auto"/>
              <w:bottom w:val="single" w:sz="4" w:space="0" w:color="auto"/>
              <w:right w:val="single" w:sz="4" w:space="0" w:color="auto"/>
            </w:tcBorders>
            <w:shd w:val="clear" w:color="auto" w:fill="auto"/>
            <w:vAlign w:val="center"/>
            <w:hideMark/>
          </w:tcPr>
          <w:p w:rsidR="00ED2C3C" w:rsidRPr="00ED2C3C" w:rsidRDefault="00ED2C3C" w:rsidP="00ED2C3C">
            <w:pPr>
              <w:rPr>
                <w:sz w:val="18"/>
                <w:szCs w:val="18"/>
                <w:lang w:val="ru-RU"/>
              </w:rPr>
            </w:pPr>
            <w:r w:rsidRPr="00ED2C3C">
              <w:rPr>
                <w:sz w:val="18"/>
                <w:szCs w:val="18"/>
                <w:lang w:val="ru-RU"/>
              </w:rPr>
              <w:t>Обеспечение деятельности финансовых, налоговых и таможенных органов и органов финансового (финансово-бюджетного) надзора</w:t>
            </w:r>
          </w:p>
        </w:tc>
        <w:tc>
          <w:tcPr>
            <w:tcW w:w="564"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sz w:val="18"/>
                <w:szCs w:val="18"/>
                <w:lang w:val="ru-RU"/>
              </w:rPr>
            </w:pPr>
            <w:r w:rsidRPr="00ED2C3C">
              <w:rPr>
                <w:sz w:val="18"/>
                <w:szCs w:val="18"/>
                <w:lang w:val="ru-RU"/>
              </w:rPr>
              <w:t>01</w:t>
            </w:r>
          </w:p>
        </w:tc>
        <w:tc>
          <w:tcPr>
            <w:tcW w:w="1013"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sz w:val="18"/>
                <w:szCs w:val="18"/>
                <w:lang w:val="ru-RU"/>
              </w:rPr>
            </w:pPr>
            <w:r w:rsidRPr="00ED2C3C">
              <w:rPr>
                <w:sz w:val="18"/>
                <w:szCs w:val="18"/>
                <w:lang w:val="ru-RU"/>
              </w:rPr>
              <w:t>06</w:t>
            </w:r>
          </w:p>
        </w:tc>
        <w:tc>
          <w:tcPr>
            <w:tcW w:w="2075" w:type="dxa"/>
            <w:gridSpan w:val="3"/>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right"/>
              <w:rPr>
                <w:sz w:val="18"/>
                <w:szCs w:val="18"/>
                <w:lang w:val="ru-RU"/>
              </w:rPr>
            </w:pPr>
            <w:r w:rsidRPr="00ED2C3C">
              <w:rPr>
                <w:sz w:val="18"/>
                <w:szCs w:val="18"/>
                <w:lang w:val="ru-RU"/>
              </w:rPr>
              <w:t>6,0</w:t>
            </w:r>
          </w:p>
        </w:tc>
      </w:tr>
      <w:tr w:rsidR="00ED2C3C" w:rsidRPr="00ED2C3C" w:rsidTr="00ED2C3C">
        <w:trPr>
          <w:trHeight w:val="279"/>
        </w:trPr>
        <w:tc>
          <w:tcPr>
            <w:tcW w:w="6737" w:type="dxa"/>
            <w:gridSpan w:val="2"/>
            <w:tcBorders>
              <w:top w:val="nil"/>
              <w:left w:val="single" w:sz="4" w:space="0" w:color="auto"/>
              <w:bottom w:val="single" w:sz="4" w:space="0" w:color="auto"/>
              <w:right w:val="single" w:sz="4" w:space="0" w:color="auto"/>
            </w:tcBorders>
            <w:shd w:val="clear" w:color="auto" w:fill="auto"/>
            <w:vAlign w:val="center"/>
            <w:hideMark/>
          </w:tcPr>
          <w:p w:rsidR="00ED2C3C" w:rsidRPr="00ED2C3C" w:rsidRDefault="00ED2C3C" w:rsidP="00ED2C3C">
            <w:pPr>
              <w:rPr>
                <w:sz w:val="18"/>
                <w:szCs w:val="18"/>
                <w:lang w:val="ru-RU"/>
              </w:rPr>
            </w:pPr>
            <w:r w:rsidRPr="00ED2C3C">
              <w:rPr>
                <w:sz w:val="18"/>
                <w:szCs w:val="18"/>
                <w:lang w:val="ru-RU"/>
              </w:rPr>
              <w:t>Другие общегосударственные вопросы</w:t>
            </w:r>
          </w:p>
        </w:tc>
        <w:tc>
          <w:tcPr>
            <w:tcW w:w="564"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sz w:val="18"/>
                <w:szCs w:val="18"/>
                <w:lang w:val="ru-RU"/>
              </w:rPr>
            </w:pPr>
            <w:r w:rsidRPr="00ED2C3C">
              <w:rPr>
                <w:sz w:val="18"/>
                <w:szCs w:val="18"/>
                <w:lang w:val="ru-RU"/>
              </w:rPr>
              <w:t>01</w:t>
            </w:r>
          </w:p>
        </w:tc>
        <w:tc>
          <w:tcPr>
            <w:tcW w:w="1013"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sz w:val="18"/>
                <w:szCs w:val="18"/>
                <w:lang w:val="ru-RU"/>
              </w:rPr>
            </w:pPr>
            <w:r w:rsidRPr="00ED2C3C">
              <w:rPr>
                <w:sz w:val="18"/>
                <w:szCs w:val="18"/>
                <w:lang w:val="ru-RU"/>
              </w:rPr>
              <w:t>13</w:t>
            </w:r>
          </w:p>
        </w:tc>
        <w:tc>
          <w:tcPr>
            <w:tcW w:w="2075" w:type="dxa"/>
            <w:gridSpan w:val="3"/>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right"/>
              <w:rPr>
                <w:sz w:val="18"/>
                <w:szCs w:val="18"/>
                <w:lang w:val="ru-RU"/>
              </w:rPr>
            </w:pPr>
            <w:r w:rsidRPr="00ED2C3C">
              <w:rPr>
                <w:sz w:val="18"/>
                <w:szCs w:val="18"/>
                <w:lang w:val="ru-RU"/>
              </w:rPr>
              <w:t>160,0</w:t>
            </w:r>
          </w:p>
        </w:tc>
      </w:tr>
      <w:tr w:rsidR="00ED2C3C" w:rsidRPr="00ED2C3C" w:rsidTr="00ED2C3C">
        <w:trPr>
          <w:trHeight w:val="270"/>
        </w:trPr>
        <w:tc>
          <w:tcPr>
            <w:tcW w:w="6737" w:type="dxa"/>
            <w:gridSpan w:val="2"/>
            <w:tcBorders>
              <w:top w:val="nil"/>
              <w:left w:val="single" w:sz="4" w:space="0" w:color="auto"/>
              <w:bottom w:val="single" w:sz="4" w:space="0" w:color="auto"/>
              <w:right w:val="single" w:sz="4" w:space="0" w:color="auto"/>
            </w:tcBorders>
            <w:shd w:val="clear" w:color="auto" w:fill="auto"/>
            <w:vAlign w:val="bottom"/>
            <w:hideMark/>
          </w:tcPr>
          <w:p w:rsidR="00ED2C3C" w:rsidRPr="00ED2C3C" w:rsidRDefault="00ED2C3C" w:rsidP="00ED2C3C">
            <w:pPr>
              <w:rPr>
                <w:sz w:val="18"/>
                <w:szCs w:val="18"/>
                <w:lang w:val="ru-RU"/>
              </w:rPr>
            </w:pPr>
            <w:r w:rsidRPr="00ED2C3C">
              <w:rPr>
                <w:sz w:val="18"/>
                <w:szCs w:val="18"/>
                <w:lang w:val="ru-RU"/>
              </w:rPr>
              <w:t> </w:t>
            </w:r>
          </w:p>
        </w:tc>
        <w:tc>
          <w:tcPr>
            <w:tcW w:w="564"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sz w:val="18"/>
                <w:szCs w:val="18"/>
                <w:lang w:val="ru-RU"/>
              </w:rPr>
            </w:pPr>
            <w:r w:rsidRPr="00ED2C3C">
              <w:rPr>
                <w:sz w:val="18"/>
                <w:szCs w:val="18"/>
                <w:lang w:val="ru-RU"/>
              </w:rPr>
              <w:t> </w:t>
            </w:r>
          </w:p>
        </w:tc>
        <w:tc>
          <w:tcPr>
            <w:tcW w:w="1013"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sz w:val="18"/>
                <w:szCs w:val="18"/>
                <w:lang w:val="ru-RU"/>
              </w:rPr>
            </w:pPr>
            <w:r w:rsidRPr="00ED2C3C">
              <w:rPr>
                <w:sz w:val="18"/>
                <w:szCs w:val="18"/>
                <w:lang w:val="ru-RU"/>
              </w:rPr>
              <w:t> </w:t>
            </w:r>
          </w:p>
        </w:tc>
        <w:tc>
          <w:tcPr>
            <w:tcW w:w="2075" w:type="dxa"/>
            <w:gridSpan w:val="3"/>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rPr>
                <w:sz w:val="18"/>
                <w:szCs w:val="18"/>
                <w:lang w:val="ru-RU"/>
              </w:rPr>
            </w:pPr>
            <w:r w:rsidRPr="00ED2C3C">
              <w:rPr>
                <w:sz w:val="18"/>
                <w:szCs w:val="18"/>
                <w:lang w:val="ru-RU"/>
              </w:rPr>
              <w:t> </w:t>
            </w:r>
          </w:p>
        </w:tc>
      </w:tr>
      <w:tr w:rsidR="00ED2C3C" w:rsidRPr="00ED2C3C" w:rsidTr="00ED2C3C">
        <w:trPr>
          <w:trHeight w:val="270"/>
        </w:trPr>
        <w:tc>
          <w:tcPr>
            <w:tcW w:w="6737" w:type="dxa"/>
            <w:gridSpan w:val="2"/>
            <w:tcBorders>
              <w:top w:val="nil"/>
              <w:left w:val="single" w:sz="4" w:space="0" w:color="auto"/>
              <w:bottom w:val="single" w:sz="4" w:space="0" w:color="auto"/>
              <w:right w:val="single" w:sz="4" w:space="0" w:color="auto"/>
            </w:tcBorders>
            <w:shd w:val="clear" w:color="auto" w:fill="auto"/>
            <w:vAlign w:val="center"/>
            <w:hideMark/>
          </w:tcPr>
          <w:p w:rsidR="00ED2C3C" w:rsidRPr="00ED2C3C" w:rsidRDefault="00ED2C3C" w:rsidP="00ED2C3C">
            <w:pPr>
              <w:rPr>
                <w:b/>
                <w:bCs/>
                <w:sz w:val="18"/>
                <w:szCs w:val="18"/>
                <w:lang w:val="ru-RU"/>
              </w:rPr>
            </w:pPr>
            <w:r w:rsidRPr="00ED2C3C">
              <w:rPr>
                <w:b/>
                <w:bCs/>
                <w:sz w:val="18"/>
                <w:szCs w:val="18"/>
                <w:lang w:val="ru-RU"/>
              </w:rPr>
              <w:t>НАЦИОНАЛЬНАЯ ОБОРОНА</w:t>
            </w:r>
          </w:p>
        </w:tc>
        <w:tc>
          <w:tcPr>
            <w:tcW w:w="564"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b/>
                <w:bCs/>
                <w:sz w:val="18"/>
                <w:szCs w:val="18"/>
                <w:lang w:val="ru-RU"/>
              </w:rPr>
            </w:pPr>
            <w:r w:rsidRPr="00ED2C3C">
              <w:rPr>
                <w:b/>
                <w:bCs/>
                <w:sz w:val="18"/>
                <w:szCs w:val="18"/>
                <w:lang w:val="ru-RU"/>
              </w:rPr>
              <w:t>02</w:t>
            </w:r>
          </w:p>
        </w:tc>
        <w:tc>
          <w:tcPr>
            <w:tcW w:w="1013"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sz w:val="18"/>
                <w:szCs w:val="18"/>
                <w:lang w:val="ru-RU"/>
              </w:rPr>
            </w:pPr>
            <w:r w:rsidRPr="00ED2C3C">
              <w:rPr>
                <w:sz w:val="18"/>
                <w:szCs w:val="18"/>
                <w:lang w:val="ru-RU"/>
              </w:rPr>
              <w:t> </w:t>
            </w:r>
          </w:p>
        </w:tc>
        <w:tc>
          <w:tcPr>
            <w:tcW w:w="2075" w:type="dxa"/>
            <w:gridSpan w:val="3"/>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right"/>
              <w:rPr>
                <w:b/>
                <w:bCs/>
                <w:sz w:val="18"/>
                <w:szCs w:val="18"/>
                <w:lang w:val="ru-RU"/>
              </w:rPr>
            </w:pPr>
            <w:r w:rsidRPr="00ED2C3C">
              <w:rPr>
                <w:b/>
                <w:bCs/>
                <w:sz w:val="18"/>
                <w:szCs w:val="18"/>
                <w:lang w:val="ru-RU"/>
              </w:rPr>
              <w:t>80,6</w:t>
            </w:r>
          </w:p>
        </w:tc>
      </w:tr>
      <w:tr w:rsidR="00ED2C3C" w:rsidRPr="00ED2C3C" w:rsidTr="00ED2C3C">
        <w:trPr>
          <w:trHeight w:val="252"/>
        </w:trPr>
        <w:tc>
          <w:tcPr>
            <w:tcW w:w="6737" w:type="dxa"/>
            <w:gridSpan w:val="2"/>
            <w:tcBorders>
              <w:top w:val="nil"/>
              <w:left w:val="single" w:sz="4" w:space="0" w:color="auto"/>
              <w:bottom w:val="single" w:sz="4" w:space="0" w:color="auto"/>
              <w:right w:val="single" w:sz="4" w:space="0" w:color="auto"/>
            </w:tcBorders>
            <w:shd w:val="clear" w:color="auto" w:fill="auto"/>
            <w:vAlign w:val="center"/>
            <w:hideMark/>
          </w:tcPr>
          <w:p w:rsidR="00ED2C3C" w:rsidRPr="00ED2C3C" w:rsidRDefault="00ED2C3C" w:rsidP="00ED2C3C">
            <w:pPr>
              <w:rPr>
                <w:sz w:val="18"/>
                <w:szCs w:val="18"/>
                <w:lang w:val="ru-RU"/>
              </w:rPr>
            </w:pPr>
            <w:r w:rsidRPr="00ED2C3C">
              <w:rPr>
                <w:sz w:val="18"/>
                <w:szCs w:val="18"/>
                <w:lang w:val="ru-RU"/>
              </w:rPr>
              <w:t>Мобилизационная и вневойсковая подготовка</w:t>
            </w:r>
          </w:p>
        </w:tc>
        <w:tc>
          <w:tcPr>
            <w:tcW w:w="564"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sz w:val="18"/>
                <w:szCs w:val="18"/>
                <w:lang w:val="ru-RU"/>
              </w:rPr>
            </w:pPr>
            <w:r w:rsidRPr="00ED2C3C">
              <w:rPr>
                <w:sz w:val="18"/>
                <w:szCs w:val="18"/>
                <w:lang w:val="ru-RU"/>
              </w:rPr>
              <w:t>02</w:t>
            </w:r>
          </w:p>
        </w:tc>
        <w:tc>
          <w:tcPr>
            <w:tcW w:w="1013"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sz w:val="18"/>
                <w:szCs w:val="18"/>
                <w:lang w:val="ru-RU"/>
              </w:rPr>
            </w:pPr>
            <w:r w:rsidRPr="00ED2C3C">
              <w:rPr>
                <w:sz w:val="18"/>
                <w:szCs w:val="18"/>
                <w:lang w:val="ru-RU"/>
              </w:rPr>
              <w:t>03</w:t>
            </w:r>
          </w:p>
        </w:tc>
        <w:tc>
          <w:tcPr>
            <w:tcW w:w="2075" w:type="dxa"/>
            <w:gridSpan w:val="3"/>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right"/>
              <w:rPr>
                <w:sz w:val="18"/>
                <w:szCs w:val="18"/>
                <w:lang w:val="ru-RU"/>
              </w:rPr>
            </w:pPr>
            <w:r w:rsidRPr="00ED2C3C">
              <w:rPr>
                <w:sz w:val="18"/>
                <w:szCs w:val="18"/>
                <w:lang w:val="ru-RU"/>
              </w:rPr>
              <w:t>80,6</w:t>
            </w:r>
          </w:p>
        </w:tc>
      </w:tr>
      <w:tr w:rsidR="00ED2C3C" w:rsidRPr="00ED2C3C" w:rsidTr="00ED2C3C">
        <w:trPr>
          <w:trHeight w:val="255"/>
        </w:trPr>
        <w:tc>
          <w:tcPr>
            <w:tcW w:w="6737" w:type="dxa"/>
            <w:gridSpan w:val="2"/>
            <w:tcBorders>
              <w:top w:val="nil"/>
              <w:left w:val="single" w:sz="4" w:space="0" w:color="auto"/>
              <w:bottom w:val="single" w:sz="4" w:space="0" w:color="auto"/>
              <w:right w:val="single" w:sz="4" w:space="0" w:color="auto"/>
            </w:tcBorders>
            <w:shd w:val="clear" w:color="auto" w:fill="auto"/>
            <w:vAlign w:val="bottom"/>
            <w:hideMark/>
          </w:tcPr>
          <w:p w:rsidR="00ED2C3C" w:rsidRPr="00ED2C3C" w:rsidRDefault="00ED2C3C" w:rsidP="00ED2C3C">
            <w:pPr>
              <w:rPr>
                <w:sz w:val="18"/>
                <w:szCs w:val="18"/>
                <w:lang w:val="ru-RU"/>
              </w:rPr>
            </w:pPr>
            <w:r w:rsidRPr="00ED2C3C">
              <w:rPr>
                <w:sz w:val="18"/>
                <w:szCs w:val="18"/>
                <w:lang w:val="ru-RU"/>
              </w:rPr>
              <w:t> </w:t>
            </w:r>
          </w:p>
        </w:tc>
        <w:tc>
          <w:tcPr>
            <w:tcW w:w="564"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sz w:val="18"/>
                <w:szCs w:val="18"/>
                <w:lang w:val="ru-RU"/>
              </w:rPr>
            </w:pPr>
            <w:r w:rsidRPr="00ED2C3C">
              <w:rPr>
                <w:sz w:val="18"/>
                <w:szCs w:val="18"/>
                <w:lang w:val="ru-RU"/>
              </w:rPr>
              <w:t> </w:t>
            </w:r>
          </w:p>
        </w:tc>
        <w:tc>
          <w:tcPr>
            <w:tcW w:w="1013"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sz w:val="18"/>
                <w:szCs w:val="18"/>
                <w:lang w:val="ru-RU"/>
              </w:rPr>
            </w:pPr>
            <w:r w:rsidRPr="00ED2C3C">
              <w:rPr>
                <w:sz w:val="18"/>
                <w:szCs w:val="18"/>
                <w:lang w:val="ru-RU"/>
              </w:rPr>
              <w:t> </w:t>
            </w:r>
          </w:p>
        </w:tc>
        <w:tc>
          <w:tcPr>
            <w:tcW w:w="2075" w:type="dxa"/>
            <w:gridSpan w:val="3"/>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rPr>
                <w:sz w:val="18"/>
                <w:szCs w:val="18"/>
                <w:lang w:val="ru-RU"/>
              </w:rPr>
            </w:pPr>
            <w:r w:rsidRPr="00ED2C3C">
              <w:rPr>
                <w:sz w:val="18"/>
                <w:szCs w:val="18"/>
                <w:lang w:val="ru-RU"/>
              </w:rPr>
              <w:t> </w:t>
            </w:r>
          </w:p>
        </w:tc>
      </w:tr>
      <w:tr w:rsidR="00ED2C3C" w:rsidRPr="00ED2C3C" w:rsidTr="00ED2C3C">
        <w:trPr>
          <w:trHeight w:val="510"/>
        </w:trPr>
        <w:tc>
          <w:tcPr>
            <w:tcW w:w="6737" w:type="dxa"/>
            <w:gridSpan w:val="2"/>
            <w:tcBorders>
              <w:top w:val="nil"/>
              <w:left w:val="single" w:sz="4" w:space="0" w:color="auto"/>
              <w:bottom w:val="single" w:sz="4" w:space="0" w:color="auto"/>
              <w:right w:val="single" w:sz="4" w:space="0" w:color="auto"/>
            </w:tcBorders>
            <w:shd w:val="clear" w:color="auto" w:fill="auto"/>
            <w:vAlign w:val="center"/>
            <w:hideMark/>
          </w:tcPr>
          <w:p w:rsidR="00ED2C3C" w:rsidRPr="00ED2C3C" w:rsidRDefault="00ED2C3C" w:rsidP="00ED2C3C">
            <w:pPr>
              <w:rPr>
                <w:b/>
                <w:bCs/>
                <w:sz w:val="18"/>
                <w:szCs w:val="18"/>
                <w:lang w:val="ru-RU"/>
              </w:rPr>
            </w:pPr>
            <w:r w:rsidRPr="00ED2C3C">
              <w:rPr>
                <w:b/>
                <w:bCs/>
                <w:sz w:val="18"/>
                <w:szCs w:val="18"/>
                <w:lang w:val="ru-RU"/>
              </w:rPr>
              <w:t>НАЦИОНАЛЬНАЯ БЕЗОПАСНОСТЬ И ПРАВООХРАНИТЕЛЬНАЯ ДЕЯТЕЛЬНОСТЬ</w:t>
            </w:r>
          </w:p>
        </w:tc>
        <w:tc>
          <w:tcPr>
            <w:tcW w:w="564"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b/>
                <w:bCs/>
                <w:sz w:val="18"/>
                <w:szCs w:val="18"/>
                <w:lang w:val="ru-RU"/>
              </w:rPr>
            </w:pPr>
            <w:r w:rsidRPr="00ED2C3C">
              <w:rPr>
                <w:b/>
                <w:bCs/>
                <w:sz w:val="18"/>
                <w:szCs w:val="18"/>
                <w:lang w:val="ru-RU"/>
              </w:rPr>
              <w:t>03</w:t>
            </w:r>
          </w:p>
        </w:tc>
        <w:tc>
          <w:tcPr>
            <w:tcW w:w="1013"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b/>
                <w:bCs/>
                <w:sz w:val="18"/>
                <w:szCs w:val="18"/>
                <w:lang w:val="ru-RU"/>
              </w:rPr>
            </w:pPr>
            <w:r w:rsidRPr="00ED2C3C">
              <w:rPr>
                <w:b/>
                <w:bCs/>
                <w:sz w:val="18"/>
                <w:szCs w:val="18"/>
                <w:lang w:val="ru-RU"/>
              </w:rPr>
              <w:t> </w:t>
            </w:r>
          </w:p>
        </w:tc>
        <w:tc>
          <w:tcPr>
            <w:tcW w:w="2075" w:type="dxa"/>
            <w:gridSpan w:val="3"/>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right"/>
              <w:rPr>
                <w:b/>
                <w:bCs/>
                <w:sz w:val="18"/>
                <w:szCs w:val="18"/>
                <w:lang w:val="ru-RU"/>
              </w:rPr>
            </w:pPr>
            <w:r w:rsidRPr="00ED2C3C">
              <w:rPr>
                <w:b/>
                <w:bCs/>
                <w:sz w:val="18"/>
                <w:szCs w:val="18"/>
                <w:lang w:val="ru-RU"/>
              </w:rPr>
              <w:t>83,2</w:t>
            </w:r>
          </w:p>
        </w:tc>
      </w:tr>
      <w:tr w:rsidR="00ED2C3C" w:rsidRPr="00ED2C3C" w:rsidTr="00ED2C3C">
        <w:trPr>
          <w:trHeight w:val="510"/>
        </w:trPr>
        <w:tc>
          <w:tcPr>
            <w:tcW w:w="6737" w:type="dxa"/>
            <w:gridSpan w:val="2"/>
            <w:tcBorders>
              <w:top w:val="nil"/>
              <w:left w:val="single" w:sz="4" w:space="0" w:color="auto"/>
              <w:bottom w:val="single" w:sz="4" w:space="0" w:color="auto"/>
              <w:right w:val="single" w:sz="4" w:space="0" w:color="auto"/>
            </w:tcBorders>
            <w:shd w:val="clear" w:color="auto" w:fill="auto"/>
            <w:vAlign w:val="center"/>
            <w:hideMark/>
          </w:tcPr>
          <w:p w:rsidR="00ED2C3C" w:rsidRPr="00ED2C3C" w:rsidRDefault="00ED2C3C" w:rsidP="00ED2C3C">
            <w:pPr>
              <w:rPr>
                <w:sz w:val="18"/>
                <w:szCs w:val="18"/>
                <w:lang w:val="ru-RU"/>
              </w:rPr>
            </w:pPr>
            <w:r w:rsidRPr="00ED2C3C">
              <w:rPr>
                <w:sz w:val="18"/>
                <w:szCs w:val="18"/>
                <w:lang w:val="ru-RU"/>
              </w:rPr>
              <w:t>Защита населения и территории от чрезвычайных ситуаций природного и техногенного характера,гражданская оборона</w:t>
            </w:r>
          </w:p>
        </w:tc>
        <w:tc>
          <w:tcPr>
            <w:tcW w:w="564"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sz w:val="18"/>
                <w:szCs w:val="18"/>
                <w:lang w:val="ru-RU"/>
              </w:rPr>
            </w:pPr>
            <w:r w:rsidRPr="00ED2C3C">
              <w:rPr>
                <w:sz w:val="18"/>
                <w:szCs w:val="18"/>
                <w:lang w:val="ru-RU"/>
              </w:rPr>
              <w:t>03</w:t>
            </w:r>
          </w:p>
        </w:tc>
        <w:tc>
          <w:tcPr>
            <w:tcW w:w="1013"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sz w:val="18"/>
                <w:szCs w:val="18"/>
                <w:lang w:val="ru-RU"/>
              </w:rPr>
            </w:pPr>
            <w:r w:rsidRPr="00ED2C3C">
              <w:rPr>
                <w:sz w:val="18"/>
                <w:szCs w:val="18"/>
                <w:lang w:val="ru-RU"/>
              </w:rPr>
              <w:t>09</w:t>
            </w:r>
          </w:p>
        </w:tc>
        <w:tc>
          <w:tcPr>
            <w:tcW w:w="2075" w:type="dxa"/>
            <w:gridSpan w:val="3"/>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right"/>
              <w:rPr>
                <w:sz w:val="18"/>
                <w:szCs w:val="18"/>
                <w:lang w:val="ru-RU"/>
              </w:rPr>
            </w:pPr>
            <w:r w:rsidRPr="00ED2C3C">
              <w:rPr>
                <w:sz w:val="18"/>
                <w:szCs w:val="18"/>
                <w:lang w:val="ru-RU"/>
              </w:rPr>
              <w:t>33,5</w:t>
            </w:r>
          </w:p>
        </w:tc>
      </w:tr>
      <w:tr w:rsidR="00ED2C3C" w:rsidRPr="00ED2C3C" w:rsidTr="00ED2C3C">
        <w:trPr>
          <w:trHeight w:val="300"/>
        </w:trPr>
        <w:tc>
          <w:tcPr>
            <w:tcW w:w="6737" w:type="dxa"/>
            <w:gridSpan w:val="2"/>
            <w:tcBorders>
              <w:top w:val="nil"/>
              <w:left w:val="single" w:sz="4" w:space="0" w:color="auto"/>
              <w:bottom w:val="single" w:sz="4" w:space="0" w:color="auto"/>
              <w:right w:val="single" w:sz="4" w:space="0" w:color="auto"/>
            </w:tcBorders>
            <w:shd w:val="clear" w:color="auto" w:fill="auto"/>
            <w:vAlign w:val="bottom"/>
            <w:hideMark/>
          </w:tcPr>
          <w:p w:rsidR="00ED2C3C" w:rsidRPr="00ED2C3C" w:rsidRDefault="00ED2C3C" w:rsidP="00ED2C3C">
            <w:pPr>
              <w:rPr>
                <w:sz w:val="18"/>
                <w:szCs w:val="18"/>
                <w:lang w:val="ru-RU"/>
              </w:rPr>
            </w:pPr>
            <w:r w:rsidRPr="00ED2C3C">
              <w:rPr>
                <w:sz w:val="18"/>
                <w:szCs w:val="18"/>
                <w:lang w:val="ru-RU"/>
              </w:rPr>
              <w:t>Обеспечение пожарной безопасности</w:t>
            </w:r>
          </w:p>
        </w:tc>
        <w:tc>
          <w:tcPr>
            <w:tcW w:w="564"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sz w:val="18"/>
                <w:szCs w:val="18"/>
                <w:lang w:val="ru-RU"/>
              </w:rPr>
            </w:pPr>
            <w:r w:rsidRPr="00ED2C3C">
              <w:rPr>
                <w:sz w:val="18"/>
                <w:szCs w:val="18"/>
                <w:lang w:val="ru-RU"/>
              </w:rPr>
              <w:t>03</w:t>
            </w:r>
          </w:p>
        </w:tc>
        <w:tc>
          <w:tcPr>
            <w:tcW w:w="1013"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sz w:val="18"/>
                <w:szCs w:val="18"/>
                <w:lang w:val="ru-RU"/>
              </w:rPr>
            </w:pPr>
            <w:r w:rsidRPr="00ED2C3C">
              <w:rPr>
                <w:sz w:val="18"/>
                <w:szCs w:val="18"/>
                <w:lang w:val="ru-RU"/>
              </w:rPr>
              <w:t>10</w:t>
            </w:r>
          </w:p>
        </w:tc>
        <w:tc>
          <w:tcPr>
            <w:tcW w:w="2075" w:type="dxa"/>
            <w:gridSpan w:val="3"/>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right"/>
              <w:rPr>
                <w:sz w:val="18"/>
                <w:szCs w:val="18"/>
                <w:lang w:val="ru-RU"/>
              </w:rPr>
            </w:pPr>
            <w:r w:rsidRPr="00ED2C3C">
              <w:rPr>
                <w:sz w:val="18"/>
                <w:szCs w:val="18"/>
                <w:lang w:val="ru-RU"/>
              </w:rPr>
              <w:t>49,7</w:t>
            </w:r>
          </w:p>
        </w:tc>
      </w:tr>
      <w:tr w:rsidR="00ED2C3C" w:rsidRPr="00ED2C3C" w:rsidTr="00ED2C3C">
        <w:trPr>
          <w:trHeight w:val="255"/>
        </w:trPr>
        <w:tc>
          <w:tcPr>
            <w:tcW w:w="6737" w:type="dxa"/>
            <w:gridSpan w:val="2"/>
            <w:tcBorders>
              <w:top w:val="nil"/>
              <w:left w:val="single" w:sz="4" w:space="0" w:color="auto"/>
              <w:bottom w:val="single" w:sz="4" w:space="0" w:color="auto"/>
              <w:right w:val="single" w:sz="4" w:space="0" w:color="auto"/>
            </w:tcBorders>
            <w:shd w:val="clear" w:color="auto" w:fill="auto"/>
            <w:vAlign w:val="center"/>
            <w:hideMark/>
          </w:tcPr>
          <w:p w:rsidR="00ED2C3C" w:rsidRPr="00ED2C3C" w:rsidRDefault="00ED2C3C" w:rsidP="00ED2C3C">
            <w:pPr>
              <w:rPr>
                <w:sz w:val="18"/>
                <w:szCs w:val="18"/>
                <w:lang w:val="ru-RU"/>
              </w:rPr>
            </w:pPr>
            <w:r w:rsidRPr="00ED2C3C">
              <w:rPr>
                <w:sz w:val="18"/>
                <w:szCs w:val="18"/>
                <w:lang w:val="ru-RU"/>
              </w:rPr>
              <w:t> </w:t>
            </w:r>
          </w:p>
        </w:tc>
        <w:tc>
          <w:tcPr>
            <w:tcW w:w="564"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sz w:val="18"/>
                <w:szCs w:val="18"/>
                <w:lang w:val="ru-RU"/>
              </w:rPr>
            </w:pPr>
            <w:r w:rsidRPr="00ED2C3C">
              <w:rPr>
                <w:sz w:val="18"/>
                <w:szCs w:val="18"/>
                <w:lang w:val="ru-RU"/>
              </w:rPr>
              <w:t> </w:t>
            </w:r>
          </w:p>
        </w:tc>
        <w:tc>
          <w:tcPr>
            <w:tcW w:w="1013"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sz w:val="18"/>
                <w:szCs w:val="18"/>
                <w:lang w:val="ru-RU"/>
              </w:rPr>
            </w:pPr>
            <w:r w:rsidRPr="00ED2C3C">
              <w:rPr>
                <w:sz w:val="18"/>
                <w:szCs w:val="18"/>
                <w:lang w:val="ru-RU"/>
              </w:rPr>
              <w:t> </w:t>
            </w:r>
          </w:p>
        </w:tc>
        <w:tc>
          <w:tcPr>
            <w:tcW w:w="2075" w:type="dxa"/>
            <w:gridSpan w:val="3"/>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rPr>
                <w:sz w:val="18"/>
                <w:szCs w:val="18"/>
                <w:lang w:val="ru-RU"/>
              </w:rPr>
            </w:pPr>
            <w:r w:rsidRPr="00ED2C3C">
              <w:rPr>
                <w:sz w:val="18"/>
                <w:szCs w:val="18"/>
                <w:lang w:val="ru-RU"/>
              </w:rPr>
              <w:t> </w:t>
            </w:r>
          </w:p>
        </w:tc>
      </w:tr>
      <w:tr w:rsidR="00ED2C3C" w:rsidRPr="00ED2C3C" w:rsidTr="00ED2C3C">
        <w:trPr>
          <w:trHeight w:val="255"/>
        </w:trPr>
        <w:tc>
          <w:tcPr>
            <w:tcW w:w="6737" w:type="dxa"/>
            <w:gridSpan w:val="2"/>
            <w:tcBorders>
              <w:top w:val="nil"/>
              <w:left w:val="single" w:sz="4" w:space="0" w:color="auto"/>
              <w:bottom w:val="single" w:sz="4" w:space="0" w:color="auto"/>
              <w:right w:val="single" w:sz="4" w:space="0" w:color="auto"/>
            </w:tcBorders>
            <w:shd w:val="clear" w:color="auto" w:fill="auto"/>
            <w:vAlign w:val="bottom"/>
            <w:hideMark/>
          </w:tcPr>
          <w:p w:rsidR="00ED2C3C" w:rsidRPr="00ED2C3C" w:rsidRDefault="00ED2C3C" w:rsidP="00ED2C3C">
            <w:pPr>
              <w:rPr>
                <w:b/>
                <w:bCs/>
                <w:sz w:val="18"/>
                <w:szCs w:val="18"/>
                <w:lang w:val="ru-RU"/>
              </w:rPr>
            </w:pPr>
            <w:r w:rsidRPr="00ED2C3C">
              <w:rPr>
                <w:b/>
                <w:bCs/>
                <w:sz w:val="18"/>
                <w:szCs w:val="18"/>
                <w:lang w:val="ru-RU"/>
              </w:rPr>
              <w:t>НАЦИОНАЛЬНАЯ ЭКОНОМИКА</w:t>
            </w:r>
          </w:p>
        </w:tc>
        <w:tc>
          <w:tcPr>
            <w:tcW w:w="564"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b/>
                <w:bCs/>
                <w:sz w:val="18"/>
                <w:szCs w:val="18"/>
                <w:lang w:val="ru-RU"/>
              </w:rPr>
            </w:pPr>
            <w:r w:rsidRPr="00ED2C3C">
              <w:rPr>
                <w:b/>
                <w:bCs/>
                <w:sz w:val="18"/>
                <w:szCs w:val="18"/>
                <w:lang w:val="ru-RU"/>
              </w:rPr>
              <w:t>04</w:t>
            </w:r>
          </w:p>
        </w:tc>
        <w:tc>
          <w:tcPr>
            <w:tcW w:w="1013"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sz w:val="18"/>
                <w:szCs w:val="18"/>
                <w:lang w:val="ru-RU"/>
              </w:rPr>
            </w:pPr>
            <w:r w:rsidRPr="00ED2C3C">
              <w:rPr>
                <w:sz w:val="18"/>
                <w:szCs w:val="18"/>
                <w:lang w:val="ru-RU"/>
              </w:rPr>
              <w:t> </w:t>
            </w:r>
          </w:p>
        </w:tc>
        <w:tc>
          <w:tcPr>
            <w:tcW w:w="2075" w:type="dxa"/>
            <w:gridSpan w:val="3"/>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right"/>
              <w:rPr>
                <w:b/>
                <w:bCs/>
                <w:sz w:val="18"/>
                <w:szCs w:val="18"/>
                <w:lang w:val="ru-RU"/>
              </w:rPr>
            </w:pPr>
            <w:r w:rsidRPr="00ED2C3C">
              <w:rPr>
                <w:b/>
                <w:bCs/>
                <w:sz w:val="18"/>
                <w:szCs w:val="18"/>
                <w:lang w:val="ru-RU"/>
              </w:rPr>
              <w:t>77,6</w:t>
            </w:r>
          </w:p>
        </w:tc>
      </w:tr>
      <w:tr w:rsidR="00ED2C3C" w:rsidRPr="00ED2C3C" w:rsidTr="00ED2C3C">
        <w:trPr>
          <w:trHeight w:val="270"/>
        </w:trPr>
        <w:tc>
          <w:tcPr>
            <w:tcW w:w="6737" w:type="dxa"/>
            <w:gridSpan w:val="2"/>
            <w:tcBorders>
              <w:top w:val="nil"/>
              <w:left w:val="single" w:sz="4" w:space="0" w:color="auto"/>
              <w:bottom w:val="single" w:sz="4" w:space="0" w:color="auto"/>
              <w:right w:val="single" w:sz="4" w:space="0" w:color="auto"/>
            </w:tcBorders>
            <w:shd w:val="clear" w:color="auto" w:fill="auto"/>
            <w:vAlign w:val="bottom"/>
            <w:hideMark/>
          </w:tcPr>
          <w:p w:rsidR="00ED2C3C" w:rsidRPr="00ED2C3C" w:rsidRDefault="00ED2C3C" w:rsidP="00ED2C3C">
            <w:pPr>
              <w:rPr>
                <w:sz w:val="18"/>
                <w:szCs w:val="18"/>
                <w:lang w:val="ru-RU"/>
              </w:rPr>
            </w:pPr>
            <w:r w:rsidRPr="00ED2C3C">
              <w:rPr>
                <w:sz w:val="18"/>
                <w:szCs w:val="18"/>
                <w:lang w:val="ru-RU"/>
              </w:rPr>
              <w:t>Дорожное хозяйство (дорожные фонды)</w:t>
            </w:r>
          </w:p>
        </w:tc>
        <w:tc>
          <w:tcPr>
            <w:tcW w:w="564"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sz w:val="18"/>
                <w:szCs w:val="18"/>
                <w:lang w:val="ru-RU"/>
              </w:rPr>
            </w:pPr>
            <w:r w:rsidRPr="00ED2C3C">
              <w:rPr>
                <w:sz w:val="18"/>
                <w:szCs w:val="18"/>
                <w:lang w:val="ru-RU"/>
              </w:rPr>
              <w:t>04</w:t>
            </w:r>
          </w:p>
        </w:tc>
        <w:tc>
          <w:tcPr>
            <w:tcW w:w="1013"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sz w:val="18"/>
                <w:szCs w:val="18"/>
                <w:lang w:val="ru-RU"/>
              </w:rPr>
            </w:pPr>
            <w:r w:rsidRPr="00ED2C3C">
              <w:rPr>
                <w:sz w:val="18"/>
                <w:szCs w:val="18"/>
                <w:lang w:val="ru-RU"/>
              </w:rPr>
              <w:t>09</w:t>
            </w:r>
          </w:p>
        </w:tc>
        <w:tc>
          <w:tcPr>
            <w:tcW w:w="2075" w:type="dxa"/>
            <w:gridSpan w:val="3"/>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right"/>
              <w:rPr>
                <w:sz w:val="18"/>
                <w:szCs w:val="18"/>
                <w:lang w:val="ru-RU"/>
              </w:rPr>
            </w:pPr>
            <w:r w:rsidRPr="00ED2C3C">
              <w:rPr>
                <w:sz w:val="18"/>
                <w:szCs w:val="18"/>
                <w:lang w:val="ru-RU"/>
              </w:rPr>
              <w:t>77,6</w:t>
            </w:r>
          </w:p>
        </w:tc>
      </w:tr>
      <w:tr w:rsidR="00ED2C3C" w:rsidRPr="00ED2C3C" w:rsidTr="00ED2C3C">
        <w:trPr>
          <w:trHeight w:val="285"/>
        </w:trPr>
        <w:tc>
          <w:tcPr>
            <w:tcW w:w="6737" w:type="dxa"/>
            <w:gridSpan w:val="2"/>
            <w:tcBorders>
              <w:top w:val="nil"/>
              <w:left w:val="single" w:sz="4" w:space="0" w:color="auto"/>
              <w:bottom w:val="single" w:sz="4" w:space="0" w:color="auto"/>
              <w:right w:val="single" w:sz="4" w:space="0" w:color="auto"/>
            </w:tcBorders>
            <w:shd w:val="clear" w:color="auto" w:fill="auto"/>
            <w:vAlign w:val="center"/>
            <w:hideMark/>
          </w:tcPr>
          <w:p w:rsidR="00ED2C3C" w:rsidRPr="00ED2C3C" w:rsidRDefault="00ED2C3C" w:rsidP="00ED2C3C">
            <w:pPr>
              <w:jc w:val="center"/>
              <w:rPr>
                <w:i/>
                <w:iCs/>
                <w:sz w:val="18"/>
                <w:szCs w:val="18"/>
                <w:lang w:val="ru-RU"/>
              </w:rPr>
            </w:pPr>
            <w:r w:rsidRPr="00ED2C3C">
              <w:rPr>
                <w:i/>
                <w:iCs/>
                <w:sz w:val="18"/>
                <w:szCs w:val="18"/>
                <w:lang w:val="ru-RU"/>
              </w:rPr>
              <w:t> </w:t>
            </w:r>
          </w:p>
        </w:tc>
        <w:tc>
          <w:tcPr>
            <w:tcW w:w="564"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sz w:val="18"/>
                <w:szCs w:val="18"/>
                <w:lang w:val="ru-RU"/>
              </w:rPr>
            </w:pPr>
            <w:r w:rsidRPr="00ED2C3C">
              <w:rPr>
                <w:sz w:val="18"/>
                <w:szCs w:val="18"/>
                <w:lang w:val="ru-RU"/>
              </w:rPr>
              <w:t> </w:t>
            </w:r>
          </w:p>
        </w:tc>
        <w:tc>
          <w:tcPr>
            <w:tcW w:w="1013"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sz w:val="18"/>
                <w:szCs w:val="18"/>
                <w:lang w:val="ru-RU"/>
              </w:rPr>
            </w:pPr>
            <w:r w:rsidRPr="00ED2C3C">
              <w:rPr>
                <w:sz w:val="18"/>
                <w:szCs w:val="18"/>
                <w:lang w:val="ru-RU"/>
              </w:rPr>
              <w:t> </w:t>
            </w:r>
          </w:p>
        </w:tc>
        <w:tc>
          <w:tcPr>
            <w:tcW w:w="2075" w:type="dxa"/>
            <w:gridSpan w:val="3"/>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rPr>
                <w:sz w:val="18"/>
                <w:szCs w:val="18"/>
                <w:lang w:val="ru-RU"/>
              </w:rPr>
            </w:pPr>
            <w:r w:rsidRPr="00ED2C3C">
              <w:rPr>
                <w:sz w:val="18"/>
                <w:szCs w:val="18"/>
                <w:lang w:val="ru-RU"/>
              </w:rPr>
              <w:t> </w:t>
            </w:r>
          </w:p>
        </w:tc>
      </w:tr>
      <w:tr w:rsidR="00ED2C3C" w:rsidRPr="00ED2C3C" w:rsidTr="00ED2C3C">
        <w:trPr>
          <w:trHeight w:val="255"/>
        </w:trPr>
        <w:tc>
          <w:tcPr>
            <w:tcW w:w="6737" w:type="dxa"/>
            <w:gridSpan w:val="2"/>
            <w:tcBorders>
              <w:top w:val="nil"/>
              <w:left w:val="single" w:sz="4" w:space="0" w:color="auto"/>
              <w:bottom w:val="single" w:sz="4" w:space="0" w:color="auto"/>
              <w:right w:val="single" w:sz="4" w:space="0" w:color="auto"/>
            </w:tcBorders>
            <w:shd w:val="clear" w:color="auto" w:fill="auto"/>
            <w:vAlign w:val="bottom"/>
            <w:hideMark/>
          </w:tcPr>
          <w:p w:rsidR="00ED2C3C" w:rsidRPr="00ED2C3C" w:rsidRDefault="00ED2C3C" w:rsidP="00ED2C3C">
            <w:pPr>
              <w:rPr>
                <w:b/>
                <w:bCs/>
                <w:sz w:val="18"/>
                <w:szCs w:val="18"/>
                <w:lang w:val="ru-RU"/>
              </w:rPr>
            </w:pPr>
            <w:r w:rsidRPr="00ED2C3C">
              <w:rPr>
                <w:b/>
                <w:bCs/>
                <w:sz w:val="18"/>
                <w:szCs w:val="18"/>
                <w:lang w:val="ru-RU"/>
              </w:rPr>
              <w:t>ЖИЛИЩНО-КОММУНАЛЬНОЕ ХОЗЯЙСТВО</w:t>
            </w:r>
          </w:p>
        </w:tc>
        <w:tc>
          <w:tcPr>
            <w:tcW w:w="564"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b/>
                <w:bCs/>
                <w:sz w:val="18"/>
                <w:szCs w:val="18"/>
                <w:lang w:val="ru-RU"/>
              </w:rPr>
            </w:pPr>
            <w:r w:rsidRPr="00ED2C3C">
              <w:rPr>
                <w:b/>
                <w:bCs/>
                <w:sz w:val="18"/>
                <w:szCs w:val="18"/>
                <w:lang w:val="ru-RU"/>
              </w:rPr>
              <w:t>05</w:t>
            </w:r>
          </w:p>
        </w:tc>
        <w:tc>
          <w:tcPr>
            <w:tcW w:w="1013"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sz w:val="18"/>
                <w:szCs w:val="18"/>
                <w:lang w:val="ru-RU"/>
              </w:rPr>
            </w:pPr>
            <w:r w:rsidRPr="00ED2C3C">
              <w:rPr>
                <w:sz w:val="18"/>
                <w:szCs w:val="18"/>
                <w:lang w:val="ru-RU"/>
              </w:rPr>
              <w:t> </w:t>
            </w:r>
          </w:p>
        </w:tc>
        <w:tc>
          <w:tcPr>
            <w:tcW w:w="2075" w:type="dxa"/>
            <w:gridSpan w:val="3"/>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right"/>
              <w:rPr>
                <w:b/>
                <w:bCs/>
                <w:sz w:val="18"/>
                <w:szCs w:val="18"/>
                <w:lang w:val="ru-RU"/>
              </w:rPr>
            </w:pPr>
            <w:r w:rsidRPr="00ED2C3C">
              <w:rPr>
                <w:b/>
                <w:bCs/>
                <w:sz w:val="18"/>
                <w:szCs w:val="18"/>
                <w:lang w:val="ru-RU"/>
              </w:rPr>
              <w:t>297,7</w:t>
            </w:r>
          </w:p>
        </w:tc>
      </w:tr>
      <w:tr w:rsidR="00ED2C3C" w:rsidRPr="00ED2C3C" w:rsidTr="00ED2C3C">
        <w:trPr>
          <w:trHeight w:val="255"/>
        </w:trPr>
        <w:tc>
          <w:tcPr>
            <w:tcW w:w="6737" w:type="dxa"/>
            <w:gridSpan w:val="2"/>
            <w:tcBorders>
              <w:top w:val="nil"/>
              <w:left w:val="single" w:sz="4" w:space="0" w:color="auto"/>
              <w:bottom w:val="single" w:sz="4" w:space="0" w:color="auto"/>
              <w:right w:val="single" w:sz="4" w:space="0" w:color="auto"/>
            </w:tcBorders>
            <w:shd w:val="clear" w:color="auto" w:fill="auto"/>
            <w:vAlign w:val="bottom"/>
            <w:hideMark/>
          </w:tcPr>
          <w:p w:rsidR="00ED2C3C" w:rsidRPr="00ED2C3C" w:rsidRDefault="00ED2C3C" w:rsidP="00ED2C3C">
            <w:pPr>
              <w:rPr>
                <w:sz w:val="18"/>
                <w:szCs w:val="18"/>
                <w:lang w:val="ru-RU"/>
              </w:rPr>
            </w:pPr>
            <w:r w:rsidRPr="00ED2C3C">
              <w:rPr>
                <w:sz w:val="18"/>
                <w:szCs w:val="18"/>
                <w:lang w:val="ru-RU"/>
              </w:rPr>
              <w:t>Жилищное хозяйство</w:t>
            </w:r>
          </w:p>
        </w:tc>
        <w:tc>
          <w:tcPr>
            <w:tcW w:w="564"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sz w:val="18"/>
                <w:szCs w:val="18"/>
                <w:lang w:val="ru-RU"/>
              </w:rPr>
            </w:pPr>
            <w:r w:rsidRPr="00ED2C3C">
              <w:rPr>
                <w:sz w:val="18"/>
                <w:szCs w:val="18"/>
                <w:lang w:val="ru-RU"/>
              </w:rPr>
              <w:t>05</w:t>
            </w:r>
          </w:p>
        </w:tc>
        <w:tc>
          <w:tcPr>
            <w:tcW w:w="1013"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sz w:val="18"/>
                <w:szCs w:val="18"/>
                <w:lang w:val="ru-RU"/>
              </w:rPr>
            </w:pPr>
            <w:r w:rsidRPr="00ED2C3C">
              <w:rPr>
                <w:sz w:val="18"/>
                <w:szCs w:val="18"/>
                <w:lang w:val="ru-RU"/>
              </w:rPr>
              <w:t>01</w:t>
            </w:r>
          </w:p>
        </w:tc>
        <w:tc>
          <w:tcPr>
            <w:tcW w:w="2075" w:type="dxa"/>
            <w:gridSpan w:val="3"/>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right"/>
              <w:rPr>
                <w:sz w:val="18"/>
                <w:szCs w:val="18"/>
                <w:lang w:val="ru-RU"/>
              </w:rPr>
            </w:pPr>
            <w:r w:rsidRPr="00ED2C3C">
              <w:rPr>
                <w:sz w:val="18"/>
                <w:szCs w:val="18"/>
                <w:lang w:val="ru-RU"/>
              </w:rPr>
              <w:t>184,6</w:t>
            </w:r>
          </w:p>
        </w:tc>
      </w:tr>
      <w:tr w:rsidR="00ED2C3C" w:rsidRPr="00ED2C3C" w:rsidTr="00ED2C3C">
        <w:trPr>
          <w:trHeight w:val="255"/>
        </w:trPr>
        <w:tc>
          <w:tcPr>
            <w:tcW w:w="6737" w:type="dxa"/>
            <w:gridSpan w:val="2"/>
            <w:tcBorders>
              <w:top w:val="nil"/>
              <w:left w:val="single" w:sz="4" w:space="0" w:color="auto"/>
              <w:bottom w:val="single" w:sz="4" w:space="0" w:color="auto"/>
              <w:right w:val="single" w:sz="4" w:space="0" w:color="auto"/>
            </w:tcBorders>
            <w:shd w:val="clear" w:color="auto" w:fill="auto"/>
            <w:vAlign w:val="center"/>
            <w:hideMark/>
          </w:tcPr>
          <w:p w:rsidR="00ED2C3C" w:rsidRPr="00ED2C3C" w:rsidRDefault="00ED2C3C" w:rsidP="00ED2C3C">
            <w:pPr>
              <w:rPr>
                <w:sz w:val="18"/>
                <w:szCs w:val="18"/>
                <w:lang w:val="ru-RU"/>
              </w:rPr>
            </w:pPr>
            <w:r w:rsidRPr="00ED2C3C">
              <w:rPr>
                <w:sz w:val="18"/>
                <w:szCs w:val="18"/>
                <w:lang w:val="ru-RU"/>
              </w:rPr>
              <w:t>Коммунальное хозяйство</w:t>
            </w:r>
          </w:p>
        </w:tc>
        <w:tc>
          <w:tcPr>
            <w:tcW w:w="564"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sz w:val="18"/>
                <w:szCs w:val="18"/>
                <w:lang w:val="ru-RU"/>
              </w:rPr>
            </w:pPr>
            <w:r w:rsidRPr="00ED2C3C">
              <w:rPr>
                <w:sz w:val="18"/>
                <w:szCs w:val="18"/>
                <w:lang w:val="ru-RU"/>
              </w:rPr>
              <w:t>05</w:t>
            </w:r>
          </w:p>
        </w:tc>
        <w:tc>
          <w:tcPr>
            <w:tcW w:w="1013"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sz w:val="18"/>
                <w:szCs w:val="18"/>
                <w:lang w:val="ru-RU"/>
              </w:rPr>
            </w:pPr>
            <w:r w:rsidRPr="00ED2C3C">
              <w:rPr>
                <w:sz w:val="18"/>
                <w:szCs w:val="18"/>
                <w:lang w:val="ru-RU"/>
              </w:rPr>
              <w:t>02</w:t>
            </w:r>
          </w:p>
        </w:tc>
        <w:tc>
          <w:tcPr>
            <w:tcW w:w="2075" w:type="dxa"/>
            <w:gridSpan w:val="3"/>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right"/>
              <w:rPr>
                <w:sz w:val="18"/>
                <w:szCs w:val="18"/>
                <w:lang w:val="ru-RU"/>
              </w:rPr>
            </w:pPr>
            <w:r w:rsidRPr="00ED2C3C">
              <w:rPr>
                <w:sz w:val="18"/>
                <w:szCs w:val="18"/>
                <w:lang w:val="ru-RU"/>
              </w:rPr>
              <w:t>1,0</w:t>
            </w:r>
          </w:p>
        </w:tc>
      </w:tr>
      <w:tr w:rsidR="00ED2C3C" w:rsidRPr="00ED2C3C" w:rsidTr="00ED2C3C">
        <w:trPr>
          <w:trHeight w:val="255"/>
        </w:trPr>
        <w:tc>
          <w:tcPr>
            <w:tcW w:w="6737" w:type="dxa"/>
            <w:gridSpan w:val="2"/>
            <w:tcBorders>
              <w:top w:val="nil"/>
              <w:left w:val="single" w:sz="4" w:space="0" w:color="auto"/>
              <w:bottom w:val="single" w:sz="4" w:space="0" w:color="auto"/>
              <w:right w:val="single" w:sz="4" w:space="0" w:color="auto"/>
            </w:tcBorders>
            <w:shd w:val="clear" w:color="auto" w:fill="auto"/>
            <w:vAlign w:val="bottom"/>
            <w:hideMark/>
          </w:tcPr>
          <w:p w:rsidR="00ED2C3C" w:rsidRPr="00ED2C3C" w:rsidRDefault="00ED2C3C" w:rsidP="00ED2C3C">
            <w:pPr>
              <w:rPr>
                <w:sz w:val="18"/>
                <w:szCs w:val="18"/>
                <w:lang w:val="ru-RU"/>
              </w:rPr>
            </w:pPr>
            <w:r w:rsidRPr="00ED2C3C">
              <w:rPr>
                <w:sz w:val="18"/>
                <w:szCs w:val="18"/>
                <w:lang w:val="ru-RU"/>
              </w:rPr>
              <w:t>Благоустройство</w:t>
            </w:r>
          </w:p>
        </w:tc>
        <w:tc>
          <w:tcPr>
            <w:tcW w:w="564"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sz w:val="18"/>
                <w:szCs w:val="18"/>
                <w:lang w:val="ru-RU"/>
              </w:rPr>
            </w:pPr>
            <w:r w:rsidRPr="00ED2C3C">
              <w:rPr>
                <w:sz w:val="18"/>
                <w:szCs w:val="18"/>
                <w:lang w:val="ru-RU"/>
              </w:rPr>
              <w:t>05</w:t>
            </w:r>
          </w:p>
        </w:tc>
        <w:tc>
          <w:tcPr>
            <w:tcW w:w="1013"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sz w:val="18"/>
                <w:szCs w:val="18"/>
                <w:lang w:val="ru-RU"/>
              </w:rPr>
            </w:pPr>
            <w:r w:rsidRPr="00ED2C3C">
              <w:rPr>
                <w:sz w:val="18"/>
                <w:szCs w:val="18"/>
                <w:lang w:val="ru-RU"/>
              </w:rPr>
              <w:t>03</w:t>
            </w:r>
          </w:p>
        </w:tc>
        <w:tc>
          <w:tcPr>
            <w:tcW w:w="2075" w:type="dxa"/>
            <w:gridSpan w:val="3"/>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right"/>
              <w:rPr>
                <w:sz w:val="18"/>
                <w:szCs w:val="18"/>
                <w:lang w:val="ru-RU"/>
              </w:rPr>
            </w:pPr>
            <w:r w:rsidRPr="00ED2C3C">
              <w:rPr>
                <w:sz w:val="18"/>
                <w:szCs w:val="18"/>
                <w:lang w:val="ru-RU"/>
              </w:rPr>
              <w:t>112,1</w:t>
            </w:r>
          </w:p>
        </w:tc>
      </w:tr>
      <w:tr w:rsidR="00ED2C3C" w:rsidRPr="00ED2C3C" w:rsidTr="00ED2C3C">
        <w:trPr>
          <w:trHeight w:val="255"/>
        </w:trPr>
        <w:tc>
          <w:tcPr>
            <w:tcW w:w="6737" w:type="dxa"/>
            <w:gridSpan w:val="2"/>
            <w:tcBorders>
              <w:top w:val="nil"/>
              <w:left w:val="single" w:sz="4" w:space="0" w:color="auto"/>
              <w:bottom w:val="single" w:sz="4" w:space="0" w:color="auto"/>
              <w:right w:val="single" w:sz="4" w:space="0" w:color="auto"/>
            </w:tcBorders>
            <w:shd w:val="clear" w:color="auto" w:fill="auto"/>
            <w:vAlign w:val="bottom"/>
            <w:hideMark/>
          </w:tcPr>
          <w:p w:rsidR="00ED2C3C" w:rsidRPr="00ED2C3C" w:rsidRDefault="00ED2C3C" w:rsidP="00ED2C3C">
            <w:pPr>
              <w:rPr>
                <w:sz w:val="18"/>
                <w:szCs w:val="18"/>
                <w:lang w:val="ru-RU"/>
              </w:rPr>
            </w:pPr>
            <w:r w:rsidRPr="00ED2C3C">
              <w:rPr>
                <w:sz w:val="18"/>
                <w:szCs w:val="18"/>
                <w:lang w:val="ru-RU"/>
              </w:rPr>
              <w:t> </w:t>
            </w:r>
          </w:p>
        </w:tc>
        <w:tc>
          <w:tcPr>
            <w:tcW w:w="564"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sz w:val="18"/>
                <w:szCs w:val="18"/>
                <w:lang w:val="ru-RU"/>
              </w:rPr>
            </w:pPr>
            <w:r w:rsidRPr="00ED2C3C">
              <w:rPr>
                <w:sz w:val="18"/>
                <w:szCs w:val="18"/>
                <w:lang w:val="ru-RU"/>
              </w:rPr>
              <w:t> </w:t>
            </w:r>
          </w:p>
        </w:tc>
        <w:tc>
          <w:tcPr>
            <w:tcW w:w="1013"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center"/>
              <w:rPr>
                <w:sz w:val="18"/>
                <w:szCs w:val="18"/>
                <w:lang w:val="ru-RU"/>
              </w:rPr>
            </w:pPr>
            <w:r w:rsidRPr="00ED2C3C">
              <w:rPr>
                <w:sz w:val="18"/>
                <w:szCs w:val="18"/>
                <w:lang w:val="ru-RU"/>
              </w:rPr>
              <w:t> </w:t>
            </w:r>
          </w:p>
        </w:tc>
        <w:tc>
          <w:tcPr>
            <w:tcW w:w="2075" w:type="dxa"/>
            <w:gridSpan w:val="3"/>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rPr>
                <w:sz w:val="18"/>
                <w:szCs w:val="18"/>
                <w:lang w:val="ru-RU"/>
              </w:rPr>
            </w:pPr>
            <w:r w:rsidRPr="00ED2C3C">
              <w:rPr>
                <w:sz w:val="18"/>
                <w:szCs w:val="18"/>
                <w:lang w:val="ru-RU"/>
              </w:rPr>
              <w:t> </w:t>
            </w:r>
          </w:p>
        </w:tc>
      </w:tr>
      <w:tr w:rsidR="00ED2C3C" w:rsidRPr="00ED2C3C" w:rsidTr="00ED2C3C">
        <w:trPr>
          <w:trHeight w:val="255"/>
        </w:trPr>
        <w:tc>
          <w:tcPr>
            <w:tcW w:w="6737" w:type="dxa"/>
            <w:gridSpan w:val="2"/>
            <w:tcBorders>
              <w:top w:val="nil"/>
              <w:left w:val="single" w:sz="4" w:space="0" w:color="auto"/>
              <w:bottom w:val="single" w:sz="4" w:space="0" w:color="auto"/>
              <w:right w:val="single" w:sz="4" w:space="0" w:color="auto"/>
            </w:tcBorders>
            <w:shd w:val="clear" w:color="auto" w:fill="auto"/>
            <w:vAlign w:val="bottom"/>
            <w:hideMark/>
          </w:tcPr>
          <w:p w:rsidR="00ED2C3C" w:rsidRPr="00ED2C3C" w:rsidRDefault="00ED2C3C" w:rsidP="00ED2C3C">
            <w:pPr>
              <w:rPr>
                <w:b/>
                <w:bCs/>
                <w:sz w:val="18"/>
                <w:szCs w:val="18"/>
                <w:lang w:val="ru-RU"/>
              </w:rPr>
            </w:pPr>
            <w:r w:rsidRPr="00ED2C3C">
              <w:rPr>
                <w:b/>
                <w:bCs/>
                <w:sz w:val="18"/>
                <w:szCs w:val="18"/>
                <w:lang w:val="ru-RU"/>
              </w:rPr>
              <w:t>ВСЕГО</w:t>
            </w:r>
          </w:p>
        </w:tc>
        <w:tc>
          <w:tcPr>
            <w:tcW w:w="564"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rPr>
                <w:b/>
                <w:bCs/>
                <w:sz w:val="18"/>
                <w:szCs w:val="18"/>
                <w:lang w:val="ru-RU"/>
              </w:rPr>
            </w:pPr>
            <w:r w:rsidRPr="00ED2C3C">
              <w:rPr>
                <w:b/>
                <w:bCs/>
                <w:sz w:val="18"/>
                <w:szCs w:val="18"/>
                <w:lang w:val="ru-RU"/>
              </w:rPr>
              <w:t> </w:t>
            </w:r>
          </w:p>
        </w:tc>
        <w:tc>
          <w:tcPr>
            <w:tcW w:w="1013" w:type="dxa"/>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rPr>
                <w:b/>
                <w:bCs/>
                <w:sz w:val="18"/>
                <w:szCs w:val="18"/>
                <w:lang w:val="ru-RU"/>
              </w:rPr>
            </w:pPr>
            <w:r w:rsidRPr="00ED2C3C">
              <w:rPr>
                <w:b/>
                <w:bCs/>
                <w:sz w:val="18"/>
                <w:szCs w:val="18"/>
                <w:lang w:val="ru-RU"/>
              </w:rPr>
              <w:t> </w:t>
            </w:r>
          </w:p>
        </w:tc>
        <w:tc>
          <w:tcPr>
            <w:tcW w:w="2075" w:type="dxa"/>
            <w:gridSpan w:val="3"/>
            <w:tcBorders>
              <w:top w:val="nil"/>
              <w:left w:val="nil"/>
              <w:bottom w:val="single" w:sz="4" w:space="0" w:color="auto"/>
              <w:right w:val="single" w:sz="4" w:space="0" w:color="auto"/>
            </w:tcBorders>
            <w:shd w:val="clear" w:color="auto" w:fill="auto"/>
            <w:noWrap/>
            <w:vAlign w:val="bottom"/>
            <w:hideMark/>
          </w:tcPr>
          <w:p w:rsidR="00ED2C3C" w:rsidRPr="00ED2C3C" w:rsidRDefault="00ED2C3C" w:rsidP="00ED2C3C">
            <w:pPr>
              <w:jc w:val="right"/>
              <w:rPr>
                <w:b/>
                <w:bCs/>
                <w:sz w:val="18"/>
                <w:szCs w:val="18"/>
                <w:lang w:val="ru-RU"/>
              </w:rPr>
            </w:pPr>
            <w:r w:rsidRPr="00ED2C3C">
              <w:rPr>
                <w:b/>
                <w:bCs/>
                <w:sz w:val="18"/>
                <w:szCs w:val="18"/>
                <w:lang w:val="ru-RU"/>
              </w:rPr>
              <w:t>2044,9</w:t>
            </w:r>
          </w:p>
        </w:tc>
      </w:tr>
    </w:tbl>
    <w:p w:rsidR="0094437B" w:rsidRPr="00ED2C3C" w:rsidRDefault="0094437B" w:rsidP="0094437B">
      <w:pPr>
        <w:ind w:left="360"/>
        <w:rPr>
          <w:sz w:val="18"/>
          <w:szCs w:val="18"/>
          <w:lang w:val="ru-RU"/>
        </w:rPr>
      </w:pPr>
    </w:p>
    <w:tbl>
      <w:tblPr>
        <w:tblW w:w="10647" w:type="dxa"/>
        <w:tblInd w:w="93" w:type="dxa"/>
        <w:tblLayout w:type="fixed"/>
        <w:tblLook w:val="04A0"/>
      </w:tblPr>
      <w:tblGrid>
        <w:gridCol w:w="5402"/>
        <w:gridCol w:w="142"/>
        <w:gridCol w:w="116"/>
        <w:gridCol w:w="322"/>
        <w:gridCol w:w="298"/>
        <w:gridCol w:w="114"/>
        <w:gridCol w:w="116"/>
        <w:gridCol w:w="290"/>
        <w:gridCol w:w="161"/>
        <w:gridCol w:w="284"/>
        <w:gridCol w:w="262"/>
        <w:gridCol w:w="120"/>
        <w:gridCol w:w="413"/>
        <w:gridCol w:w="339"/>
        <w:gridCol w:w="283"/>
        <w:gridCol w:w="425"/>
        <w:gridCol w:w="488"/>
        <w:gridCol w:w="105"/>
        <w:gridCol w:w="825"/>
        <w:gridCol w:w="142"/>
      </w:tblGrid>
      <w:tr w:rsidR="003F1DFD" w:rsidRPr="003F1DFD" w:rsidTr="0000420F">
        <w:trPr>
          <w:trHeight w:val="255"/>
        </w:trPr>
        <w:tc>
          <w:tcPr>
            <w:tcW w:w="5402" w:type="dxa"/>
            <w:tcBorders>
              <w:top w:val="nil"/>
              <w:left w:val="nil"/>
              <w:bottom w:val="nil"/>
              <w:right w:val="nil"/>
            </w:tcBorders>
            <w:shd w:val="clear" w:color="auto" w:fill="auto"/>
            <w:noWrap/>
            <w:vAlign w:val="bottom"/>
            <w:hideMark/>
          </w:tcPr>
          <w:p w:rsidR="003F1DFD" w:rsidRPr="003F1DFD" w:rsidRDefault="003F1DFD" w:rsidP="003F1DFD">
            <w:pPr>
              <w:rPr>
                <w:sz w:val="18"/>
                <w:szCs w:val="18"/>
                <w:lang w:val="ru-RU"/>
              </w:rPr>
            </w:pPr>
          </w:p>
        </w:tc>
        <w:tc>
          <w:tcPr>
            <w:tcW w:w="580" w:type="dxa"/>
            <w:gridSpan w:val="3"/>
            <w:tcBorders>
              <w:top w:val="nil"/>
              <w:left w:val="nil"/>
              <w:bottom w:val="nil"/>
              <w:right w:val="nil"/>
            </w:tcBorders>
            <w:shd w:val="clear" w:color="auto" w:fill="auto"/>
            <w:noWrap/>
            <w:vAlign w:val="bottom"/>
            <w:hideMark/>
          </w:tcPr>
          <w:p w:rsidR="003F1DFD" w:rsidRPr="003F1DFD" w:rsidRDefault="003F1DFD" w:rsidP="003F1DFD">
            <w:pPr>
              <w:rPr>
                <w:sz w:val="18"/>
                <w:szCs w:val="18"/>
                <w:lang w:val="ru-RU"/>
              </w:rPr>
            </w:pPr>
          </w:p>
        </w:tc>
        <w:tc>
          <w:tcPr>
            <w:tcW w:w="528" w:type="dxa"/>
            <w:gridSpan w:val="3"/>
            <w:tcBorders>
              <w:top w:val="nil"/>
              <w:left w:val="nil"/>
              <w:bottom w:val="nil"/>
              <w:right w:val="nil"/>
            </w:tcBorders>
            <w:shd w:val="clear" w:color="auto" w:fill="auto"/>
            <w:noWrap/>
            <w:vAlign w:val="bottom"/>
            <w:hideMark/>
          </w:tcPr>
          <w:p w:rsidR="003F1DFD" w:rsidRPr="003F1DFD" w:rsidRDefault="003F1DFD" w:rsidP="003F1DFD">
            <w:pPr>
              <w:rPr>
                <w:sz w:val="18"/>
                <w:szCs w:val="18"/>
                <w:lang w:val="ru-RU"/>
              </w:rPr>
            </w:pPr>
          </w:p>
        </w:tc>
        <w:tc>
          <w:tcPr>
            <w:tcW w:w="997" w:type="dxa"/>
            <w:gridSpan w:val="4"/>
            <w:tcBorders>
              <w:top w:val="nil"/>
              <w:left w:val="nil"/>
              <w:bottom w:val="nil"/>
              <w:right w:val="nil"/>
            </w:tcBorders>
            <w:shd w:val="clear" w:color="auto" w:fill="auto"/>
            <w:noWrap/>
            <w:vAlign w:val="bottom"/>
            <w:hideMark/>
          </w:tcPr>
          <w:p w:rsidR="003F1DFD" w:rsidRPr="003F1DFD" w:rsidRDefault="003F1DFD" w:rsidP="003F1DFD">
            <w:pPr>
              <w:rPr>
                <w:sz w:val="18"/>
                <w:szCs w:val="18"/>
                <w:lang w:val="ru-RU"/>
              </w:rPr>
            </w:pPr>
          </w:p>
        </w:tc>
        <w:tc>
          <w:tcPr>
            <w:tcW w:w="3140" w:type="dxa"/>
            <w:gridSpan w:val="9"/>
            <w:tcBorders>
              <w:top w:val="nil"/>
              <w:left w:val="nil"/>
              <w:bottom w:val="nil"/>
              <w:right w:val="nil"/>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Приложение № 7</w:t>
            </w:r>
          </w:p>
        </w:tc>
      </w:tr>
      <w:tr w:rsidR="003F1DFD" w:rsidRPr="003F1DFD" w:rsidTr="0000420F">
        <w:trPr>
          <w:trHeight w:val="255"/>
        </w:trPr>
        <w:tc>
          <w:tcPr>
            <w:tcW w:w="10647" w:type="dxa"/>
            <w:gridSpan w:val="20"/>
            <w:tcBorders>
              <w:top w:val="nil"/>
              <w:left w:val="nil"/>
              <w:bottom w:val="nil"/>
              <w:right w:val="nil"/>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 xml:space="preserve">                                                                                                к    решению муниципального Совета   муниципального образования  "Усть-Паденьгское"</w:t>
            </w:r>
          </w:p>
        </w:tc>
      </w:tr>
      <w:tr w:rsidR="003F1DFD" w:rsidRPr="003F1DFD" w:rsidTr="0000420F">
        <w:trPr>
          <w:trHeight w:val="270"/>
        </w:trPr>
        <w:tc>
          <w:tcPr>
            <w:tcW w:w="10647" w:type="dxa"/>
            <w:gridSpan w:val="20"/>
            <w:tcBorders>
              <w:top w:val="nil"/>
              <w:left w:val="nil"/>
              <w:bottom w:val="nil"/>
              <w:right w:val="nil"/>
            </w:tcBorders>
            <w:shd w:val="clear" w:color="auto" w:fill="auto"/>
            <w:vAlign w:val="bottom"/>
            <w:hideMark/>
          </w:tcPr>
          <w:p w:rsidR="003F1DFD" w:rsidRPr="003F1DFD" w:rsidRDefault="003F1DFD" w:rsidP="003F1DFD">
            <w:pPr>
              <w:jc w:val="right"/>
              <w:rPr>
                <w:sz w:val="18"/>
                <w:szCs w:val="18"/>
                <w:lang w:val="ru-RU"/>
              </w:rPr>
            </w:pPr>
            <w:r w:rsidRPr="003F1DFD">
              <w:rPr>
                <w:sz w:val="18"/>
                <w:szCs w:val="18"/>
                <w:lang w:val="ru-RU"/>
              </w:rPr>
              <w:t xml:space="preserve">                                                                                      "О бюджете муниципального образования "Усть-Паденьгское"  на 2016 год"</w:t>
            </w:r>
          </w:p>
        </w:tc>
      </w:tr>
      <w:tr w:rsidR="003F1DFD" w:rsidRPr="003F1DFD" w:rsidTr="0000420F">
        <w:trPr>
          <w:trHeight w:val="255"/>
        </w:trPr>
        <w:tc>
          <w:tcPr>
            <w:tcW w:w="10647" w:type="dxa"/>
            <w:gridSpan w:val="20"/>
            <w:tcBorders>
              <w:top w:val="nil"/>
              <w:left w:val="nil"/>
              <w:bottom w:val="nil"/>
              <w:right w:val="nil"/>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 xml:space="preserve">от     декабря 2015 г. №           </w:t>
            </w:r>
          </w:p>
        </w:tc>
      </w:tr>
      <w:tr w:rsidR="003F1DFD" w:rsidRPr="003F1DFD" w:rsidTr="0000420F">
        <w:trPr>
          <w:trHeight w:val="510"/>
        </w:trPr>
        <w:tc>
          <w:tcPr>
            <w:tcW w:w="10647" w:type="dxa"/>
            <w:gridSpan w:val="20"/>
            <w:tcBorders>
              <w:top w:val="nil"/>
              <w:left w:val="nil"/>
              <w:bottom w:val="nil"/>
              <w:right w:val="nil"/>
            </w:tcBorders>
            <w:shd w:val="clear" w:color="auto" w:fill="auto"/>
            <w:vAlign w:val="center"/>
            <w:hideMark/>
          </w:tcPr>
          <w:p w:rsidR="003F1DFD" w:rsidRPr="003F1DFD" w:rsidRDefault="003F1DFD" w:rsidP="003F1DFD">
            <w:pPr>
              <w:jc w:val="center"/>
              <w:rPr>
                <w:b/>
                <w:bCs/>
                <w:sz w:val="18"/>
                <w:szCs w:val="18"/>
                <w:lang w:val="ru-RU"/>
              </w:rPr>
            </w:pPr>
            <w:r w:rsidRPr="003F1DFD">
              <w:rPr>
                <w:b/>
                <w:bCs/>
                <w:sz w:val="18"/>
                <w:szCs w:val="18"/>
                <w:lang w:val="ru-RU"/>
              </w:rPr>
              <w:t>ВЕДОМСТВЕННАЯ  СТРУКТУРА   РАСХОДОВ БЮДЖЕТА                                                                                                   МУНИЦИПАЛЬНОГО  ОБРАЗОВАНИЯ  "УСТЬ-ПАДЕНЬГСКОЕ" НА  2016 ГОД</w:t>
            </w:r>
          </w:p>
        </w:tc>
      </w:tr>
      <w:tr w:rsidR="003F1DFD" w:rsidRPr="003F1DFD" w:rsidTr="009F0D64">
        <w:trPr>
          <w:trHeight w:val="255"/>
        </w:trPr>
        <w:tc>
          <w:tcPr>
            <w:tcW w:w="5402"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3F1DFD" w:rsidRPr="003F1DFD" w:rsidRDefault="003F1DFD" w:rsidP="003F1DFD">
            <w:pPr>
              <w:jc w:val="center"/>
              <w:rPr>
                <w:sz w:val="18"/>
                <w:szCs w:val="18"/>
                <w:lang w:val="ru-RU"/>
              </w:rPr>
            </w:pPr>
            <w:r w:rsidRPr="003F1DFD">
              <w:rPr>
                <w:sz w:val="18"/>
                <w:szCs w:val="18"/>
                <w:lang w:val="ru-RU"/>
              </w:rPr>
              <w:lastRenderedPageBreak/>
              <w:t>Наименование</w:t>
            </w:r>
          </w:p>
        </w:tc>
        <w:tc>
          <w:tcPr>
            <w:tcW w:w="580" w:type="dxa"/>
            <w:gridSpan w:val="3"/>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3F1DFD" w:rsidRPr="003F1DFD" w:rsidRDefault="003F1DFD" w:rsidP="003F1DFD">
            <w:pPr>
              <w:jc w:val="center"/>
              <w:rPr>
                <w:sz w:val="18"/>
                <w:szCs w:val="18"/>
                <w:lang w:val="ru-RU"/>
              </w:rPr>
            </w:pPr>
            <w:r w:rsidRPr="003F1DFD">
              <w:rPr>
                <w:sz w:val="18"/>
                <w:szCs w:val="18"/>
                <w:lang w:val="ru-RU"/>
              </w:rPr>
              <w:t>Гла-ва</w:t>
            </w:r>
          </w:p>
        </w:tc>
        <w:tc>
          <w:tcPr>
            <w:tcW w:w="528" w:type="dxa"/>
            <w:gridSpan w:val="3"/>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3F1DFD" w:rsidRPr="003F1DFD" w:rsidRDefault="003F1DFD" w:rsidP="003F1DFD">
            <w:pPr>
              <w:jc w:val="center"/>
              <w:rPr>
                <w:sz w:val="18"/>
                <w:szCs w:val="18"/>
                <w:lang w:val="ru-RU"/>
              </w:rPr>
            </w:pPr>
            <w:r w:rsidRPr="003F1DFD">
              <w:rPr>
                <w:sz w:val="18"/>
                <w:szCs w:val="18"/>
                <w:lang w:val="ru-RU"/>
              </w:rPr>
              <w:t>Раз-дел</w:t>
            </w:r>
          </w:p>
        </w:tc>
        <w:tc>
          <w:tcPr>
            <w:tcW w:w="735" w:type="dxa"/>
            <w:gridSpan w:val="3"/>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3F1DFD" w:rsidRPr="003F1DFD" w:rsidRDefault="003F1DFD" w:rsidP="003F1DFD">
            <w:pPr>
              <w:jc w:val="center"/>
              <w:rPr>
                <w:sz w:val="18"/>
                <w:szCs w:val="18"/>
                <w:lang w:val="ru-RU"/>
              </w:rPr>
            </w:pPr>
            <w:r w:rsidRPr="003F1DFD">
              <w:rPr>
                <w:sz w:val="18"/>
                <w:szCs w:val="18"/>
                <w:lang w:val="ru-RU"/>
              </w:rPr>
              <w:t>подраздел</w:t>
            </w:r>
          </w:p>
        </w:tc>
        <w:tc>
          <w:tcPr>
            <w:tcW w:w="1417" w:type="dxa"/>
            <w:gridSpan w:val="5"/>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3F1DFD" w:rsidRPr="003F1DFD" w:rsidRDefault="003F1DFD" w:rsidP="003F1DFD">
            <w:pPr>
              <w:jc w:val="center"/>
              <w:rPr>
                <w:sz w:val="18"/>
                <w:szCs w:val="18"/>
                <w:lang w:val="ru-RU"/>
              </w:rPr>
            </w:pPr>
            <w:r w:rsidRPr="003F1DFD">
              <w:rPr>
                <w:sz w:val="18"/>
                <w:szCs w:val="18"/>
                <w:lang w:val="ru-RU"/>
              </w:rPr>
              <w:t>целевая статья</w:t>
            </w:r>
          </w:p>
        </w:tc>
        <w:tc>
          <w:tcPr>
            <w:tcW w:w="913"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3F1DFD" w:rsidRPr="003F1DFD" w:rsidRDefault="003F1DFD" w:rsidP="003F1DFD">
            <w:pPr>
              <w:jc w:val="center"/>
              <w:rPr>
                <w:sz w:val="18"/>
                <w:szCs w:val="18"/>
                <w:lang w:val="ru-RU"/>
              </w:rPr>
            </w:pPr>
            <w:r w:rsidRPr="003F1DFD">
              <w:rPr>
                <w:sz w:val="18"/>
                <w:szCs w:val="18"/>
                <w:lang w:val="ru-RU"/>
              </w:rPr>
              <w:t>вид расходов</w:t>
            </w:r>
          </w:p>
        </w:tc>
        <w:tc>
          <w:tcPr>
            <w:tcW w:w="1072" w:type="dxa"/>
            <w:gridSpan w:val="3"/>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3F1DFD" w:rsidRPr="003F1DFD" w:rsidRDefault="003F1DFD" w:rsidP="003F1DFD">
            <w:pPr>
              <w:jc w:val="center"/>
              <w:rPr>
                <w:sz w:val="18"/>
                <w:szCs w:val="18"/>
                <w:lang w:val="ru-RU"/>
              </w:rPr>
            </w:pPr>
            <w:r w:rsidRPr="003F1DFD">
              <w:rPr>
                <w:sz w:val="18"/>
                <w:szCs w:val="18"/>
                <w:lang w:val="ru-RU"/>
              </w:rPr>
              <w:t>Сумма, тыс.руб.</w:t>
            </w:r>
          </w:p>
        </w:tc>
      </w:tr>
      <w:tr w:rsidR="003F1DFD" w:rsidRPr="003F1DFD" w:rsidTr="009F0D64">
        <w:trPr>
          <w:trHeight w:val="255"/>
        </w:trPr>
        <w:tc>
          <w:tcPr>
            <w:tcW w:w="5402" w:type="dxa"/>
            <w:vMerge/>
            <w:tcBorders>
              <w:top w:val="single" w:sz="8" w:space="0" w:color="auto"/>
              <w:left w:val="single" w:sz="8" w:space="0" w:color="auto"/>
              <w:bottom w:val="single" w:sz="8" w:space="0" w:color="000000"/>
              <w:right w:val="single" w:sz="4" w:space="0" w:color="auto"/>
            </w:tcBorders>
            <w:vAlign w:val="center"/>
            <w:hideMark/>
          </w:tcPr>
          <w:p w:rsidR="003F1DFD" w:rsidRPr="003F1DFD" w:rsidRDefault="003F1DFD" w:rsidP="003F1DFD">
            <w:pPr>
              <w:rPr>
                <w:sz w:val="18"/>
                <w:szCs w:val="18"/>
                <w:lang w:val="ru-RU"/>
              </w:rPr>
            </w:pPr>
          </w:p>
        </w:tc>
        <w:tc>
          <w:tcPr>
            <w:tcW w:w="580" w:type="dxa"/>
            <w:gridSpan w:val="3"/>
            <w:vMerge/>
            <w:tcBorders>
              <w:top w:val="single" w:sz="8" w:space="0" w:color="auto"/>
              <w:left w:val="single" w:sz="4" w:space="0" w:color="auto"/>
              <w:bottom w:val="single" w:sz="8" w:space="0" w:color="000000"/>
              <w:right w:val="single" w:sz="4" w:space="0" w:color="auto"/>
            </w:tcBorders>
            <w:vAlign w:val="center"/>
            <w:hideMark/>
          </w:tcPr>
          <w:p w:rsidR="003F1DFD" w:rsidRPr="003F1DFD" w:rsidRDefault="003F1DFD" w:rsidP="003F1DFD">
            <w:pPr>
              <w:rPr>
                <w:sz w:val="18"/>
                <w:szCs w:val="18"/>
                <w:lang w:val="ru-RU"/>
              </w:rPr>
            </w:pPr>
          </w:p>
        </w:tc>
        <w:tc>
          <w:tcPr>
            <w:tcW w:w="528" w:type="dxa"/>
            <w:gridSpan w:val="3"/>
            <w:vMerge/>
            <w:tcBorders>
              <w:top w:val="single" w:sz="8" w:space="0" w:color="auto"/>
              <w:left w:val="single" w:sz="4" w:space="0" w:color="auto"/>
              <w:bottom w:val="single" w:sz="8" w:space="0" w:color="000000"/>
              <w:right w:val="single" w:sz="4" w:space="0" w:color="auto"/>
            </w:tcBorders>
            <w:vAlign w:val="center"/>
            <w:hideMark/>
          </w:tcPr>
          <w:p w:rsidR="003F1DFD" w:rsidRPr="003F1DFD" w:rsidRDefault="003F1DFD" w:rsidP="003F1DFD">
            <w:pPr>
              <w:rPr>
                <w:sz w:val="18"/>
                <w:szCs w:val="18"/>
                <w:lang w:val="ru-RU"/>
              </w:rPr>
            </w:pPr>
          </w:p>
        </w:tc>
        <w:tc>
          <w:tcPr>
            <w:tcW w:w="735" w:type="dxa"/>
            <w:gridSpan w:val="3"/>
            <w:vMerge/>
            <w:tcBorders>
              <w:top w:val="single" w:sz="8" w:space="0" w:color="auto"/>
              <w:left w:val="single" w:sz="4" w:space="0" w:color="auto"/>
              <w:bottom w:val="single" w:sz="8" w:space="0" w:color="000000"/>
              <w:right w:val="single" w:sz="4" w:space="0" w:color="auto"/>
            </w:tcBorders>
            <w:vAlign w:val="center"/>
            <w:hideMark/>
          </w:tcPr>
          <w:p w:rsidR="003F1DFD" w:rsidRPr="003F1DFD" w:rsidRDefault="003F1DFD" w:rsidP="003F1DFD">
            <w:pPr>
              <w:rPr>
                <w:sz w:val="18"/>
                <w:szCs w:val="18"/>
                <w:lang w:val="ru-RU"/>
              </w:rPr>
            </w:pPr>
          </w:p>
        </w:tc>
        <w:tc>
          <w:tcPr>
            <w:tcW w:w="1417" w:type="dxa"/>
            <w:gridSpan w:val="5"/>
            <w:vMerge/>
            <w:tcBorders>
              <w:top w:val="single" w:sz="8" w:space="0" w:color="auto"/>
              <w:left w:val="single" w:sz="4" w:space="0" w:color="auto"/>
              <w:bottom w:val="single" w:sz="8" w:space="0" w:color="000000"/>
              <w:right w:val="single" w:sz="4" w:space="0" w:color="auto"/>
            </w:tcBorders>
            <w:vAlign w:val="center"/>
            <w:hideMark/>
          </w:tcPr>
          <w:p w:rsidR="003F1DFD" w:rsidRPr="003F1DFD" w:rsidRDefault="003F1DFD" w:rsidP="003F1DFD">
            <w:pPr>
              <w:rPr>
                <w:sz w:val="18"/>
                <w:szCs w:val="18"/>
                <w:lang w:val="ru-RU"/>
              </w:rPr>
            </w:pPr>
          </w:p>
        </w:tc>
        <w:tc>
          <w:tcPr>
            <w:tcW w:w="913" w:type="dxa"/>
            <w:gridSpan w:val="2"/>
            <w:vMerge/>
            <w:tcBorders>
              <w:top w:val="single" w:sz="8" w:space="0" w:color="auto"/>
              <w:left w:val="single" w:sz="4" w:space="0" w:color="auto"/>
              <w:bottom w:val="single" w:sz="8" w:space="0" w:color="000000"/>
              <w:right w:val="single" w:sz="4" w:space="0" w:color="auto"/>
            </w:tcBorders>
            <w:vAlign w:val="center"/>
            <w:hideMark/>
          </w:tcPr>
          <w:p w:rsidR="003F1DFD" w:rsidRPr="003F1DFD" w:rsidRDefault="003F1DFD" w:rsidP="003F1DFD">
            <w:pPr>
              <w:rPr>
                <w:sz w:val="18"/>
                <w:szCs w:val="18"/>
                <w:lang w:val="ru-RU"/>
              </w:rPr>
            </w:pPr>
          </w:p>
        </w:tc>
        <w:tc>
          <w:tcPr>
            <w:tcW w:w="1072" w:type="dxa"/>
            <w:gridSpan w:val="3"/>
            <w:vMerge/>
            <w:tcBorders>
              <w:top w:val="single" w:sz="8" w:space="0" w:color="auto"/>
              <w:left w:val="single" w:sz="4" w:space="0" w:color="auto"/>
              <w:bottom w:val="single" w:sz="8" w:space="0" w:color="000000"/>
              <w:right w:val="single" w:sz="4" w:space="0" w:color="auto"/>
            </w:tcBorders>
            <w:vAlign w:val="center"/>
            <w:hideMark/>
          </w:tcPr>
          <w:p w:rsidR="003F1DFD" w:rsidRPr="003F1DFD" w:rsidRDefault="003F1DFD" w:rsidP="003F1DFD">
            <w:pPr>
              <w:rPr>
                <w:sz w:val="18"/>
                <w:szCs w:val="18"/>
                <w:lang w:val="ru-RU"/>
              </w:rPr>
            </w:pPr>
          </w:p>
        </w:tc>
      </w:tr>
      <w:tr w:rsidR="003F1DFD" w:rsidRPr="003F1DFD" w:rsidTr="009F0D64">
        <w:trPr>
          <w:trHeight w:val="360"/>
        </w:trPr>
        <w:tc>
          <w:tcPr>
            <w:tcW w:w="5402" w:type="dxa"/>
            <w:vMerge/>
            <w:tcBorders>
              <w:top w:val="single" w:sz="8" w:space="0" w:color="auto"/>
              <w:left w:val="single" w:sz="8" w:space="0" w:color="auto"/>
              <w:bottom w:val="single" w:sz="8" w:space="0" w:color="000000"/>
              <w:right w:val="single" w:sz="4" w:space="0" w:color="auto"/>
            </w:tcBorders>
            <w:vAlign w:val="center"/>
            <w:hideMark/>
          </w:tcPr>
          <w:p w:rsidR="003F1DFD" w:rsidRPr="003F1DFD" w:rsidRDefault="003F1DFD" w:rsidP="003F1DFD">
            <w:pPr>
              <w:rPr>
                <w:sz w:val="18"/>
                <w:szCs w:val="18"/>
                <w:lang w:val="ru-RU"/>
              </w:rPr>
            </w:pPr>
          </w:p>
        </w:tc>
        <w:tc>
          <w:tcPr>
            <w:tcW w:w="580" w:type="dxa"/>
            <w:gridSpan w:val="3"/>
            <w:vMerge/>
            <w:tcBorders>
              <w:top w:val="single" w:sz="8" w:space="0" w:color="auto"/>
              <w:left w:val="single" w:sz="4" w:space="0" w:color="auto"/>
              <w:bottom w:val="single" w:sz="8" w:space="0" w:color="000000"/>
              <w:right w:val="single" w:sz="4" w:space="0" w:color="auto"/>
            </w:tcBorders>
            <w:vAlign w:val="center"/>
            <w:hideMark/>
          </w:tcPr>
          <w:p w:rsidR="003F1DFD" w:rsidRPr="003F1DFD" w:rsidRDefault="003F1DFD" w:rsidP="003F1DFD">
            <w:pPr>
              <w:rPr>
                <w:sz w:val="18"/>
                <w:szCs w:val="18"/>
                <w:lang w:val="ru-RU"/>
              </w:rPr>
            </w:pPr>
          </w:p>
        </w:tc>
        <w:tc>
          <w:tcPr>
            <w:tcW w:w="528" w:type="dxa"/>
            <w:gridSpan w:val="3"/>
            <w:vMerge/>
            <w:tcBorders>
              <w:top w:val="single" w:sz="8" w:space="0" w:color="auto"/>
              <w:left w:val="single" w:sz="4" w:space="0" w:color="auto"/>
              <w:bottom w:val="single" w:sz="8" w:space="0" w:color="000000"/>
              <w:right w:val="single" w:sz="4" w:space="0" w:color="auto"/>
            </w:tcBorders>
            <w:vAlign w:val="center"/>
            <w:hideMark/>
          </w:tcPr>
          <w:p w:rsidR="003F1DFD" w:rsidRPr="003F1DFD" w:rsidRDefault="003F1DFD" w:rsidP="003F1DFD">
            <w:pPr>
              <w:rPr>
                <w:sz w:val="18"/>
                <w:szCs w:val="18"/>
                <w:lang w:val="ru-RU"/>
              </w:rPr>
            </w:pPr>
          </w:p>
        </w:tc>
        <w:tc>
          <w:tcPr>
            <w:tcW w:w="735" w:type="dxa"/>
            <w:gridSpan w:val="3"/>
            <w:vMerge/>
            <w:tcBorders>
              <w:top w:val="single" w:sz="8" w:space="0" w:color="auto"/>
              <w:left w:val="single" w:sz="4" w:space="0" w:color="auto"/>
              <w:bottom w:val="single" w:sz="8" w:space="0" w:color="000000"/>
              <w:right w:val="single" w:sz="4" w:space="0" w:color="auto"/>
            </w:tcBorders>
            <w:vAlign w:val="center"/>
            <w:hideMark/>
          </w:tcPr>
          <w:p w:rsidR="003F1DFD" w:rsidRPr="003F1DFD" w:rsidRDefault="003F1DFD" w:rsidP="003F1DFD">
            <w:pPr>
              <w:rPr>
                <w:sz w:val="18"/>
                <w:szCs w:val="18"/>
                <w:lang w:val="ru-RU"/>
              </w:rPr>
            </w:pPr>
          </w:p>
        </w:tc>
        <w:tc>
          <w:tcPr>
            <w:tcW w:w="1417" w:type="dxa"/>
            <w:gridSpan w:val="5"/>
            <w:vMerge/>
            <w:tcBorders>
              <w:top w:val="single" w:sz="8" w:space="0" w:color="auto"/>
              <w:left w:val="single" w:sz="4" w:space="0" w:color="auto"/>
              <w:bottom w:val="single" w:sz="8" w:space="0" w:color="000000"/>
              <w:right w:val="single" w:sz="4" w:space="0" w:color="auto"/>
            </w:tcBorders>
            <w:vAlign w:val="center"/>
            <w:hideMark/>
          </w:tcPr>
          <w:p w:rsidR="003F1DFD" w:rsidRPr="003F1DFD" w:rsidRDefault="003F1DFD" w:rsidP="003F1DFD">
            <w:pPr>
              <w:rPr>
                <w:sz w:val="18"/>
                <w:szCs w:val="18"/>
                <w:lang w:val="ru-RU"/>
              </w:rPr>
            </w:pPr>
          </w:p>
        </w:tc>
        <w:tc>
          <w:tcPr>
            <w:tcW w:w="913" w:type="dxa"/>
            <w:gridSpan w:val="2"/>
            <w:vMerge/>
            <w:tcBorders>
              <w:top w:val="single" w:sz="8" w:space="0" w:color="auto"/>
              <w:left w:val="single" w:sz="4" w:space="0" w:color="auto"/>
              <w:bottom w:val="single" w:sz="8" w:space="0" w:color="000000"/>
              <w:right w:val="single" w:sz="4" w:space="0" w:color="auto"/>
            </w:tcBorders>
            <w:vAlign w:val="center"/>
            <w:hideMark/>
          </w:tcPr>
          <w:p w:rsidR="003F1DFD" w:rsidRPr="003F1DFD" w:rsidRDefault="003F1DFD" w:rsidP="003F1DFD">
            <w:pPr>
              <w:rPr>
                <w:sz w:val="18"/>
                <w:szCs w:val="18"/>
                <w:lang w:val="ru-RU"/>
              </w:rPr>
            </w:pPr>
          </w:p>
        </w:tc>
        <w:tc>
          <w:tcPr>
            <w:tcW w:w="1072" w:type="dxa"/>
            <w:gridSpan w:val="3"/>
            <w:vMerge/>
            <w:tcBorders>
              <w:top w:val="single" w:sz="8" w:space="0" w:color="auto"/>
              <w:left w:val="single" w:sz="4" w:space="0" w:color="auto"/>
              <w:bottom w:val="single" w:sz="8" w:space="0" w:color="000000"/>
              <w:right w:val="single" w:sz="4" w:space="0" w:color="auto"/>
            </w:tcBorders>
            <w:vAlign w:val="center"/>
            <w:hideMark/>
          </w:tcPr>
          <w:p w:rsidR="003F1DFD" w:rsidRPr="003F1DFD" w:rsidRDefault="003F1DFD" w:rsidP="003F1DFD">
            <w:pPr>
              <w:rPr>
                <w:sz w:val="18"/>
                <w:szCs w:val="18"/>
                <w:lang w:val="ru-RU"/>
              </w:rPr>
            </w:pPr>
          </w:p>
        </w:tc>
      </w:tr>
      <w:tr w:rsidR="003F1DFD" w:rsidRPr="003F1DFD" w:rsidTr="009F0D64">
        <w:trPr>
          <w:trHeight w:val="300"/>
        </w:trPr>
        <w:tc>
          <w:tcPr>
            <w:tcW w:w="5402" w:type="dxa"/>
            <w:tcBorders>
              <w:top w:val="single" w:sz="4" w:space="0" w:color="auto"/>
              <w:left w:val="nil"/>
              <w:bottom w:val="nil"/>
              <w:right w:val="single" w:sz="4" w:space="0" w:color="auto"/>
            </w:tcBorders>
            <w:shd w:val="clear" w:color="auto" w:fill="auto"/>
            <w:vAlign w:val="center"/>
            <w:hideMark/>
          </w:tcPr>
          <w:p w:rsidR="003F1DFD" w:rsidRPr="003F1DFD" w:rsidRDefault="003F1DFD" w:rsidP="003F1DFD">
            <w:pPr>
              <w:jc w:val="center"/>
              <w:rPr>
                <w:sz w:val="18"/>
                <w:szCs w:val="18"/>
                <w:lang w:val="ru-RU"/>
              </w:rPr>
            </w:pPr>
            <w:r w:rsidRPr="003F1DFD">
              <w:rPr>
                <w:sz w:val="18"/>
                <w:szCs w:val="18"/>
                <w:lang w:val="ru-RU"/>
              </w:rPr>
              <w:t>1</w:t>
            </w:r>
          </w:p>
        </w:tc>
        <w:tc>
          <w:tcPr>
            <w:tcW w:w="580" w:type="dxa"/>
            <w:gridSpan w:val="3"/>
            <w:tcBorders>
              <w:top w:val="single" w:sz="4" w:space="0" w:color="auto"/>
              <w:left w:val="nil"/>
              <w:bottom w:val="nil"/>
              <w:right w:val="single" w:sz="4" w:space="0" w:color="auto"/>
            </w:tcBorders>
            <w:shd w:val="clear" w:color="auto" w:fill="auto"/>
            <w:vAlign w:val="center"/>
            <w:hideMark/>
          </w:tcPr>
          <w:p w:rsidR="003F1DFD" w:rsidRPr="003F1DFD" w:rsidRDefault="003F1DFD" w:rsidP="003F1DFD">
            <w:pPr>
              <w:jc w:val="center"/>
              <w:rPr>
                <w:sz w:val="18"/>
                <w:szCs w:val="18"/>
                <w:lang w:val="ru-RU"/>
              </w:rPr>
            </w:pPr>
            <w:r w:rsidRPr="003F1DFD">
              <w:rPr>
                <w:sz w:val="18"/>
                <w:szCs w:val="18"/>
                <w:lang w:val="ru-RU"/>
              </w:rPr>
              <w:t>2</w:t>
            </w:r>
          </w:p>
        </w:tc>
        <w:tc>
          <w:tcPr>
            <w:tcW w:w="528" w:type="dxa"/>
            <w:gridSpan w:val="3"/>
            <w:tcBorders>
              <w:top w:val="single" w:sz="4" w:space="0" w:color="auto"/>
              <w:left w:val="nil"/>
              <w:bottom w:val="nil"/>
              <w:right w:val="single" w:sz="4" w:space="0" w:color="auto"/>
            </w:tcBorders>
            <w:shd w:val="clear" w:color="auto" w:fill="auto"/>
            <w:vAlign w:val="center"/>
            <w:hideMark/>
          </w:tcPr>
          <w:p w:rsidR="003F1DFD" w:rsidRPr="003F1DFD" w:rsidRDefault="003F1DFD" w:rsidP="003F1DFD">
            <w:pPr>
              <w:jc w:val="center"/>
              <w:rPr>
                <w:sz w:val="18"/>
                <w:szCs w:val="18"/>
                <w:lang w:val="ru-RU"/>
              </w:rPr>
            </w:pPr>
            <w:r w:rsidRPr="003F1DFD">
              <w:rPr>
                <w:sz w:val="18"/>
                <w:szCs w:val="18"/>
                <w:lang w:val="ru-RU"/>
              </w:rPr>
              <w:t>3</w:t>
            </w:r>
          </w:p>
        </w:tc>
        <w:tc>
          <w:tcPr>
            <w:tcW w:w="735" w:type="dxa"/>
            <w:gridSpan w:val="3"/>
            <w:tcBorders>
              <w:top w:val="single" w:sz="4" w:space="0" w:color="auto"/>
              <w:left w:val="nil"/>
              <w:bottom w:val="nil"/>
              <w:right w:val="single" w:sz="4" w:space="0" w:color="auto"/>
            </w:tcBorders>
            <w:shd w:val="clear" w:color="auto" w:fill="auto"/>
            <w:vAlign w:val="center"/>
            <w:hideMark/>
          </w:tcPr>
          <w:p w:rsidR="003F1DFD" w:rsidRPr="003F1DFD" w:rsidRDefault="003F1DFD" w:rsidP="003F1DFD">
            <w:pPr>
              <w:jc w:val="center"/>
              <w:rPr>
                <w:sz w:val="18"/>
                <w:szCs w:val="18"/>
                <w:lang w:val="ru-RU"/>
              </w:rPr>
            </w:pPr>
            <w:r w:rsidRPr="003F1DFD">
              <w:rPr>
                <w:sz w:val="18"/>
                <w:szCs w:val="18"/>
                <w:lang w:val="ru-RU"/>
              </w:rPr>
              <w:t>4</w:t>
            </w:r>
          </w:p>
        </w:tc>
        <w:tc>
          <w:tcPr>
            <w:tcW w:w="1417" w:type="dxa"/>
            <w:gridSpan w:val="5"/>
            <w:tcBorders>
              <w:top w:val="single" w:sz="4" w:space="0" w:color="auto"/>
              <w:left w:val="nil"/>
              <w:bottom w:val="nil"/>
              <w:right w:val="single" w:sz="4" w:space="0" w:color="auto"/>
            </w:tcBorders>
            <w:shd w:val="clear" w:color="auto" w:fill="auto"/>
            <w:vAlign w:val="center"/>
            <w:hideMark/>
          </w:tcPr>
          <w:p w:rsidR="003F1DFD" w:rsidRPr="003F1DFD" w:rsidRDefault="003F1DFD" w:rsidP="003F1DFD">
            <w:pPr>
              <w:jc w:val="center"/>
              <w:rPr>
                <w:sz w:val="18"/>
                <w:szCs w:val="18"/>
                <w:lang w:val="ru-RU"/>
              </w:rPr>
            </w:pPr>
            <w:r w:rsidRPr="003F1DFD">
              <w:rPr>
                <w:sz w:val="18"/>
                <w:szCs w:val="18"/>
                <w:lang w:val="ru-RU"/>
              </w:rPr>
              <w:t>5</w:t>
            </w:r>
          </w:p>
        </w:tc>
        <w:tc>
          <w:tcPr>
            <w:tcW w:w="913" w:type="dxa"/>
            <w:gridSpan w:val="2"/>
            <w:tcBorders>
              <w:top w:val="single" w:sz="4" w:space="0" w:color="auto"/>
              <w:left w:val="nil"/>
              <w:bottom w:val="nil"/>
              <w:right w:val="single" w:sz="4" w:space="0" w:color="auto"/>
            </w:tcBorders>
            <w:shd w:val="clear" w:color="auto" w:fill="auto"/>
            <w:vAlign w:val="center"/>
            <w:hideMark/>
          </w:tcPr>
          <w:p w:rsidR="003F1DFD" w:rsidRPr="003F1DFD" w:rsidRDefault="003F1DFD" w:rsidP="003F1DFD">
            <w:pPr>
              <w:jc w:val="center"/>
              <w:rPr>
                <w:sz w:val="18"/>
                <w:szCs w:val="18"/>
                <w:lang w:val="ru-RU"/>
              </w:rPr>
            </w:pPr>
            <w:r w:rsidRPr="003F1DFD">
              <w:rPr>
                <w:sz w:val="18"/>
                <w:szCs w:val="18"/>
                <w:lang w:val="ru-RU"/>
              </w:rPr>
              <w:t>6</w:t>
            </w:r>
          </w:p>
        </w:tc>
        <w:tc>
          <w:tcPr>
            <w:tcW w:w="1072" w:type="dxa"/>
            <w:gridSpan w:val="3"/>
            <w:tcBorders>
              <w:top w:val="nil"/>
              <w:left w:val="nil"/>
              <w:bottom w:val="nil"/>
              <w:right w:val="single" w:sz="4" w:space="0" w:color="auto"/>
            </w:tcBorders>
            <w:shd w:val="clear" w:color="auto" w:fill="auto"/>
            <w:vAlign w:val="center"/>
            <w:hideMark/>
          </w:tcPr>
          <w:p w:rsidR="003F1DFD" w:rsidRPr="003F1DFD" w:rsidRDefault="003F1DFD" w:rsidP="003F1DFD">
            <w:pPr>
              <w:jc w:val="center"/>
              <w:rPr>
                <w:sz w:val="18"/>
                <w:szCs w:val="18"/>
                <w:lang w:val="ru-RU"/>
              </w:rPr>
            </w:pPr>
            <w:r w:rsidRPr="003F1DFD">
              <w:rPr>
                <w:sz w:val="18"/>
                <w:szCs w:val="18"/>
                <w:lang w:val="ru-RU"/>
              </w:rPr>
              <w:t>7</w:t>
            </w:r>
          </w:p>
        </w:tc>
      </w:tr>
      <w:tr w:rsidR="003F1DFD" w:rsidRPr="003F1DFD" w:rsidTr="009F0D64">
        <w:trPr>
          <w:trHeight w:val="510"/>
        </w:trPr>
        <w:tc>
          <w:tcPr>
            <w:tcW w:w="5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1DFD" w:rsidRPr="003F1DFD" w:rsidRDefault="003F1DFD" w:rsidP="003F1DFD">
            <w:pPr>
              <w:rPr>
                <w:b/>
                <w:bCs/>
                <w:sz w:val="18"/>
                <w:szCs w:val="18"/>
                <w:lang w:val="ru-RU"/>
              </w:rPr>
            </w:pPr>
            <w:r w:rsidRPr="003F1DFD">
              <w:rPr>
                <w:b/>
                <w:bCs/>
                <w:sz w:val="18"/>
                <w:szCs w:val="18"/>
                <w:lang w:val="ru-RU"/>
              </w:rPr>
              <w:t>АДМИНИСТРАЦИЯ МУНИЦИПАЛЬНОГО ОБРАЗОВАНИЯ "УСТЬ-ПАДЕНЬГСКОЕ"</w:t>
            </w:r>
          </w:p>
        </w:tc>
        <w:tc>
          <w:tcPr>
            <w:tcW w:w="580" w:type="dxa"/>
            <w:gridSpan w:val="3"/>
            <w:tcBorders>
              <w:top w:val="single" w:sz="4" w:space="0" w:color="auto"/>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single" w:sz="4" w:space="0" w:color="auto"/>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 </w:t>
            </w:r>
          </w:p>
        </w:tc>
        <w:tc>
          <w:tcPr>
            <w:tcW w:w="735" w:type="dxa"/>
            <w:gridSpan w:val="3"/>
            <w:tcBorders>
              <w:top w:val="single" w:sz="4" w:space="0" w:color="auto"/>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 </w:t>
            </w:r>
          </w:p>
        </w:tc>
        <w:tc>
          <w:tcPr>
            <w:tcW w:w="1417" w:type="dxa"/>
            <w:gridSpan w:val="5"/>
            <w:tcBorders>
              <w:top w:val="single" w:sz="4" w:space="0" w:color="auto"/>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 </w:t>
            </w:r>
          </w:p>
        </w:tc>
        <w:tc>
          <w:tcPr>
            <w:tcW w:w="913" w:type="dxa"/>
            <w:gridSpan w:val="2"/>
            <w:tcBorders>
              <w:top w:val="single" w:sz="4" w:space="0" w:color="auto"/>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 </w:t>
            </w:r>
          </w:p>
        </w:tc>
        <w:tc>
          <w:tcPr>
            <w:tcW w:w="1072" w:type="dxa"/>
            <w:gridSpan w:val="3"/>
            <w:tcBorders>
              <w:top w:val="single" w:sz="4" w:space="0" w:color="auto"/>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b/>
                <w:bCs/>
                <w:sz w:val="18"/>
                <w:szCs w:val="18"/>
                <w:lang w:val="ru-RU"/>
              </w:rPr>
            </w:pPr>
            <w:r w:rsidRPr="003F1DFD">
              <w:rPr>
                <w:b/>
                <w:bCs/>
                <w:sz w:val="18"/>
                <w:szCs w:val="18"/>
                <w:lang w:val="ru-RU"/>
              </w:rPr>
              <w:t>2044,9</w:t>
            </w:r>
          </w:p>
        </w:tc>
      </w:tr>
      <w:tr w:rsidR="003F1DFD" w:rsidRPr="003F1DFD" w:rsidTr="009F0D64">
        <w:trPr>
          <w:trHeight w:val="270"/>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b/>
                <w:bCs/>
                <w:sz w:val="18"/>
                <w:szCs w:val="18"/>
                <w:lang w:val="ru-RU"/>
              </w:rPr>
            </w:pPr>
            <w:r w:rsidRPr="003F1DFD">
              <w:rPr>
                <w:b/>
                <w:bCs/>
                <w:sz w:val="18"/>
                <w:szCs w:val="18"/>
                <w:lang w:val="ru-RU"/>
              </w:rPr>
              <w:t>ОБЩЕГОСУДАРТСТВЕННЫЕ ВОПРОСЫ</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b/>
                <w:bCs/>
                <w:sz w:val="18"/>
                <w:szCs w:val="18"/>
                <w:lang w:val="ru-RU"/>
              </w:rPr>
            </w:pPr>
            <w:r w:rsidRPr="003F1DFD">
              <w:rPr>
                <w:b/>
                <w:bCs/>
                <w:sz w:val="18"/>
                <w:szCs w:val="18"/>
                <w:lang w:val="ru-RU"/>
              </w:rPr>
              <w:t>1505,8</w:t>
            </w:r>
          </w:p>
        </w:tc>
      </w:tr>
      <w:tr w:rsidR="003F1DFD" w:rsidRPr="003F1DFD" w:rsidTr="009F0D64">
        <w:trPr>
          <w:trHeight w:val="295"/>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i/>
                <w:iCs/>
                <w:sz w:val="18"/>
                <w:szCs w:val="18"/>
                <w:lang w:val="ru-RU"/>
              </w:rPr>
            </w:pPr>
            <w:r w:rsidRPr="003F1DFD">
              <w:rPr>
                <w:i/>
                <w:iCs/>
                <w:sz w:val="18"/>
                <w:szCs w:val="18"/>
                <w:lang w:val="ru-RU"/>
              </w:rPr>
              <w:t>Функционирование высшего должностного лица субъекта Российской Федерации и муниципального образования</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02</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center"/>
            <w:hideMark/>
          </w:tcPr>
          <w:p w:rsidR="003F1DFD" w:rsidRPr="003F1DFD" w:rsidRDefault="003F1DFD" w:rsidP="003F1DFD">
            <w:pPr>
              <w:jc w:val="right"/>
              <w:rPr>
                <w:sz w:val="18"/>
                <w:szCs w:val="18"/>
                <w:lang w:val="ru-RU"/>
              </w:rPr>
            </w:pPr>
            <w:r w:rsidRPr="003F1DFD">
              <w:rPr>
                <w:sz w:val="18"/>
                <w:szCs w:val="18"/>
                <w:lang w:val="ru-RU"/>
              </w:rPr>
              <w:t>439,0</w:t>
            </w:r>
          </w:p>
        </w:tc>
      </w:tr>
      <w:tr w:rsidR="003F1DFD" w:rsidRPr="003F1DFD" w:rsidTr="009F0D64">
        <w:trPr>
          <w:trHeight w:val="272"/>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Глава муниципального образования</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02</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51 0 00 00000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439,0</w:t>
            </w:r>
          </w:p>
        </w:tc>
      </w:tr>
      <w:tr w:rsidR="003F1DFD" w:rsidRPr="003F1DFD" w:rsidTr="009F0D64">
        <w:trPr>
          <w:trHeight w:val="518"/>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Расходы на содержание главы муниципального образования  и обеспечение его функций</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02</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51 0 00 80010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439,0</w:t>
            </w:r>
          </w:p>
        </w:tc>
      </w:tr>
      <w:tr w:rsidR="003F1DFD" w:rsidRPr="003F1DFD" w:rsidTr="009F0D64">
        <w:trPr>
          <w:trHeight w:val="612"/>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02</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51 0 00 80010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100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439,0</w:t>
            </w:r>
          </w:p>
        </w:tc>
      </w:tr>
      <w:tr w:rsidR="003F1DFD" w:rsidRPr="003F1DFD" w:rsidTr="009F0D64">
        <w:trPr>
          <w:trHeight w:val="341"/>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Расходы на выплаты персоналу государственных (муниципальных) органов</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02</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51 0 00 80010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120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439,0</w:t>
            </w:r>
          </w:p>
        </w:tc>
      </w:tr>
      <w:tr w:rsidR="003F1DFD" w:rsidRPr="003F1DFD" w:rsidTr="009F0D64">
        <w:trPr>
          <w:trHeight w:val="488"/>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3F1DFD" w:rsidRPr="003F1DFD" w:rsidRDefault="003F1DFD" w:rsidP="003F1DFD">
            <w:pPr>
              <w:rPr>
                <w:i/>
                <w:iCs/>
                <w:sz w:val="18"/>
                <w:szCs w:val="18"/>
                <w:lang w:val="ru-RU"/>
              </w:rPr>
            </w:pPr>
            <w:r w:rsidRPr="003F1DFD">
              <w:rPr>
                <w:i/>
                <w:iCs/>
                <w:sz w:val="18"/>
                <w:szCs w:val="18"/>
                <w:lang w:val="ru-RU"/>
              </w:rPr>
              <w:t>Функционирование Правительства РФ, высших исполнительных органов государственной власти субъектов РФ, местных администраций</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04</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900,8</w:t>
            </w:r>
          </w:p>
        </w:tc>
      </w:tr>
      <w:tr w:rsidR="003F1DFD" w:rsidRPr="003F1DFD" w:rsidTr="009F0D64">
        <w:trPr>
          <w:trHeight w:val="285"/>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3F1DFD" w:rsidRPr="003F1DFD" w:rsidRDefault="003F1DFD" w:rsidP="003F1DFD">
            <w:pPr>
              <w:rPr>
                <w:sz w:val="18"/>
                <w:szCs w:val="18"/>
                <w:lang w:val="ru-RU"/>
              </w:rPr>
            </w:pPr>
            <w:r w:rsidRPr="003F1DFD">
              <w:rPr>
                <w:sz w:val="18"/>
                <w:szCs w:val="18"/>
                <w:lang w:val="ru-RU"/>
              </w:rPr>
              <w:t>Функционирование органов местного самоуправления</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04</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52 0 00 00000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838,3</w:t>
            </w:r>
          </w:p>
        </w:tc>
      </w:tr>
      <w:tr w:rsidR="003F1DFD" w:rsidRPr="003F1DFD" w:rsidTr="009F0D64">
        <w:trPr>
          <w:trHeight w:val="315"/>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3F1DFD" w:rsidRPr="003F1DFD" w:rsidRDefault="003F1DFD" w:rsidP="003F1DFD">
            <w:pPr>
              <w:rPr>
                <w:sz w:val="18"/>
                <w:szCs w:val="18"/>
                <w:lang w:val="ru-RU"/>
              </w:rPr>
            </w:pPr>
            <w:r w:rsidRPr="003F1DFD">
              <w:rPr>
                <w:sz w:val="18"/>
                <w:szCs w:val="18"/>
                <w:lang w:val="ru-RU"/>
              </w:rPr>
              <w:t xml:space="preserve">Обеспечение деятельности аппарата </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04</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52 1 00 00000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838,3</w:t>
            </w:r>
          </w:p>
        </w:tc>
      </w:tr>
      <w:tr w:rsidR="003F1DFD" w:rsidRPr="003F1DFD" w:rsidTr="009F0D64">
        <w:trPr>
          <w:trHeight w:val="495"/>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3F1DFD" w:rsidRPr="003F1DFD" w:rsidRDefault="003F1DFD" w:rsidP="003F1DFD">
            <w:pPr>
              <w:rPr>
                <w:sz w:val="18"/>
                <w:szCs w:val="18"/>
                <w:lang w:val="ru-RU"/>
              </w:rPr>
            </w:pPr>
            <w:r w:rsidRPr="003F1DFD">
              <w:rPr>
                <w:sz w:val="18"/>
                <w:szCs w:val="18"/>
                <w:lang w:val="ru-RU"/>
              </w:rPr>
              <w:t>Расходы на содержание органов местного самоуправления и обеспечение их функций</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04</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52 1 00 80020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838,3</w:t>
            </w:r>
          </w:p>
        </w:tc>
      </w:tr>
      <w:tr w:rsidR="003F1DFD" w:rsidRPr="003F1DFD" w:rsidTr="009F0D64">
        <w:trPr>
          <w:trHeight w:val="474"/>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04</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52 1 00 80020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100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594,4</w:t>
            </w:r>
          </w:p>
        </w:tc>
      </w:tr>
      <w:tr w:rsidR="003F1DFD" w:rsidRPr="003F1DFD" w:rsidTr="009F0D64">
        <w:trPr>
          <w:trHeight w:val="358"/>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Расходы на выплаты персоналу государственных (муниципальных) органов</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04</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52 1 00 80020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120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594,4</w:t>
            </w:r>
          </w:p>
        </w:tc>
      </w:tr>
      <w:tr w:rsidR="003F1DFD" w:rsidRPr="003F1DFD" w:rsidTr="009F0D64">
        <w:trPr>
          <w:trHeight w:val="350"/>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Закупка товаров, работ и услуг для государственных (муниципальных) нужд</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04</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52 1 00 80020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200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234,6</w:t>
            </w:r>
          </w:p>
        </w:tc>
      </w:tr>
      <w:tr w:rsidR="003F1DFD" w:rsidRPr="003F1DFD" w:rsidTr="009F0D64">
        <w:trPr>
          <w:trHeight w:val="357"/>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Иные закупки товаров, работ и услуг для государственных (муниципальных) нужд</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04</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52 1 00 80020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240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234,6</w:t>
            </w:r>
          </w:p>
        </w:tc>
      </w:tr>
      <w:tr w:rsidR="003F1DFD" w:rsidRPr="003F1DFD" w:rsidTr="009F0D64">
        <w:trPr>
          <w:trHeight w:val="360"/>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Иные бюджетные ассигнования</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04</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52 1 00 80020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800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9,3</w:t>
            </w:r>
          </w:p>
        </w:tc>
      </w:tr>
      <w:tr w:rsidR="003F1DFD" w:rsidRPr="003F1DFD" w:rsidTr="009F0D64">
        <w:trPr>
          <w:trHeight w:val="315"/>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3F1DFD" w:rsidRPr="003F1DFD" w:rsidRDefault="003F1DFD" w:rsidP="003F1DFD">
            <w:pPr>
              <w:rPr>
                <w:sz w:val="18"/>
                <w:szCs w:val="18"/>
                <w:lang w:val="ru-RU"/>
              </w:rPr>
            </w:pPr>
            <w:r w:rsidRPr="003F1DFD">
              <w:rPr>
                <w:sz w:val="18"/>
                <w:szCs w:val="18"/>
                <w:lang w:val="ru-RU"/>
              </w:rPr>
              <w:t>Уплата налогов, сборов и иных платежей</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04</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52 1 00 80020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850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9,3</w:t>
            </w:r>
          </w:p>
        </w:tc>
      </w:tr>
      <w:tr w:rsidR="003F1DFD" w:rsidRPr="003F1DFD" w:rsidTr="009F0D64">
        <w:trPr>
          <w:trHeight w:val="346"/>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3F1DFD" w:rsidRPr="003F1DFD" w:rsidRDefault="003F1DFD" w:rsidP="003F1DFD">
            <w:pPr>
              <w:rPr>
                <w:sz w:val="18"/>
                <w:szCs w:val="18"/>
                <w:lang w:val="ru-RU"/>
              </w:rPr>
            </w:pPr>
            <w:r w:rsidRPr="003F1DFD">
              <w:rPr>
                <w:sz w:val="18"/>
                <w:szCs w:val="18"/>
                <w:lang w:val="ru-RU"/>
              </w:rPr>
              <w:t>Осуществление государственных полномочий в сфере административных правонарушений</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04</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52 2 00 78680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62,5</w:t>
            </w:r>
          </w:p>
        </w:tc>
      </w:tr>
      <w:tr w:rsidR="003F1DFD" w:rsidRPr="003F1DFD" w:rsidTr="009F0D64">
        <w:trPr>
          <w:trHeight w:val="353"/>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Закупка товаров, работ и услуг для государственных (муниципальных) нужд</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04</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52 2 00 78680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200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62,5</w:t>
            </w:r>
          </w:p>
        </w:tc>
      </w:tr>
      <w:tr w:rsidR="003F1DFD" w:rsidRPr="003F1DFD" w:rsidTr="009F0D64">
        <w:trPr>
          <w:trHeight w:val="359"/>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Иные закупки товаров, работ и услуг для обеспечения государственных (муниципальных) нужд</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04</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52 2 00 78680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240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62,5</w:t>
            </w:r>
          </w:p>
        </w:tc>
      </w:tr>
      <w:tr w:rsidR="003F1DFD" w:rsidRPr="003F1DFD" w:rsidTr="009F0D64">
        <w:trPr>
          <w:trHeight w:val="51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3F1DFD" w:rsidRPr="003F1DFD" w:rsidRDefault="003F1DFD" w:rsidP="003F1DFD">
            <w:pPr>
              <w:rPr>
                <w:sz w:val="18"/>
                <w:szCs w:val="18"/>
                <w:lang w:val="ru-RU"/>
              </w:rPr>
            </w:pPr>
            <w:r w:rsidRPr="003F1DFD">
              <w:rPr>
                <w:sz w:val="18"/>
                <w:szCs w:val="18"/>
                <w:lang w:val="ru-RU"/>
              </w:rPr>
              <w:t>Обеспечение деятельности финансовых, налоговых и таможенных органов и органов финансового (финансово-бюджетного) надзора</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06</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6,0</w:t>
            </w:r>
          </w:p>
        </w:tc>
      </w:tr>
      <w:tr w:rsidR="003F1DFD" w:rsidRPr="003F1DFD" w:rsidTr="009F0D64">
        <w:trPr>
          <w:trHeight w:val="345"/>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3F1DFD" w:rsidRPr="003F1DFD" w:rsidRDefault="003F1DFD" w:rsidP="003F1DFD">
            <w:pPr>
              <w:rPr>
                <w:sz w:val="18"/>
                <w:szCs w:val="18"/>
                <w:lang w:val="ru-RU"/>
              </w:rPr>
            </w:pPr>
            <w:r w:rsidRPr="003F1DFD">
              <w:rPr>
                <w:sz w:val="18"/>
                <w:szCs w:val="18"/>
                <w:lang w:val="ru-RU"/>
              </w:rPr>
              <w:t>Функционирование органов местного самоуправления</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06</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52 0 00 00000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6,0</w:t>
            </w:r>
          </w:p>
        </w:tc>
      </w:tr>
      <w:tr w:rsidR="003F1DFD" w:rsidRPr="003F1DFD" w:rsidTr="009F0D64">
        <w:trPr>
          <w:trHeight w:val="345"/>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Обеспечение деятельности контрольно-ревизионного органа</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06</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52 3 00 00000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6,0</w:t>
            </w:r>
          </w:p>
        </w:tc>
      </w:tr>
      <w:tr w:rsidR="003F1DFD" w:rsidRPr="003F1DFD" w:rsidTr="009F0D64">
        <w:trPr>
          <w:trHeight w:val="510"/>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Осуществление полномочий по внешнему муниципальному финансовому контролю</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06</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52 3 00 80100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6,0</w:t>
            </w:r>
          </w:p>
        </w:tc>
      </w:tr>
      <w:tr w:rsidR="003F1DFD" w:rsidRPr="003F1DFD" w:rsidTr="009F0D64">
        <w:trPr>
          <w:trHeight w:val="300"/>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Межбюджетные трансферты</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06</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52 3 00 80100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500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6,0</w:t>
            </w:r>
          </w:p>
        </w:tc>
      </w:tr>
      <w:tr w:rsidR="003F1DFD" w:rsidRPr="003F1DFD" w:rsidTr="009F0D64">
        <w:trPr>
          <w:trHeight w:val="300"/>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Иные межбюджетные трансферты</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06</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52 4 00 80100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540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6,0</w:t>
            </w:r>
          </w:p>
        </w:tc>
      </w:tr>
      <w:tr w:rsidR="003F1DFD" w:rsidRPr="003F1DFD" w:rsidTr="009F0D64">
        <w:trPr>
          <w:trHeight w:val="145"/>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i/>
                <w:iCs/>
                <w:sz w:val="18"/>
                <w:szCs w:val="18"/>
                <w:lang w:val="ru-RU"/>
              </w:rPr>
            </w:pPr>
            <w:r w:rsidRPr="003F1DFD">
              <w:rPr>
                <w:i/>
                <w:iCs/>
                <w:sz w:val="18"/>
                <w:szCs w:val="18"/>
                <w:lang w:val="ru-RU"/>
              </w:rPr>
              <w:t>Другие общегосударствееные вопросы</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13</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160,0</w:t>
            </w:r>
          </w:p>
        </w:tc>
      </w:tr>
      <w:tr w:rsidR="003F1DFD" w:rsidRPr="003F1DFD" w:rsidTr="009F0D64">
        <w:trPr>
          <w:trHeight w:val="361"/>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Реализация проектов территориального общественного самоуправления</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13</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52 4 00 00000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76,0</w:t>
            </w:r>
          </w:p>
        </w:tc>
      </w:tr>
      <w:tr w:rsidR="003F1DFD" w:rsidRPr="003F1DFD" w:rsidTr="009F0D64">
        <w:trPr>
          <w:trHeight w:val="353"/>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Финансовая поддержкасоциально-ориентированных некомерческих организаций</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13</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52 4 00 81170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76,0</w:t>
            </w:r>
          </w:p>
        </w:tc>
      </w:tr>
      <w:tr w:rsidR="003F1DFD" w:rsidRPr="003F1DFD" w:rsidTr="009F0D64">
        <w:trPr>
          <w:trHeight w:val="216"/>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Закупка товаров, работ и услуг для государственных (муниципальных) нужд</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13</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52 4 00 81170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200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76,0</w:t>
            </w:r>
          </w:p>
        </w:tc>
      </w:tr>
      <w:tr w:rsidR="003F1DFD" w:rsidRPr="003F1DFD" w:rsidTr="009F0D64">
        <w:trPr>
          <w:trHeight w:val="365"/>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Иные закупки товаров, работ и услуг для обеспечения государственных (муниципальных) нужд</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13</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52 4 00 81170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240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76,0</w:t>
            </w:r>
          </w:p>
        </w:tc>
      </w:tr>
      <w:tr w:rsidR="003F1DFD" w:rsidRPr="003F1DFD" w:rsidTr="009F0D64">
        <w:trPr>
          <w:trHeight w:val="343"/>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3F1DFD" w:rsidRPr="003F1DFD" w:rsidRDefault="003F1DFD" w:rsidP="003F1DFD">
            <w:pPr>
              <w:rPr>
                <w:sz w:val="18"/>
                <w:szCs w:val="18"/>
                <w:lang w:val="ru-RU"/>
              </w:rPr>
            </w:pPr>
            <w:r w:rsidRPr="003F1DFD">
              <w:rPr>
                <w:sz w:val="18"/>
                <w:szCs w:val="18"/>
                <w:lang w:val="ru-RU"/>
              </w:rPr>
              <w:t>Реализация политики в области приватизации и управления муниципальной собственностью</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13</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52 5 00 80030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44,0</w:t>
            </w:r>
          </w:p>
        </w:tc>
      </w:tr>
      <w:tr w:rsidR="003F1DFD" w:rsidRPr="003F1DFD" w:rsidTr="009F0D64">
        <w:trPr>
          <w:trHeight w:val="36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3F1DFD" w:rsidRPr="003F1DFD" w:rsidRDefault="003F1DFD" w:rsidP="003F1DFD">
            <w:pPr>
              <w:rPr>
                <w:sz w:val="18"/>
                <w:szCs w:val="18"/>
                <w:lang w:val="ru-RU"/>
              </w:rPr>
            </w:pPr>
            <w:r w:rsidRPr="003F1DFD">
              <w:rPr>
                <w:sz w:val="18"/>
                <w:szCs w:val="18"/>
                <w:lang w:val="ru-RU"/>
              </w:rPr>
              <w:lastRenderedPageBreak/>
              <w:t>Инвентаризация и оценка муниципального имущества</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13</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52 5 00 80030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44,0</w:t>
            </w:r>
          </w:p>
        </w:tc>
      </w:tr>
      <w:tr w:rsidR="003F1DFD" w:rsidRPr="003F1DFD" w:rsidTr="009F0D64">
        <w:trPr>
          <w:trHeight w:val="354"/>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3F1DFD" w:rsidRPr="003F1DFD" w:rsidRDefault="003F1DFD" w:rsidP="003F1DFD">
            <w:pPr>
              <w:rPr>
                <w:sz w:val="18"/>
                <w:szCs w:val="18"/>
                <w:lang w:val="ru-RU"/>
              </w:rPr>
            </w:pPr>
            <w:r w:rsidRPr="003F1DFD">
              <w:rPr>
                <w:sz w:val="18"/>
                <w:szCs w:val="18"/>
                <w:lang w:val="ru-RU"/>
              </w:rPr>
              <w:t>Закупка товаров, работ и услуг для обеспечения государственных (муниципальных) нужд</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13</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52 5 00 80030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200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44,0</w:t>
            </w:r>
          </w:p>
        </w:tc>
      </w:tr>
      <w:tr w:rsidR="003F1DFD" w:rsidRPr="003F1DFD" w:rsidTr="009F0D64">
        <w:trPr>
          <w:trHeight w:val="361"/>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Иные закупки товаров, работ и услуг для обеспечения государственных (муниципальных) нужд</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13</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52 5 00 80030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240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44,0</w:t>
            </w:r>
          </w:p>
        </w:tc>
      </w:tr>
      <w:tr w:rsidR="003F1DFD" w:rsidRPr="003F1DFD" w:rsidTr="009F0D64">
        <w:trPr>
          <w:trHeight w:val="345"/>
        </w:trPr>
        <w:tc>
          <w:tcPr>
            <w:tcW w:w="5402" w:type="dxa"/>
            <w:tcBorders>
              <w:top w:val="nil"/>
              <w:left w:val="single" w:sz="4" w:space="0" w:color="000000"/>
              <w:bottom w:val="single" w:sz="4" w:space="0" w:color="000000"/>
              <w:right w:val="single" w:sz="4" w:space="0" w:color="000000"/>
            </w:tcBorders>
            <w:shd w:val="clear" w:color="auto" w:fill="auto"/>
            <w:vAlign w:val="center"/>
            <w:hideMark/>
          </w:tcPr>
          <w:p w:rsidR="003F1DFD" w:rsidRPr="003F1DFD" w:rsidRDefault="003F1DFD" w:rsidP="003F1DFD">
            <w:pPr>
              <w:rPr>
                <w:sz w:val="18"/>
                <w:szCs w:val="18"/>
                <w:lang w:val="ru-RU"/>
              </w:rPr>
            </w:pPr>
            <w:r w:rsidRPr="003F1DFD">
              <w:rPr>
                <w:sz w:val="18"/>
                <w:szCs w:val="18"/>
                <w:lang w:val="ru-RU"/>
              </w:rPr>
              <w:t>Проведение выборов и референдумов</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13</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52 9 00 00000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40,0</w:t>
            </w:r>
          </w:p>
        </w:tc>
      </w:tr>
      <w:tr w:rsidR="003F1DFD" w:rsidRPr="003F1DFD" w:rsidTr="009F0D64">
        <w:trPr>
          <w:trHeight w:val="359"/>
        </w:trPr>
        <w:tc>
          <w:tcPr>
            <w:tcW w:w="5402" w:type="dxa"/>
            <w:tcBorders>
              <w:top w:val="nil"/>
              <w:left w:val="single" w:sz="4" w:space="0" w:color="000000"/>
              <w:bottom w:val="single" w:sz="4" w:space="0" w:color="000000"/>
              <w:right w:val="single" w:sz="4" w:space="0" w:color="000000"/>
            </w:tcBorders>
            <w:shd w:val="clear" w:color="auto" w:fill="auto"/>
            <w:vAlign w:val="center"/>
            <w:hideMark/>
          </w:tcPr>
          <w:p w:rsidR="003F1DFD" w:rsidRPr="003F1DFD" w:rsidRDefault="003F1DFD" w:rsidP="003F1DFD">
            <w:pPr>
              <w:rPr>
                <w:sz w:val="18"/>
                <w:szCs w:val="18"/>
                <w:lang w:val="ru-RU"/>
              </w:rPr>
            </w:pPr>
            <w:r w:rsidRPr="003F1DFD">
              <w:rPr>
                <w:sz w:val="18"/>
                <w:szCs w:val="18"/>
                <w:lang w:val="ru-RU"/>
              </w:rPr>
              <w:t xml:space="preserve">Проведение выборов в органы предствительной власти муниципальных образований </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13</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52 9 00 81990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40,0</w:t>
            </w:r>
          </w:p>
        </w:tc>
      </w:tr>
      <w:tr w:rsidR="003F1DFD" w:rsidRPr="003F1DFD" w:rsidTr="009F0D64">
        <w:trPr>
          <w:trHeight w:val="364"/>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3F1DFD" w:rsidRPr="003F1DFD" w:rsidRDefault="003F1DFD" w:rsidP="003F1DFD">
            <w:pPr>
              <w:rPr>
                <w:sz w:val="18"/>
                <w:szCs w:val="18"/>
                <w:lang w:val="ru-RU"/>
              </w:rPr>
            </w:pPr>
            <w:r w:rsidRPr="003F1DFD">
              <w:rPr>
                <w:sz w:val="18"/>
                <w:szCs w:val="18"/>
                <w:lang w:val="ru-RU"/>
              </w:rPr>
              <w:t>Закупка товаров, работ и услуг для обеспечения государственных (муниципальных) нужд</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13</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52 9 00 81990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200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40,0</w:t>
            </w:r>
          </w:p>
        </w:tc>
      </w:tr>
      <w:tr w:rsidR="003F1DFD" w:rsidRPr="003F1DFD" w:rsidTr="009F0D64">
        <w:trPr>
          <w:trHeight w:val="371"/>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Иные закупки товаров, работ и услуг для обеспечения государственных (муниципальных) нужд</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13</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52 9 00 81990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240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40,0</w:t>
            </w:r>
          </w:p>
        </w:tc>
      </w:tr>
      <w:tr w:rsidR="003F1DFD" w:rsidRPr="003F1DFD" w:rsidTr="009F0D64">
        <w:trPr>
          <w:trHeight w:val="270"/>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 </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rPr>
                <w:sz w:val="18"/>
                <w:szCs w:val="18"/>
                <w:lang w:val="ru-RU"/>
              </w:rPr>
            </w:pPr>
            <w:r w:rsidRPr="003F1DFD">
              <w:rPr>
                <w:sz w:val="18"/>
                <w:szCs w:val="18"/>
                <w:lang w:val="ru-RU"/>
              </w:rPr>
              <w:t> </w:t>
            </w:r>
          </w:p>
        </w:tc>
      </w:tr>
      <w:tr w:rsidR="003F1DFD" w:rsidRPr="003F1DFD" w:rsidTr="009F0D64">
        <w:trPr>
          <w:trHeight w:val="27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3F1DFD" w:rsidRPr="003F1DFD" w:rsidRDefault="003F1DFD" w:rsidP="003F1DFD">
            <w:pPr>
              <w:rPr>
                <w:b/>
                <w:bCs/>
                <w:sz w:val="18"/>
                <w:szCs w:val="18"/>
                <w:lang w:val="ru-RU"/>
              </w:rPr>
            </w:pPr>
            <w:r w:rsidRPr="003F1DFD">
              <w:rPr>
                <w:b/>
                <w:bCs/>
                <w:sz w:val="18"/>
                <w:szCs w:val="18"/>
                <w:lang w:val="ru-RU"/>
              </w:rPr>
              <w:t>НАЦИОНАЛЬНАЯ ОБОРОНА</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02</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b/>
                <w:bCs/>
                <w:sz w:val="18"/>
                <w:szCs w:val="18"/>
                <w:lang w:val="ru-RU"/>
              </w:rPr>
            </w:pPr>
            <w:r w:rsidRPr="003F1DFD">
              <w:rPr>
                <w:b/>
                <w:bCs/>
                <w:sz w:val="18"/>
                <w:szCs w:val="18"/>
                <w:lang w:val="ru-RU"/>
              </w:rPr>
              <w:t>80,6</w:t>
            </w:r>
          </w:p>
        </w:tc>
      </w:tr>
      <w:tr w:rsidR="003F1DFD" w:rsidRPr="003F1DFD" w:rsidTr="009F0D64">
        <w:trPr>
          <w:trHeight w:val="252"/>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3F1DFD" w:rsidRPr="003F1DFD" w:rsidRDefault="003F1DFD" w:rsidP="003F1DFD">
            <w:pPr>
              <w:rPr>
                <w:sz w:val="18"/>
                <w:szCs w:val="18"/>
                <w:lang w:val="ru-RU"/>
              </w:rPr>
            </w:pPr>
            <w:r w:rsidRPr="003F1DFD">
              <w:rPr>
                <w:sz w:val="18"/>
                <w:szCs w:val="18"/>
                <w:lang w:val="ru-RU"/>
              </w:rPr>
              <w:t>Мобилизационная и вневойсковая подготовка</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02</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03</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80,6</w:t>
            </w:r>
          </w:p>
        </w:tc>
      </w:tr>
      <w:tr w:rsidR="003F1DFD" w:rsidRPr="003F1DFD" w:rsidTr="009F0D64">
        <w:trPr>
          <w:trHeight w:val="255"/>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3F1DFD" w:rsidRPr="003F1DFD" w:rsidRDefault="003F1DFD" w:rsidP="003F1DFD">
            <w:pPr>
              <w:rPr>
                <w:i/>
                <w:iCs/>
                <w:sz w:val="18"/>
                <w:szCs w:val="18"/>
                <w:lang w:val="ru-RU"/>
              </w:rPr>
            </w:pPr>
            <w:r w:rsidRPr="003F1DFD">
              <w:rPr>
                <w:i/>
                <w:iCs/>
                <w:sz w:val="18"/>
                <w:szCs w:val="18"/>
                <w:lang w:val="ru-RU"/>
              </w:rPr>
              <w:t>Мобилизационная и вневойсковая подготовка</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02</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03</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53 0 00 00000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rPr>
                <w:sz w:val="18"/>
                <w:szCs w:val="18"/>
                <w:lang w:val="ru-RU"/>
              </w:rPr>
            </w:pPr>
            <w:r w:rsidRPr="003F1DFD">
              <w:rPr>
                <w:sz w:val="18"/>
                <w:szCs w:val="18"/>
                <w:lang w:val="ru-RU"/>
              </w:rPr>
              <w:t> </w:t>
            </w:r>
          </w:p>
        </w:tc>
      </w:tr>
      <w:tr w:rsidR="003F1DFD" w:rsidRPr="003F1DFD" w:rsidTr="009F0D64">
        <w:trPr>
          <w:trHeight w:val="51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3F1DFD" w:rsidRPr="003F1DFD" w:rsidRDefault="003F1DFD" w:rsidP="003F1DFD">
            <w:pPr>
              <w:rPr>
                <w:sz w:val="18"/>
                <w:szCs w:val="18"/>
                <w:lang w:val="ru-RU"/>
              </w:rPr>
            </w:pPr>
            <w:r w:rsidRPr="003F1DFD">
              <w:rPr>
                <w:sz w:val="18"/>
                <w:szCs w:val="18"/>
                <w:lang w:val="ru-RU"/>
              </w:rPr>
              <w:t>Осуществление первичного воинского учета на территориях, где отсутствуют военные комиссариаты</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02</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03</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53 0 00 51180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80,6</w:t>
            </w:r>
          </w:p>
        </w:tc>
      </w:tr>
      <w:tr w:rsidR="003F1DFD" w:rsidRPr="003F1DFD" w:rsidTr="009F0D64">
        <w:trPr>
          <w:trHeight w:val="728"/>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02</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03</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53 0 00 51180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100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66,4</w:t>
            </w:r>
          </w:p>
        </w:tc>
      </w:tr>
      <w:tr w:rsidR="003F1DFD" w:rsidRPr="003F1DFD" w:rsidTr="009F0D64">
        <w:trPr>
          <w:trHeight w:val="456"/>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Расходы на выплаты персоналу государственных (муниципальных) органов</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02</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03</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53 0 00 51180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120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66,4</w:t>
            </w:r>
          </w:p>
        </w:tc>
      </w:tr>
      <w:tr w:rsidR="003F1DFD" w:rsidRPr="003F1DFD" w:rsidTr="009F0D64">
        <w:trPr>
          <w:trHeight w:val="278"/>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Закупка товаров, работ и услуг для государственных (муниципальных) нужд</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02</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03</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53 0 00 51180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200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14,2</w:t>
            </w:r>
          </w:p>
        </w:tc>
      </w:tr>
      <w:tr w:rsidR="003F1DFD" w:rsidRPr="003F1DFD" w:rsidTr="009F0D64">
        <w:trPr>
          <w:trHeight w:val="271"/>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Иные закупки товаров, работ и услуг для обеспечения государственных (муниципальных) нужд</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02</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03</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53 0 00 51180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240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14,2</w:t>
            </w:r>
          </w:p>
        </w:tc>
      </w:tr>
      <w:tr w:rsidR="003F1DFD" w:rsidRPr="003F1DFD" w:rsidTr="009F0D64">
        <w:trPr>
          <w:trHeight w:val="255"/>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 </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 </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rPr>
                <w:sz w:val="18"/>
                <w:szCs w:val="18"/>
                <w:lang w:val="ru-RU"/>
              </w:rPr>
            </w:pPr>
            <w:r w:rsidRPr="003F1DFD">
              <w:rPr>
                <w:sz w:val="18"/>
                <w:szCs w:val="18"/>
                <w:lang w:val="ru-RU"/>
              </w:rPr>
              <w:t> </w:t>
            </w:r>
          </w:p>
        </w:tc>
      </w:tr>
      <w:tr w:rsidR="003F1DFD" w:rsidRPr="003F1DFD" w:rsidTr="009F0D64">
        <w:trPr>
          <w:trHeight w:val="51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3F1DFD" w:rsidRPr="003F1DFD" w:rsidRDefault="003F1DFD" w:rsidP="003F1DFD">
            <w:pPr>
              <w:rPr>
                <w:b/>
                <w:bCs/>
                <w:sz w:val="18"/>
                <w:szCs w:val="18"/>
                <w:lang w:val="ru-RU"/>
              </w:rPr>
            </w:pPr>
            <w:r w:rsidRPr="003F1DFD">
              <w:rPr>
                <w:b/>
                <w:bCs/>
                <w:sz w:val="18"/>
                <w:szCs w:val="18"/>
                <w:lang w:val="ru-RU"/>
              </w:rPr>
              <w:t>НАЦИОНАЛЬНАЯ БЕЗОПАСНОСТЬ И ПРАВООХРАНИТЕЛЬНАЯ ДЕЯТЕЛЬНОСТЬ</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03</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 </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b/>
                <w:bCs/>
                <w:sz w:val="18"/>
                <w:szCs w:val="18"/>
                <w:lang w:val="ru-RU"/>
              </w:rPr>
            </w:pPr>
            <w:r w:rsidRPr="003F1DFD">
              <w:rPr>
                <w:b/>
                <w:bCs/>
                <w:sz w:val="18"/>
                <w:szCs w:val="18"/>
                <w:lang w:val="ru-RU"/>
              </w:rPr>
              <w:t>83,2</w:t>
            </w:r>
          </w:p>
        </w:tc>
      </w:tr>
      <w:tr w:rsidR="003F1DFD" w:rsidRPr="003F1DFD" w:rsidTr="009F0D64">
        <w:trPr>
          <w:trHeight w:val="51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3F1DFD" w:rsidRPr="003F1DFD" w:rsidRDefault="003F1DFD" w:rsidP="003F1DFD">
            <w:pPr>
              <w:rPr>
                <w:sz w:val="18"/>
                <w:szCs w:val="18"/>
                <w:lang w:val="ru-RU"/>
              </w:rPr>
            </w:pPr>
            <w:r w:rsidRPr="003F1DFD">
              <w:rPr>
                <w:sz w:val="18"/>
                <w:szCs w:val="18"/>
                <w:lang w:val="ru-RU"/>
              </w:rPr>
              <w:t>Защита населения и территории от чрезвычайных ситуаций природного и техногенного характера,гражданская оборона</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03</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09</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33,5</w:t>
            </w:r>
          </w:p>
        </w:tc>
      </w:tr>
      <w:tr w:rsidR="003F1DFD" w:rsidRPr="003F1DFD" w:rsidTr="009F0D64">
        <w:trPr>
          <w:trHeight w:val="30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3F1DFD" w:rsidRPr="003F1DFD" w:rsidRDefault="003F1DFD" w:rsidP="003F1DFD">
            <w:pPr>
              <w:rPr>
                <w:i/>
                <w:iCs/>
                <w:sz w:val="18"/>
                <w:szCs w:val="18"/>
                <w:lang w:val="ru-RU"/>
              </w:rPr>
            </w:pPr>
            <w:r w:rsidRPr="003F1DFD">
              <w:rPr>
                <w:i/>
                <w:iCs/>
                <w:sz w:val="18"/>
                <w:szCs w:val="18"/>
                <w:lang w:val="ru-RU"/>
              </w:rPr>
              <w:t xml:space="preserve">Защита населения от чрезвычайных ситуаций </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03</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09</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54 0 00 00000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33,5</w:t>
            </w:r>
          </w:p>
        </w:tc>
      </w:tr>
      <w:tr w:rsidR="003F1DFD" w:rsidRPr="003F1DFD" w:rsidTr="009F0D64">
        <w:trPr>
          <w:trHeight w:val="51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3F1DFD" w:rsidRPr="003F1DFD" w:rsidRDefault="003F1DFD" w:rsidP="003F1DFD">
            <w:pPr>
              <w:rPr>
                <w:sz w:val="18"/>
                <w:szCs w:val="18"/>
                <w:lang w:val="ru-RU"/>
              </w:rPr>
            </w:pPr>
            <w:r w:rsidRPr="003F1DFD">
              <w:rPr>
                <w:sz w:val="18"/>
                <w:szCs w:val="18"/>
                <w:lang w:val="ru-RU"/>
              </w:rPr>
              <w:t>Мероприятия по обеспечению безопасности людей на водных объектах</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03</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09</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54 0 00 82020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14,6</w:t>
            </w:r>
          </w:p>
        </w:tc>
      </w:tr>
      <w:tr w:rsidR="003F1DFD" w:rsidRPr="003F1DFD" w:rsidTr="009F0D64">
        <w:trPr>
          <w:trHeight w:val="510"/>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Закупка товаров, работ и услуг для государственных (муниципальных) нужд</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03</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09</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54 0 00 82020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200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14,6</w:t>
            </w:r>
          </w:p>
        </w:tc>
      </w:tr>
      <w:tr w:rsidR="003F1DFD" w:rsidRPr="003F1DFD" w:rsidTr="009F0D64">
        <w:trPr>
          <w:trHeight w:val="510"/>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Иные закупки товаров, работ и услуг для обеспечения государственных (муниципальных) нужд</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03</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09</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54 0 00 82020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240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14,6</w:t>
            </w:r>
          </w:p>
        </w:tc>
      </w:tr>
      <w:tr w:rsidR="003F1DFD" w:rsidRPr="003F1DFD" w:rsidTr="009F0D64">
        <w:trPr>
          <w:trHeight w:val="510"/>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 xml:space="preserve">Мероприятия по предупреждению и ликвидации последствий чрезвычайных ситуаций </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03</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09</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54 0 00 82030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6,4</w:t>
            </w:r>
          </w:p>
        </w:tc>
      </w:tr>
      <w:tr w:rsidR="003F1DFD" w:rsidRPr="003F1DFD" w:rsidTr="009F0D64">
        <w:trPr>
          <w:trHeight w:val="510"/>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Закупка товаров, работ и услуг для государственных (муниципальных) нужд</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03</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09</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54 0 00 82030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200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6,4</w:t>
            </w:r>
          </w:p>
        </w:tc>
      </w:tr>
      <w:tr w:rsidR="003F1DFD" w:rsidRPr="003F1DFD" w:rsidTr="009F0D64">
        <w:trPr>
          <w:trHeight w:val="510"/>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Иные закупки товаров, работ и услуг для обеспечения государственных (муниципальных) нужд</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03</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09</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54 0 00 82030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240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6,4</w:t>
            </w:r>
          </w:p>
        </w:tc>
      </w:tr>
      <w:tr w:rsidR="003F1DFD" w:rsidRPr="003F1DFD" w:rsidTr="009F0D64">
        <w:trPr>
          <w:trHeight w:val="510"/>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Мероприятия по территориальной и гражданской обороне,защите населения и территории от чрезвычайных ситуаций</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03</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09</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54 0 00 82040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6,4</w:t>
            </w:r>
          </w:p>
        </w:tc>
      </w:tr>
      <w:tr w:rsidR="003F1DFD" w:rsidRPr="003F1DFD" w:rsidTr="009F0D64">
        <w:trPr>
          <w:trHeight w:val="510"/>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Закупка товаров, работ и услуг для государственных (муниципальных) нужд</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03</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09</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54 0 00 82040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200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6,4</w:t>
            </w:r>
          </w:p>
        </w:tc>
      </w:tr>
      <w:tr w:rsidR="003F1DFD" w:rsidRPr="003F1DFD" w:rsidTr="009F0D64">
        <w:trPr>
          <w:trHeight w:val="331"/>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Иные закупки товаров, работ и услуг для обеспечения государственных (муниципальных) нужд</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03</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09</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54 0 00 82040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240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6,4</w:t>
            </w:r>
          </w:p>
        </w:tc>
      </w:tr>
      <w:tr w:rsidR="003F1DFD" w:rsidRPr="003F1DFD" w:rsidTr="009F0D64">
        <w:trPr>
          <w:trHeight w:val="570"/>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Мероприятия по осуществлению деятельности аварийно-спасательных служб и (или) аварийно-спасательных формирований</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03</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09</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54 0 00 82050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6,1</w:t>
            </w:r>
          </w:p>
        </w:tc>
      </w:tr>
      <w:tr w:rsidR="003F1DFD" w:rsidRPr="003F1DFD" w:rsidTr="009F0D64">
        <w:trPr>
          <w:trHeight w:val="319"/>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Закупка товаров, работ и услуг для государственных (муниципальных) нужд</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03</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09</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54 0 00 82050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200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6,1</w:t>
            </w:r>
          </w:p>
        </w:tc>
      </w:tr>
      <w:tr w:rsidR="003F1DFD" w:rsidRPr="003F1DFD" w:rsidTr="009F0D64">
        <w:trPr>
          <w:trHeight w:val="510"/>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Иные закупки товаров, работ и услуг для обеспечения государственных (муниципальных) нужд</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03</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09</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54 0 00 82050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240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6,1</w:t>
            </w:r>
          </w:p>
        </w:tc>
      </w:tr>
      <w:tr w:rsidR="003F1DFD" w:rsidRPr="003F1DFD" w:rsidTr="009F0D64">
        <w:trPr>
          <w:trHeight w:val="300"/>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Обеспечение пожарной безопасности</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03</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10</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49,7</w:t>
            </w:r>
          </w:p>
        </w:tc>
      </w:tr>
      <w:tr w:rsidR="003F1DFD" w:rsidRPr="003F1DFD" w:rsidTr="009F0D64">
        <w:trPr>
          <w:trHeight w:val="315"/>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3F1DFD" w:rsidRPr="003F1DFD" w:rsidRDefault="003F1DFD" w:rsidP="003F1DFD">
            <w:pPr>
              <w:rPr>
                <w:i/>
                <w:iCs/>
                <w:sz w:val="18"/>
                <w:szCs w:val="18"/>
                <w:lang w:val="ru-RU"/>
              </w:rPr>
            </w:pPr>
            <w:r w:rsidRPr="003F1DFD">
              <w:rPr>
                <w:i/>
                <w:iCs/>
                <w:sz w:val="18"/>
                <w:szCs w:val="18"/>
                <w:lang w:val="ru-RU"/>
              </w:rPr>
              <w:t xml:space="preserve">Защита населения от чрезвычайных ситуаций </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03</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10</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54 0 00 00000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49,7</w:t>
            </w:r>
          </w:p>
        </w:tc>
      </w:tr>
      <w:tr w:rsidR="003F1DFD" w:rsidRPr="003F1DFD" w:rsidTr="009F0D64">
        <w:trPr>
          <w:trHeight w:val="315"/>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lastRenderedPageBreak/>
              <w:t>Мероприятия по обеспечению пожарной безопасности</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03</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10</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54 0 00 82010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49,7</w:t>
            </w:r>
          </w:p>
        </w:tc>
      </w:tr>
      <w:tr w:rsidR="003F1DFD" w:rsidRPr="003F1DFD" w:rsidTr="009F0D64">
        <w:trPr>
          <w:trHeight w:val="432"/>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Закупка товаров, работ и услуг для государственных (муниципальных) нужд</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03</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10</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54 0 00 82010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200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49,7</w:t>
            </w:r>
          </w:p>
        </w:tc>
      </w:tr>
      <w:tr w:rsidR="003F1DFD" w:rsidRPr="003F1DFD" w:rsidTr="009F0D64">
        <w:trPr>
          <w:trHeight w:val="425"/>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Иные закупки товаров, работ и услуг для обеспечения государственных (муниципальных) нужд</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03</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10</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54 0 00 82010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240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49,7</w:t>
            </w:r>
          </w:p>
        </w:tc>
      </w:tr>
      <w:tr w:rsidR="003F1DFD" w:rsidRPr="003F1DFD" w:rsidTr="009F0D64">
        <w:trPr>
          <w:trHeight w:val="255"/>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3F1DFD" w:rsidRPr="003F1DFD" w:rsidRDefault="003F1DFD" w:rsidP="003F1DFD">
            <w:pPr>
              <w:rPr>
                <w:sz w:val="18"/>
                <w:szCs w:val="18"/>
                <w:lang w:val="ru-RU"/>
              </w:rPr>
            </w:pPr>
            <w:r w:rsidRPr="003F1DFD">
              <w:rPr>
                <w:sz w:val="18"/>
                <w:szCs w:val="18"/>
                <w:lang w:val="ru-RU"/>
              </w:rPr>
              <w:t> </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 </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rPr>
                <w:sz w:val="18"/>
                <w:szCs w:val="18"/>
                <w:lang w:val="ru-RU"/>
              </w:rPr>
            </w:pPr>
            <w:r w:rsidRPr="003F1DFD">
              <w:rPr>
                <w:sz w:val="18"/>
                <w:szCs w:val="18"/>
                <w:lang w:val="ru-RU"/>
              </w:rPr>
              <w:t> </w:t>
            </w:r>
          </w:p>
        </w:tc>
      </w:tr>
      <w:tr w:rsidR="003F1DFD" w:rsidRPr="003F1DFD" w:rsidTr="009F0D64">
        <w:trPr>
          <w:trHeight w:val="255"/>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b/>
                <w:bCs/>
                <w:sz w:val="18"/>
                <w:szCs w:val="18"/>
                <w:lang w:val="ru-RU"/>
              </w:rPr>
            </w:pPr>
            <w:r w:rsidRPr="003F1DFD">
              <w:rPr>
                <w:b/>
                <w:bCs/>
                <w:sz w:val="18"/>
                <w:szCs w:val="18"/>
                <w:lang w:val="ru-RU"/>
              </w:rPr>
              <w:t>НАЦИОНАЛЬНАЯ ЭКОНОМИКА</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04</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b/>
                <w:bCs/>
                <w:sz w:val="18"/>
                <w:szCs w:val="18"/>
                <w:lang w:val="ru-RU"/>
              </w:rPr>
            </w:pPr>
            <w:r w:rsidRPr="003F1DFD">
              <w:rPr>
                <w:b/>
                <w:bCs/>
                <w:sz w:val="18"/>
                <w:szCs w:val="18"/>
                <w:lang w:val="ru-RU"/>
              </w:rPr>
              <w:t>77,6</w:t>
            </w:r>
          </w:p>
        </w:tc>
      </w:tr>
      <w:tr w:rsidR="003F1DFD" w:rsidRPr="003F1DFD" w:rsidTr="009F0D64">
        <w:trPr>
          <w:trHeight w:val="270"/>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i/>
                <w:iCs/>
                <w:sz w:val="18"/>
                <w:szCs w:val="18"/>
                <w:lang w:val="ru-RU"/>
              </w:rPr>
            </w:pPr>
            <w:r w:rsidRPr="003F1DFD">
              <w:rPr>
                <w:i/>
                <w:iCs/>
                <w:sz w:val="18"/>
                <w:szCs w:val="18"/>
                <w:lang w:val="ru-RU"/>
              </w:rPr>
              <w:t>Дорожное хозяйство (дорожные фонды)</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04</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09</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77,6</w:t>
            </w:r>
          </w:p>
        </w:tc>
      </w:tr>
      <w:tr w:rsidR="003F1DFD" w:rsidRPr="003F1DFD" w:rsidTr="009F0D64">
        <w:trPr>
          <w:trHeight w:val="270"/>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Дорожные фонды</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04</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09</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55 0 00 00000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rPr>
                <w:sz w:val="18"/>
                <w:szCs w:val="18"/>
                <w:lang w:val="ru-RU"/>
              </w:rPr>
            </w:pPr>
            <w:r w:rsidRPr="003F1DFD">
              <w:rPr>
                <w:sz w:val="18"/>
                <w:szCs w:val="18"/>
                <w:lang w:val="ru-RU"/>
              </w:rPr>
              <w:t> </w:t>
            </w:r>
          </w:p>
        </w:tc>
      </w:tr>
      <w:tr w:rsidR="003F1DFD" w:rsidRPr="003F1DFD" w:rsidTr="009F0D64">
        <w:trPr>
          <w:trHeight w:val="289"/>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Дорожный фонд муниципального образования</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04</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09</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55 1 00 00000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77,6</w:t>
            </w:r>
          </w:p>
        </w:tc>
      </w:tr>
      <w:tr w:rsidR="003F1DFD" w:rsidRPr="003F1DFD" w:rsidTr="009F0D64">
        <w:trPr>
          <w:trHeight w:val="738"/>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Содержание, капитальный ремонт и ремонт автомобильных дорог общего пользования местного значения в границах населенных пунктов поселения, включая обеспечение безопасности дорожного движения на них;</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04</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09</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55 1 00 84010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77,6</w:t>
            </w:r>
          </w:p>
        </w:tc>
      </w:tr>
      <w:tr w:rsidR="003F1DFD" w:rsidRPr="003F1DFD" w:rsidTr="009F0D64">
        <w:trPr>
          <w:trHeight w:val="495"/>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Закупка товаров, работ и услуг для государственных (муниципальных) нужд</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04</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09</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55 1 00 84010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200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77,6</w:t>
            </w:r>
          </w:p>
        </w:tc>
      </w:tr>
      <w:tr w:rsidR="003F1DFD" w:rsidRPr="003F1DFD" w:rsidTr="009F0D64">
        <w:trPr>
          <w:trHeight w:val="388"/>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Иные закупки товаров, работ и услуг для обеспечения государственных (муниципальных) нужд</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04</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09</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55 1 00 84010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240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77,6</w:t>
            </w:r>
          </w:p>
        </w:tc>
      </w:tr>
      <w:tr w:rsidR="003F1DFD" w:rsidRPr="003F1DFD" w:rsidTr="009F0D64">
        <w:trPr>
          <w:trHeight w:val="285"/>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3F1DFD" w:rsidRPr="003F1DFD" w:rsidRDefault="003F1DFD" w:rsidP="003F1DFD">
            <w:pPr>
              <w:jc w:val="center"/>
              <w:rPr>
                <w:i/>
                <w:iCs/>
                <w:sz w:val="18"/>
                <w:szCs w:val="18"/>
                <w:lang w:val="ru-RU"/>
              </w:rPr>
            </w:pPr>
            <w:r w:rsidRPr="003F1DFD">
              <w:rPr>
                <w:i/>
                <w:iCs/>
                <w:sz w:val="18"/>
                <w:szCs w:val="18"/>
                <w:lang w:val="ru-RU"/>
              </w:rPr>
              <w:t> </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 </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rPr>
                <w:sz w:val="18"/>
                <w:szCs w:val="18"/>
                <w:lang w:val="ru-RU"/>
              </w:rPr>
            </w:pPr>
            <w:r w:rsidRPr="003F1DFD">
              <w:rPr>
                <w:sz w:val="18"/>
                <w:szCs w:val="18"/>
                <w:lang w:val="ru-RU"/>
              </w:rPr>
              <w:t> </w:t>
            </w:r>
          </w:p>
        </w:tc>
      </w:tr>
      <w:tr w:rsidR="003F1DFD" w:rsidRPr="003F1DFD" w:rsidTr="009F0D64">
        <w:trPr>
          <w:trHeight w:val="255"/>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b/>
                <w:bCs/>
                <w:sz w:val="18"/>
                <w:szCs w:val="18"/>
                <w:lang w:val="ru-RU"/>
              </w:rPr>
            </w:pPr>
            <w:r w:rsidRPr="003F1DFD">
              <w:rPr>
                <w:b/>
                <w:bCs/>
                <w:sz w:val="18"/>
                <w:szCs w:val="18"/>
                <w:lang w:val="ru-RU"/>
              </w:rPr>
              <w:t>ЖИЛИЩНО-КОММУНАЛЬНОЕ ХОЗЯЙСТВО</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05</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b/>
                <w:bCs/>
                <w:sz w:val="18"/>
                <w:szCs w:val="18"/>
                <w:lang w:val="ru-RU"/>
              </w:rPr>
            </w:pPr>
            <w:r w:rsidRPr="003F1DFD">
              <w:rPr>
                <w:b/>
                <w:bCs/>
                <w:sz w:val="18"/>
                <w:szCs w:val="18"/>
                <w:lang w:val="ru-RU"/>
              </w:rPr>
              <w:t>297,7</w:t>
            </w:r>
          </w:p>
        </w:tc>
      </w:tr>
      <w:tr w:rsidR="003F1DFD" w:rsidRPr="003F1DFD" w:rsidTr="009F0D64">
        <w:trPr>
          <w:trHeight w:val="255"/>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i/>
                <w:iCs/>
                <w:sz w:val="18"/>
                <w:szCs w:val="18"/>
                <w:lang w:val="ru-RU"/>
              </w:rPr>
            </w:pPr>
            <w:r w:rsidRPr="003F1DFD">
              <w:rPr>
                <w:i/>
                <w:iCs/>
                <w:sz w:val="18"/>
                <w:szCs w:val="18"/>
                <w:lang w:val="ru-RU"/>
              </w:rPr>
              <w:t>Жилищное хозяйство</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05</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i/>
                <w:iCs/>
                <w:sz w:val="18"/>
                <w:szCs w:val="18"/>
                <w:lang w:val="ru-RU"/>
              </w:rPr>
            </w:pPr>
            <w:r w:rsidRPr="003F1DFD">
              <w:rPr>
                <w:i/>
                <w:iCs/>
                <w:sz w:val="18"/>
                <w:szCs w:val="18"/>
                <w:lang w:val="ru-RU"/>
              </w:rPr>
              <w:t>184,6</w:t>
            </w:r>
          </w:p>
        </w:tc>
      </w:tr>
      <w:tr w:rsidR="003F1DFD" w:rsidRPr="003F1DFD" w:rsidTr="009F0D64">
        <w:trPr>
          <w:trHeight w:val="51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3F1DFD" w:rsidRPr="003F1DFD" w:rsidRDefault="003F1DFD" w:rsidP="003F1DFD">
            <w:pPr>
              <w:rPr>
                <w:sz w:val="18"/>
                <w:szCs w:val="18"/>
                <w:lang w:val="ru-RU"/>
              </w:rPr>
            </w:pPr>
            <w:r w:rsidRPr="003F1DFD">
              <w:rPr>
                <w:sz w:val="18"/>
                <w:szCs w:val="18"/>
                <w:lang w:val="ru-RU"/>
              </w:rPr>
              <w:t xml:space="preserve">Мероприятия в сфере благоустройства и жилищно-коммунального хозяйства </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05</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56 0 00 00000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184,6</w:t>
            </w:r>
          </w:p>
        </w:tc>
      </w:tr>
      <w:tr w:rsidR="003F1DFD" w:rsidRPr="003F1DFD" w:rsidTr="009F0D64">
        <w:trPr>
          <w:trHeight w:val="255"/>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3F1DFD" w:rsidRPr="003F1DFD" w:rsidRDefault="003F1DFD" w:rsidP="003F1DFD">
            <w:pPr>
              <w:rPr>
                <w:sz w:val="18"/>
                <w:szCs w:val="18"/>
                <w:lang w:val="ru-RU"/>
              </w:rPr>
            </w:pPr>
            <w:r w:rsidRPr="003F1DFD">
              <w:rPr>
                <w:sz w:val="18"/>
                <w:szCs w:val="18"/>
                <w:lang w:val="ru-RU"/>
              </w:rPr>
              <w:t>Жилищное хозяйство</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05</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56 1 00 00000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184,6</w:t>
            </w:r>
          </w:p>
        </w:tc>
      </w:tr>
      <w:tr w:rsidR="003F1DFD" w:rsidRPr="003F1DFD" w:rsidTr="009F0D64">
        <w:trPr>
          <w:trHeight w:val="255"/>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3F1DFD" w:rsidRPr="003F1DFD" w:rsidRDefault="003F1DFD" w:rsidP="003F1DFD">
            <w:pPr>
              <w:rPr>
                <w:sz w:val="18"/>
                <w:szCs w:val="18"/>
                <w:lang w:val="ru-RU"/>
              </w:rPr>
            </w:pPr>
            <w:r w:rsidRPr="003F1DFD">
              <w:rPr>
                <w:sz w:val="18"/>
                <w:szCs w:val="18"/>
                <w:lang w:val="ru-RU"/>
              </w:rPr>
              <w:t>Мероприятия в области жилищного хозяйства</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05</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56 1 00 84510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184,6</w:t>
            </w:r>
          </w:p>
        </w:tc>
      </w:tr>
      <w:tr w:rsidR="003F1DFD" w:rsidRPr="003F1DFD" w:rsidTr="009F0D64">
        <w:trPr>
          <w:trHeight w:val="510"/>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Закупка товаров, работ и услуг для государственных (муниципальных) нужд</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05</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56 1 00 84510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200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184,6</w:t>
            </w:r>
          </w:p>
        </w:tc>
      </w:tr>
      <w:tr w:rsidR="003F1DFD" w:rsidRPr="003F1DFD" w:rsidTr="009F0D64">
        <w:trPr>
          <w:trHeight w:val="363"/>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Иные закупки товаров, работ и услуг для обеспечения государственных (муниципальных) нужд</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05</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01</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56 1 00 84510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240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184,6</w:t>
            </w:r>
          </w:p>
        </w:tc>
      </w:tr>
      <w:tr w:rsidR="003F1DFD" w:rsidRPr="003F1DFD" w:rsidTr="009F0D64">
        <w:trPr>
          <w:trHeight w:val="255"/>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3F1DFD" w:rsidRPr="003F1DFD" w:rsidRDefault="003F1DFD" w:rsidP="003F1DFD">
            <w:pPr>
              <w:rPr>
                <w:i/>
                <w:iCs/>
                <w:sz w:val="18"/>
                <w:szCs w:val="18"/>
                <w:lang w:val="ru-RU"/>
              </w:rPr>
            </w:pPr>
            <w:r w:rsidRPr="003F1DFD">
              <w:rPr>
                <w:i/>
                <w:iCs/>
                <w:sz w:val="18"/>
                <w:szCs w:val="18"/>
                <w:lang w:val="ru-RU"/>
              </w:rPr>
              <w:t>Коммунальное хозяйство</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05</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02</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1,0</w:t>
            </w:r>
          </w:p>
        </w:tc>
      </w:tr>
      <w:tr w:rsidR="003F1DFD" w:rsidRPr="003F1DFD" w:rsidTr="009F0D64">
        <w:trPr>
          <w:trHeight w:val="510"/>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3F1DFD" w:rsidRPr="003F1DFD" w:rsidRDefault="003F1DFD" w:rsidP="003F1DFD">
            <w:pPr>
              <w:rPr>
                <w:sz w:val="18"/>
                <w:szCs w:val="18"/>
                <w:lang w:val="ru-RU"/>
              </w:rPr>
            </w:pPr>
            <w:r w:rsidRPr="003F1DFD">
              <w:rPr>
                <w:sz w:val="18"/>
                <w:szCs w:val="18"/>
                <w:lang w:val="ru-RU"/>
              </w:rPr>
              <w:t xml:space="preserve">Мероприятия в сфере благоустройства и жилищно-коммунального хозяйства </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05</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02</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56 0 00 00000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1,0</w:t>
            </w:r>
          </w:p>
        </w:tc>
      </w:tr>
      <w:tr w:rsidR="003F1DFD" w:rsidRPr="003F1DFD" w:rsidTr="009F0D64">
        <w:trPr>
          <w:trHeight w:val="255"/>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Коммунальное хозяйство</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05</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02</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56 2 00 00000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1,0</w:t>
            </w:r>
          </w:p>
        </w:tc>
      </w:tr>
      <w:tr w:rsidR="003F1DFD" w:rsidRPr="003F1DFD" w:rsidTr="009F0D64">
        <w:trPr>
          <w:trHeight w:val="255"/>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3F1DFD" w:rsidRPr="003F1DFD" w:rsidRDefault="003F1DFD" w:rsidP="003F1DFD">
            <w:pPr>
              <w:rPr>
                <w:sz w:val="18"/>
                <w:szCs w:val="18"/>
                <w:lang w:val="ru-RU"/>
              </w:rPr>
            </w:pPr>
            <w:r w:rsidRPr="003F1DFD">
              <w:rPr>
                <w:sz w:val="18"/>
                <w:szCs w:val="18"/>
                <w:lang w:val="ru-RU"/>
              </w:rPr>
              <w:t>Мероприятия в области коммунального хозяйства</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05</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02</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56 2 00 84610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1,0</w:t>
            </w:r>
          </w:p>
        </w:tc>
      </w:tr>
      <w:tr w:rsidR="003F1DFD" w:rsidRPr="003F1DFD" w:rsidTr="009F0D64">
        <w:trPr>
          <w:trHeight w:val="510"/>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Закупка товаров, работ и услуг для государственных (муниципальных) нужд</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05</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02</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56 2 00 84610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200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1,0</w:t>
            </w:r>
          </w:p>
        </w:tc>
      </w:tr>
      <w:tr w:rsidR="003F1DFD" w:rsidRPr="003F1DFD" w:rsidTr="009F0D64">
        <w:trPr>
          <w:trHeight w:val="343"/>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Иные закупки товаров, работ и услуг для обеспечения государственных (муниципальных) нужд</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05</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02</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56 2 00 84610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240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1,0</w:t>
            </w:r>
          </w:p>
        </w:tc>
      </w:tr>
      <w:tr w:rsidR="003F1DFD" w:rsidRPr="003F1DFD" w:rsidTr="009F0D64">
        <w:trPr>
          <w:trHeight w:val="255"/>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i/>
                <w:iCs/>
                <w:sz w:val="18"/>
                <w:szCs w:val="18"/>
                <w:lang w:val="ru-RU"/>
              </w:rPr>
            </w:pPr>
            <w:r w:rsidRPr="003F1DFD">
              <w:rPr>
                <w:i/>
                <w:iCs/>
                <w:sz w:val="18"/>
                <w:szCs w:val="18"/>
                <w:lang w:val="ru-RU"/>
              </w:rPr>
              <w:t>Благоустройство</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05</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03</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112,1</w:t>
            </w:r>
          </w:p>
        </w:tc>
      </w:tr>
      <w:tr w:rsidR="003F1DFD" w:rsidRPr="003F1DFD" w:rsidTr="009F0D64">
        <w:trPr>
          <w:trHeight w:val="366"/>
        </w:trPr>
        <w:tc>
          <w:tcPr>
            <w:tcW w:w="5402" w:type="dxa"/>
            <w:tcBorders>
              <w:top w:val="nil"/>
              <w:left w:val="single" w:sz="4" w:space="0" w:color="auto"/>
              <w:bottom w:val="single" w:sz="4" w:space="0" w:color="auto"/>
              <w:right w:val="single" w:sz="4" w:space="0" w:color="auto"/>
            </w:tcBorders>
            <w:shd w:val="clear" w:color="auto" w:fill="auto"/>
            <w:vAlign w:val="center"/>
            <w:hideMark/>
          </w:tcPr>
          <w:p w:rsidR="003F1DFD" w:rsidRPr="003F1DFD" w:rsidRDefault="003F1DFD" w:rsidP="003F1DFD">
            <w:pPr>
              <w:rPr>
                <w:sz w:val="18"/>
                <w:szCs w:val="18"/>
                <w:lang w:val="ru-RU"/>
              </w:rPr>
            </w:pPr>
            <w:r w:rsidRPr="003F1DFD">
              <w:rPr>
                <w:sz w:val="18"/>
                <w:szCs w:val="18"/>
                <w:lang w:val="ru-RU"/>
              </w:rPr>
              <w:t xml:space="preserve">Мероприятия в сфере благоустройства и жилищно-коммунального хозяйства </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05</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03</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56 0 00 00000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112,1</w:t>
            </w:r>
          </w:p>
        </w:tc>
      </w:tr>
      <w:tr w:rsidR="003F1DFD" w:rsidRPr="003F1DFD" w:rsidTr="009F0D64">
        <w:trPr>
          <w:trHeight w:val="255"/>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Благоустройство</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05</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03</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56 3 00 00000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112,1</w:t>
            </w:r>
          </w:p>
        </w:tc>
      </w:tr>
      <w:tr w:rsidR="003F1DFD" w:rsidRPr="003F1DFD" w:rsidTr="009F0D64">
        <w:trPr>
          <w:trHeight w:val="255"/>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Уличное освещение</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05</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03</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56 3 00 84710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17,7</w:t>
            </w:r>
          </w:p>
        </w:tc>
      </w:tr>
      <w:tr w:rsidR="003F1DFD" w:rsidRPr="003F1DFD" w:rsidTr="009F0D64">
        <w:trPr>
          <w:trHeight w:val="510"/>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Закупка товаров, работ и услуг для государственных (муниципальных) нужд</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05</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03</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56 3 00 84710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200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17,7</w:t>
            </w:r>
          </w:p>
        </w:tc>
      </w:tr>
      <w:tr w:rsidR="003F1DFD" w:rsidRPr="003F1DFD" w:rsidTr="009F0D64">
        <w:trPr>
          <w:trHeight w:val="331"/>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Иные закупки товаров, работ и услуг для обеспечения государственных (муниципальных) нужд</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05</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03</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56 3 00 84710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240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17,7</w:t>
            </w:r>
          </w:p>
        </w:tc>
      </w:tr>
      <w:tr w:rsidR="003F1DFD" w:rsidRPr="003F1DFD" w:rsidTr="009F0D64">
        <w:trPr>
          <w:trHeight w:val="255"/>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Прочие мероприятия в области благоустройства</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05</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03</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56 3 00 84790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94,4</w:t>
            </w:r>
          </w:p>
        </w:tc>
      </w:tr>
      <w:tr w:rsidR="003F1DFD" w:rsidRPr="003F1DFD" w:rsidTr="009F0D64">
        <w:trPr>
          <w:trHeight w:val="386"/>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Закупка товаров, работ и услуг для государственных (муниципальных) нужд</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05</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03</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56 3 00 84790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200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94,4</w:t>
            </w:r>
          </w:p>
        </w:tc>
      </w:tr>
      <w:tr w:rsidR="003F1DFD" w:rsidRPr="003F1DFD" w:rsidTr="009F0D64">
        <w:trPr>
          <w:trHeight w:val="510"/>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Иные закупки товаров, работ и услуг для обеспечения государственных (муниципальных) нужд</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119</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05</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03</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56 3 00 84790</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240</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sz w:val="18"/>
                <w:szCs w:val="18"/>
                <w:lang w:val="ru-RU"/>
              </w:rPr>
            </w:pPr>
            <w:r w:rsidRPr="003F1DFD">
              <w:rPr>
                <w:sz w:val="18"/>
                <w:szCs w:val="18"/>
                <w:lang w:val="ru-RU"/>
              </w:rPr>
              <w:t>94,4</w:t>
            </w:r>
          </w:p>
        </w:tc>
      </w:tr>
      <w:tr w:rsidR="003F1DFD" w:rsidRPr="003F1DFD" w:rsidTr="009F0D64">
        <w:trPr>
          <w:trHeight w:val="255"/>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sz w:val="18"/>
                <w:szCs w:val="18"/>
                <w:lang w:val="ru-RU"/>
              </w:rPr>
            </w:pPr>
            <w:r w:rsidRPr="003F1DFD">
              <w:rPr>
                <w:sz w:val="18"/>
                <w:szCs w:val="18"/>
                <w:lang w:val="ru-RU"/>
              </w:rPr>
              <w:t> </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b/>
                <w:bCs/>
                <w:sz w:val="18"/>
                <w:szCs w:val="18"/>
                <w:lang w:val="ru-RU"/>
              </w:rPr>
            </w:pPr>
            <w:r w:rsidRPr="003F1DFD">
              <w:rPr>
                <w:b/>
                <w:bCs/>
                <w:sz w:val="18"/>
                <w:szCs w:val="18"/>
                <w:lang w:val="ru-RU"/>
              </w:rPr>
              <w:t> </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center"/>
              <w:rPr>
                <w:sz w:val="18"/>
                <w:szCs w:val="18"/>
                <w:lang w:val="ru-RU"/>
              </w:rPr>
            </w:pPr>
            <w:r w:rsidRPr="003F1DFD">
              <w:rPr>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rPr>
                <w:sz w:val="18"/>
                <w:szCs w:val="18"/>
                <w:lang w:val="ru-RU"/>
              </w:rPr>
            </w:pPr>
            <w:r w:rsidRPr="003F1DFD">
              <w:rPr>
                <w:sz w:val="18"/>
                <w:szCs w:val="18"/>
                <w:lang w:val="ru-RU"/>
              </w:rPr>
              <w:t> </w:t>
            </w:r>
          </w:p>
        </w:tc>
      </w:tr>
      <w:tr w:rsidR="003F1DFD" w:rsidRPr="003F1DFD" w:rsidTr="009F0D64">
        <w:trPr>
          <w:trHeight w:val="255"/>
        </w:trPr>
        <w:tc>
          <w:tcPr>
            <w:tcW w:w="5402" w:type="dxa"/>
            <w:tcBorders>
              <w:top w:val="nil"/>
              <w:left w:val="single" w:sz="4" w:space="0" w:color="auto"/>
              <w:bottom w:val="single" w:sz="4" w:space="0" w:color="auto"/>
              <w:right w:val="single" w:sz="4" w:space="0" w:color="auto"/>
            </w:tcBorders>
            <w:shd w:val="clear" w:color="auto" w:fill="auto"/>
            <w:vAlign w:val="bottom"/>
            <w:hideMark/>
          </w:tcPr>
          <w:p w:rsidR="003F1DFD" w:rsidRPr="003F1DFD" w:rsidRDefault="003F1DFD" w:rsidP="003F1DFD">
            <w:pPr>
              <w:rPr>
                <w:b/>
                <w:bCs/>
                <w:sz w:val="18"/>
                <w:szCs w:val="18"/>
                <w:lang w:val="ru-RU"/>
              </w:rPr>
            </w:pPr>
            <w:r w:rsidRPr="003F1DFD">
              <w:rPr>
                <w:b/>
                <w:bCs/>
                <w:sz w:val="18"/>
                <w:szCs w:val="18"/>
                <w:lang w:val="ru-RU"/>
              </w:rPr>
              <w:t>ВСЕГО</w:t>
            </w:r>
          </w:p>
        </w:tc>
        <w:tc>
          <w:tcPr>
            <w:tcW w:w="580"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rPr>
                <w:b/>
                <w:bCs/>
                <w:sz w:val="18"/>
                <w:szCs w:val="18"/>
                <w:lang w:val="ru-RU"/>
              </w:rPr>
            </w:pPr>
            <w:r w:rsidRPr="003F1DFD">
              <w:rPr>
                <w:b/>
                <w:bCs/>
                <w:sz w:val="18"/>
                <w:szCs w:val="18"/>
                <w:lang w:val="ru-RU"/>
              </w:rPr>
              <w:t> </w:t>
            </w:r>
          </w:p>
        </w:tc>
        <w:tc>
          <w:tcPr>
            <w:tcW w:w="528"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rPr>
                <w:b/>
                <w:bCs/>
                <w:sz w:val="18"/>
                <w:szCs w:val="18"/>
                <w:lang w:val="ru-RU"/>
              </w:rPr>
            </w:pPr>
            <w:r w:rsidRPr="003F1DFD">
              <w:rPr>
                <w:b/>
                <w:bCs/>
                <w:sz w:val="18"/>
                <w:szCs w:val="18"/>
                <w:lang w:val="ru-RU"/>
              </w:rPr>
              <w:t> </w:t>
            </w:r>
          </w:p>
        </w:tc>
        <w:tc>
          <w:tcPr>
            <w:tcW w:w="735"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rPr>
                <w:b/>
                <w:bCs/>
                <w:sz w:val="18"/>
                <w:szCs w:val="18"/>
                <w:lang w:val="ru-RU"/>
              </w:rPr>
            </w:pPr>
            <w:r w:rsidRPr="003F1DFD">
              <w:rPr>
                <w:b/>
                <w:bCs/>
                <w:sz w:val="18"/>
                <w:szCs w:val="18"/>
                <w:lang w:val="ru-RU"/>
              </w:rPr>
              <w:t> </w:t>
            </w:r>
          </w:p>
        </w:tc>
        <w:tc>
          <w:tcPr>
            <w:tcW w:w="1417" w:type="dxa"/>
            <w:gridSpan w:val="5"/>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rPr>
                <w:b/>
                <w:bCs/>
                <w:sz w:val="18"/>
                <w:szCs w:val="18"/>
                <w:lang w:val="ru-RU"/>
              </w:rPr>
            </w:pPr>
            <w:r w:rsidRPr="003F1DFD">
              <w:rPr>
                <w:b/>
                <w:bCs/>
                <w:sz w:val="18"/>
                <w:szCs w:val="18"/>
                <w:lang w:val="ru-RU"/>
              </w:rPr>
              <w:t> </w:t>
            </w:r>
          </w:p>
        </w:tc>
        <w:tc>
          <w:tcPr>
            <w:tcW w:w="913" w:type="dxa"/>
            <w:gridSpan w:val="2"/>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rPr>
                <w:b/>
                <w:bCs/>
                <w:sz w:val="18"/>
                <w:szCs w:val="18"/>
                <w:lang w:val="ru-RU"/>
              </w:rPr>
            </w:pPr>
            <w:r w:rsidRPr="003F1DFD">
              <w:rPr>
                <w:b/>
                <w:bCs/>
                <w:sz w:val="18"/>
                <w:szCs w:val="18"/>
                <w:lang w:val="ru-RU"/>
              </w:rPr>
              <w:t> </w:t>
            </w:r>
          </w:p>
        </w:tc>
        <w:tc>
          <w:tcPr>
            <w:tcW w:w="1072" w:type="dxa"/>
            <w:gridSpan w:val="3"/>
            <w:tcBorders>
              <w:top w:val="nil"/>
              <w:left w:val="nil"/>
              <w:bottom w:val="single" w:sz="4" w:space="0" w:color="auto"/>
              <w:right w:val="single" w:sz="4" w:space="0" w:color="auto"/>
            </w:tcBorders>
            <w:shd w:val="clear" w:color="auto" w:fill="auto"/>
            <w:noWrap/>
            <w:vAlign w:val="bottom"/>
            <w:hideMark/>
          </w:tcPr>
          <w:p w:rsidR="003F1DFD" w:rsidRPr="003F1DFD" w:rsidRDefault="003F1DFD" w:rsidP="003F1DFD">
            <w:pPr>
              <w:jc w:val="right"/>
              <w:rPr>
                <w:b/>
                <w:bCs/>
                <w:sz w:val="18"/>
                <w:szCs w:val="18"/>
                <w:lang w:val="ru-RU"/>
              </w:rPr>
            </w:pPr>
            <w:r w:rsidRPr="003F1DFD">
              <w:rPr>
                <w:b/>
                <w:bCs/>
                <w:sz w:val="18"/>
                <w:szCs w:val="18"/>
                <w:lang w:val="ru-RU"/>
              </w:rPr>
              <w:t>2044,9</w:t>
            </w:r>
          </w:p>
        </w:tc>
      </w:tr>
      <w:tr w:rsidR="005A0FAB" w:rsidRPr="005A0FAB" w:rsidTr="0000420F">
        <w:trPr>
          <w:gridAfter w:val="1"/>
          <w:wAfter w:w="142" w:type="dxa"/>
          <w:trHeight w:val="255"/>
        </w:trPr>
        <w:tc>
          <w:tcPr>
            <w:tcW w:w="6280" w:type="dxa"/>
            <w:gridSpan w:val="5"/>
            <w:tcBorders>
              <w:top w:val="nil"/>
              <w:left w:val="nil"/>
              <w:bottom w:val="nil"/>
              <w:right w:val="nil"/>
            </w:tcBorders>
            <w:shd w:val="clear" w:color="auto" w:fill="auto"/>
            <w:noWrap/>
            <w:vAlign w:val="bottom"/>
            <w:hideMark/>
          </w:tcPr>
          <w:p w:rsidR="005A0FAB" w:rsidRPr="005A0FAB" w:rsidRDefault="005A0FAB" w:rsidP="005A0FAB">
            <w:pPr>
              <w:rPr>
                <w:sz w:val="18"/>
                <w:szCs w:val="18"/>
                <w:lang w:val="ru-RU"/>
              </w:rPr>
            </w:pPr>
          </w:p>
        </w:tc>
        <w:tc>
          <w:tcPr>
            <w:tcW w:w="520" w:type="dxa"/>
            <w:gridSpan w:val="3"/>
            <w:tcBorders>
              <w:top w:val="nil"/>
              <w:left w:val="nil"/>
              <w:bottom w:val="nil"/>
              <w:right w:val="nil"/>
            </w:tcBorders>
            <w:shd w:val="clear" w:color="auto" w:fill="auto"/>
            <w:noWrap/>
            <w:vAlign w:val="bottom"/>
            <w:hideMark/>
          </w:tcPr>
          <w:p w:rsidR="005A0FAB" w:rsidRPr="005A0FAB" w:rsidRDefault="005A0FAB" w:rsidP="005A0FAB">
            <w:pPr>
              <w:rPr>
                <w:sz w:val="18"/>
                <w:szCs w:val="18"/>
                <w:lang w:val="ru-RU"/>
              </w:rPr>
            </w:pPr>
          </w:p>
        </w:tc>
        <w:tc>
          <w:tcPr>
            <w:tcW w:w="827" w:type="dxa"/>
            <w:gridSpan w:val="4"/>
            <w:tcBorders>
              <w:top w:val="nil"/>
              <w:left w:val="nil"/>
              <w:bottom w:val="nil"/>
              <w:right w:val="nil"/>
            </w:tcBorders>
            <w:shd w:val="clear" w:color="auto" w:fill="auto"/>
            <w:noWrap/>
            <w:vAlign w:val="bottom"/>
            <w:hideMark/>
          </w:tcPr>
          <w:p w:rsidR="005A0FAB" w:rsidRPr="005A0FAB" w:rsidRDefault="005A0FAB" w:rsidP="005A0FAB">
            <w:pPr>
              <w:rPr>
                <w:sz w:val="18"/>
                <w:szCs w:val="18"/>
                <w:lang w:val="ru-RU"/>
              </w:rPr>
            </w:pPr>
          </w:p>
        </w:tc>
        <w:tc>
          <w:tcPr>
            <w:tcW w:w="2878" w:type="dxa"/>
            <w:gridSpan w:val="7"/>
            <w:tcBorders>
              <w:top w:val="nil"/>
              <w:left w:val="nil"/>
              <w:bottom w:val="nil"/>
              <w:right w:val="nil"/>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Приложение № 8</w:t>
            </w:r>
          </w:p>
        </w:tc>
      </w:tr>
      <w:tr w:rsidR="005A0FAB" w:rsidRPr="005A0FAB" w:rsidTr="0000420F">
        <w:trPr>
          <w:gridAfter w:val="1"/>
          <w:wAfter w:w="142" w:type="dxa"/>
          <w:trHeight w:val="255"/>
        </w:trPr>
        <w:tc>
          <w:tcPr>
            <w:tcW w:w="10505" w:type="dxa"/>
            <w:gridSpan w:val="19"/>
            <w:tcBorders>
              <w:top w:val="nil"/>
              <w:left w:val="nil"/>
              <w:bottom w:val="nil"/>
              <w:right w:val="nil"/>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 xml:space="preserve">                                                                                                к    решению муниципального Совета   муниципального образования  "Усть-Паденьгское"</w:t>
            </w:r>
          </w:p>
        </w:tc>
      </w:tr>
      <w:tr w:rsidR="005A0FAB" w:rsidRPr="005A0FAB" w:rsidTr="0000420F">
        <w:trPr>
          <w:gridAfter w:val="1"/>
          <w:wAfter w:w="142" w:type="dxa"/>
          <w:trHeight w:val="270"/>
        </w:trPr>
        <w:tc>
          <w:tcPr>
            <w:tcW w:w="10505" w:type="dxa"/>
            <w:gridSpan w:val="19"/>
            <w:tcBorders>
              <w:top w:val="nil"/>
              <w:left w:val="nil"/>
              <w:bottom w:val="nil"/>
              <w:right w:val="nil"/>
            </w:tcBorders>
            <w:shd w:val="clear" w:color="auto" w:fill="auto"/>
            <w:vAlign w:val="bottom"/>
            <w:hideMark/>
          </w:tcPr>
          <w:p w:rsidR="005A0FAB" w:rsidRPr="005A0FAB" w:rsidRDefault="005A0FAB" w:rsidP="005A0FAB">
            <w:pPr>
              <w:jc w:val="right"/>
              <w:rPr>
                <w:sz w:val="18"/>
                <w:szCs w:val="18"/>
                <w:lang w:val="ru-RU"/>
              </w:rPr>
            </w:pPr>
            <w:r w:rsidRPr="005A0FAB">
              <w:rPr>
                <w:sz w:val="18"/>
                <w:szCs w:val="18"/>
                <w:lang w:val="ru-RU"/>
              </w:rPr>
              <w:t xml:space="preserve">                                                                                      "О бюджете муниципального образования "Усть-Паденьгское"  на 2016 год"</w:t>
            </w:r>
          </w:p>
        </w:tc>
      </w:tr>
      <w:tr w:rsidR="005A0FAB" w:rsidRPr="005A0FAB" w:rsidTr="0000420F">
        <w:trPr>
          <w:gridAfter w:val="1"/>
          <w:wAfter w:w="142" w:type="dxa"/>
          <w:trHeight w:val="255"/>
        </w:trPr>
        <w:tc>
          <w:tcPr>
            <w:tcW w:w="10505" w:type="dxa"/>
            <w:gridSpan w:val="19"/>
            <w:tcBorders>
              <w:top w:val="nil"/>
              <w:left w:val="nil"/>
              <w:bottom w:val="nil"/>
              <w:right w:val="nil"/>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 xml:space="preserve">от     декабря 2015 г. №           </w:t>
            </w:r>
          </w:p>
        </w:tc>
      </w:tr>
      <w:tr w:rsidR="005A0FAB" w:rsidRPr="005A0FAB" w:rsidTr="0000420F">
        <w:trPr>
          <w:gridAfter w:val="1"/>
          <w:wAfter w:w="142" w:type="dxa"/>
          <w:trHeight w:val="505"/>
        </w:trPr>
        <w:tc>
          <w:tcPr>
            <w:tcW w:w="10505" w:type="dxa"/>
            <w:gridSpan w:val="19"/>
            <w:tcBorders>
              <w:top w:val="nil"/>
              <w:left w:val="nil"/>
              <w:bottom w:val="nil"/>
              <w:right w:val="nil"/>
            </w:tcBorders>
            <w:shd w:val="clear" w:color="auto" w:fill="auto"/>
            <w:vAlign w:val="center"/>
            <w:hideMark/>
          </w:tcPr>
          <w:p w:rsidR="005A0FAB" w:rsidRPr="005A0FAB" w:rsidRDefault="005A0FAB" w:rsidP="005A0FAB">
            <w:pPr>
              <w:jc w:val="center"/>
              <w:rPr>
                <w:b/>
                <w:bCs/>
                <w:sz w:val="18"/>
                <w:szCs w:val="18"/>
                <w:lang w:val="ru-RU"/>
              </w:rPr>
            </w:pPr>
            <w:r w:rsidRPr="005A0FAB">
              <w:rPr>
                <w:b/>
                <w:bCs/>
                <w:sz w:val="18"/>
                <w:szCs w:val="18"/>
                <w:lang w:val="ru-RU"/>
              </w:rPr>
              <w:t xml:space="preserve"> Распределение бюджетных ассигнований по разделам и подразделам, целевым статьям и группам (группам и подгруппам) видам расходов классификации расходов бюджета   муниципального образования "Усть-Паденьгское" на 2016 год</w:t>
            </w:r>
          </w:p>
        </w:tc>
      </w:tr>
      <w:tr w:rsidR="005A0FAB" w:rsidRPr="005A0FAB" w:rsidTr="009F0D64">
        <w:trPr>
          <w:gridAfter w:val="1"/>
          <w:wAfter w:w="142" w:type="dxa"/>
          <w:trHeight w:val="255"/>
        </w:trPr>
        <w:tc>
          <w:tcPr>
            <w:tcW w:w="5544" w:type="dxa"/>
            <w:gridSpan w:val="2"/>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5A0FAB" w:rsidRPr="005A0FAB" w:rsidRDefault="005A0FAB" w:rsidP="005A0FAB">
            <w:pPr>
              <w:jc w:val="center"/>
              <w:rPr>
                <w:sz w:val="18"/>
                <w:szCs w:val="18"/>
                <w:lang w:val="ru-RU"/>
              </w:rPr>
            </w:pPr>
            <w:r w:rsidRPr="005A0FAB">
              <w:rPr>
                <w:sz w:val="18"/>
                <w:szCs w:val="18"/>
                <w:lang w:val="ru-RU"/>
              </w:rPr>
              <w:lastRenderedPageBreak/>
              <w:t>Наименование</w:t>
            </w:r>
          </w:p>
        </w:tc>
        <w:tc>
          <w:tcPr>
            <w:tcW w:w="850" w:type="dxa"/>
            <w:gridSpan w:val="4"/>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5A0FAB" w:rsidRPr="005A0FAB" w:rsidRDefault="005A0FAB" w:rsidP="005A0FAB">
            <w:pPr>
              <w:jc w:val="center"/>
              <w:rPr>
                <w:sz w:val="18"/>
                <w:szCs w:val="18"/>
                <w:lang w:val="ru-RU"/>
              </w:rPr>
            </w:pPr>
            <w:r w:rsidRPr="005A0FAB">
              <w:rPr>
                <w:sz w:val="18"/>
                <w:szCs w:val="18"/>
                <w:lang w:val="ru-RU"/>
              </w:rPr>
              <w:t>Раз-дел</w:t>
            </w:r>
          </w:p>
        </w:tc>
        <w:tc>
          <w:tcPr>
            <w:tcW w:w="567" w:type="dxa"/>
            <w:gridSpan w:val="3"/>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5A0FAB" w:rsidRPr="005A0FAB" w:rsidRDefault="005A0FAB" w:rsidP="005A0FAB">
            <w:pPr>
              <w:jc w:val="center"/>
              <w:rPr>
                <w:sz w:val="18"/>
                <w:szCs w:val="18"/>
                <w:lang w:val="ru-RU"/>
              </w:rPr>
            </w:pPr>
            <w:r w:rsidRPr="005A0FAB">
              <w:rPr>
                <w:sz w:val="18"/>
                <w:szCs w:val="18"/>
                <w:lang w:val="ru-RU"/>
              </w:rPr>
              <w:t>подраздел</w:t>
            </w:r>
          </w:p>
        </w:tc>
        <w:tc>
          <w:tcPr>
            <w:tcW w:w="1418" w:type="dxa"/>
            <w:gridSpan w:val="5"/>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5A0FAB" w:rsidRPr="005A0FAB" w:rsidRDefault="005A0FAB" w:rsidP="005A0FAB">
            <w:pPr>
              <w:jc w:val="center"/>
              <w:rPr>
                <w:sz w:val="18"/>
                <w:szCs w:val="18"/>
                <w:lang w:val="ru-RU"/>
              </w:rPr>
            </w:pPr>
            <w:r w:rsidRPr="005A0FAB">
              <w:rPr>
                <w:sz w:val="18"/>
                <w:szCs w:val="18"/>
                <w:lang w:val="ru-RU"/>
              </w:rPr>
              <w:t>целевая статья</w:t>
            </w:r>
          </w:p>
        </w:tc>
        <w:tc>
          <w:tcPr>
            <w:tcW w:w="708"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5A0FAB" w:rsidRPr="005A0FAB" w:rsidRDefault="005A0FAB" w:rsidP="005A0FAB">
            <w:pPr>
              <w:jc w:val="center"/>
              <w:rPr>
                <w:sz w:val="18"/>
                <w:szCs w:val="18"/>
                <w:lang w:val="ru-RU"/>
              </w:rPr>
            </w:pPr>
            <w:r w:rsidRPr="005A0FAB">
              <w:rPr>
                <w:sz w:val="18"/>
                <w:szCs w:val="18"/>
                <w:lang w:val="ru-RU"/>
              </w:rPr>
              <w:t>вид расходов</w:t>
            </w:r>
          </w:p>
        </w:tc>
        <w:tc>
          <w:tcPr>
            <w:tcW w:w="1418" w:type="dxa"/>
            <w:gridSpan w:val="3"/>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5A0FAB" w:rsidRPr="005A0FAB" w:rsidRDefault="005A0FAB" w:rsidP="005A0FAB">
            <w:pPr>
              <w:jc w:val="center"/>
              <w:rPr>
                <w:sz w:val="18"/>
                <w:szCs w:val="18"/>
                <w:lang w:val="ru-RU"/>
              </w:rPr>
            </w:pPr>
            <w:r w:rsidRPr="005A0FAB">
              <w:rPr>
                <w:sz w:val="18"/>
                <w:szCs w:val="18"/>
                <w:lang w:val="ru-RU"/>
              </w:rPr>
              <w:t>Сумма, тыс.руб.</w:t>
            </w:r>
          </w:p>
        </w:tc>
      </w:tr>
      <w:tr w:rsidR="005A0FAB" w:rsidRPr="005A0FAB" w:rsidTr="009F0D64">
        <w:trPr>
          <w:gridAfter w:val="1"/>
          <w:wAfter w:w="142" w:type="dxa"/>
          <w:trHeight w:val="255"/>
        </w:trPr>
        <w:tc>
          <w:tcPr>
            <w:tcW w:w="5544" w:type="dxa"/>
            <w:gridSpan w:val="2"/>
            <w:vMerge/>
            <w:tcBorders>
              <w:top w:val="single" w:sz="8" w:space="0" w:color="auto"/>
              <w:left w:val="single" w:sz="8" w:space="0" w:color="auto"/>
              <w:bottom w:val="single" w:sz="8" w:space="0" w:color="000000"/>
              <w:right w:val="single" w:sz="4" w:space="0" w:color="auto"/>
            </w:tcBorders>
            <w:vAlign w:val="center"/>
            <w:hideMark/>
          </w:tcPr>
          <w:p w:rsidR="005A0FAB" w:rsidRPr="005A0FAB" w:rsidRDefault="005A0FAB" w:rsidP="005A0FAB">
            <w:pPr>
              <w:rPr>
                <w:sz w:val="18"/>
                <w:szCs w:val="18"/>
                <w:lang w:val="ru-RU"/>
              </w:rPr>
            </w:pPr>
          </w:p>
        </w:tc>
        <w:tc>
          <w:tcPr>
            <w:tcW w:w="850" w:type="dxa"/>
            <w:gridSpan w:val="4"/>
            <w:vMerge/>
            <w:tcBorders>
              <w:top w:val="single" w:sz="8" w:space="0" w:color="auto"/>
              <w:left w:val="single" w:sz="4" w:space="0" w:color="auto"/>
              <w:bottom w:val="single" w:sz="8" w:space="0" w:color="000000"/>
              <w:right w:val="single" w:sz="4" w:space="0" w:color="auto"/>
            </w:tcBorders>
            <w:vAlign w:val="center"/>
            <w:hideMark/>
          </w:tcPr>
          <w:p w:rsidR="005A0FAB" w:rsidRPr="005A0FAB" w:rsidRDefault="005A0FAB" w:rsidP="005A0FAB">
            <w:pPr>
              <w:rPr>
                <w:sz w:val="18"/>
                <w:szCs w:val="18"/>
                <w:lang w:val="ru-RU"/>
              </w:rPr>
            </w:pPr>
          </w:p>
        </w:tc>
        <w:tc>
          <w:tcPr>
            <w:tcW w:w="567" w:type="dxa"/>
            <w:gridSpan w:val="3"/>
            <w:vMerge/>
            <w:tcBorders>
              <w:top w:val="single" w:sz="8" w:space="0" w:color="auto"/>
              <w:left w:val="single" w:sz="4" w:space="0" w:color="auto"/>
              <w:bottom w:val="single" w:sz="8" w:space="0" w:color="000000"/>
              <w:right w:val="single" w:sz="4" w:space="0" w:color="auto"/>
            </w:tcBorders>
            <w:vAlign w:val="center"/>
            <w:hideMark/>
          </w:tcPr>
          <w:p w:rsidR="005A0FAB" w:rsidRPr="005A0FAB" w:rsidRDefault="005A0FAB" w:rsidP="005A0FAB">
            <w:pPr>
              <w:rPr>
                <w:sz w:val="18"/>
                <w:szCs w:val="18"/>
                <w:lang w:val="ru-RU"/>
              </w:rPr>
            </w:pPr>
          </w:p>
        </w:tc>
        <w:tc>
          <w:tcPr>
            <w:tcW w:w="1418" w:type="dxa"/>
            <w:gridSpan w:val="5"/>
            <w:vMerge/>
            <w:tcBorders>
              <w:top w:val="single" w:sz="8" w:space="0" w:color="auto"/>
              <w:left w:val="single" w:sz="4" w:space="0" w:color="auto"/>
              <w:bottom w:val="single" w:sz="8" w:space="0" w:color="000000"/>
              <w:right w:val="single" w:sz="4" w:space="0" w:color="auto"/>
            </w:tcBorders>
            <w:vAlign w:val="center"/>
            <w:hideMark/>
          </w:tcPr>
          <w:p w:rsidR="005A0FAB" w:rsidRPr="005A0FAB" w:rsidRDefault="005A0FAB" w:rsidP="005A0FAB">
            <w:pPr>
              <w:rPr>
                <w:sz w:val="18"/>
                <w:szCs w:val="18"/>
                <w:lang w:val="ru-RU"/>
              </w:rPr>
            </w:pPr>
          </w:p>
        </w:tc>
        <w:tc>
          <w:tcPr>
            <w:tcW w:w="708" w:type="dxa"/>
            <w:gridSpan w:val="2"/>
            <w:vMerge/>
            <w:tcBorders>
              <w:top w:val="single" w:sz="8" w:space="0" w:color="auto"/>
              <w:left w:val="single" w:sz="4" w:space="0" w:color="auto"/>
              <w:bottom w:val="single" w:sz="8" w:space="0" w:color="000000"/>
              <w:right w:val="single" w:sz="4" w:space="0" w:color="auto"/>
            </w:tcBorders>
            <w:vAlign w:val="center"/>
            <w:hideMark/>
          </w:tcPr>
          <w:p w:rsidR="005A0FAB" w:rsidRPr="005A0FAB" w:rsidRDefault="005A0FAB" w:rsidP="005A0FAB">
            <w:pPr>
              <w:rPr>
                <w:sz w:val="18"/>
                <w:szCs w:val="18"/>
                <w:lang w:val="ru-RU"/>
              </w:rPr>
            </w:pPr>
          </w:p>
        </w:tc>
        <w:tc>
          <w:tcPr>
            <w:tcW w:w="1418" w:type="dxa"/>
            <w:gridSpan w:val="3"/>
            <w:vMerge/>
            <w:tcBorders>
              <w:top w:val="single" w:sz="8" w:space="0" w:color="auto"/>
              <w:left w:val="single" w:sz="4" w:space="0" w:color="auto"/>
              <w:bottom w:val="single" w:sz="8" w:space="0" w:color="000000"/>
              <w:right w:val="single" w:sz="4" w:space="0" w:color="auto"/>
            </w:tcBorders>
            <w:vAlign w:val="center"/>
            <w:hideMark/>
          </w:tcPr>
          <w:p w:rsidR="005A0FAB" w:rsidRPr="005A0FAB" w:rsidRDefault="005A0FAB" w:rsidP="005A0FAB">
            <w:pPr>
              <w:rPr>
                <w:sz w:val="18"/>
                <w:szCs w:val="18"/>
                <w:lang w:val="ru-RU"/>
              </w:rPr>
            </w:pPr>
          </w:p>
        </w:tc>
      </w:tr>
      <w:tr w:rsidR="005A0FAB" w:rsidRPr="005A0FAB" w:rsidTr="009F0D64">
        <w:trPr>
          <w:gridAfter w:val="1"/>
          <w:wAfter w:w="142" w:type="dxa"/>
          <w:trHeight w:val="207"/>
        </w:trPr>
        <w:tc>
          <w:tcPr>
            <w:tcW w:w="5544" w:type="dxa"/>
            <w:gridSpan w:val="2"/>
            <w:vMerge/>
            <w:tcBorders>
              <w:top w:val="single" w:sz="8" w:space="0" w:color="auto"/>
              <w:left w:val="single" w:sz="8" w:space="0" w:color="auto"/>
              <w:bottom w:val="single" w:sz="8" w:space="0" w:color="000000"/>
              <w:right w:val="single" w:sz="4" w:space="0" w:color="auto"/>
            </w:tcBorders>
            <w:vAlign w:val="center"/>
            <w:hideMark/>
          </w:tcPr>
          <w:p w:rsidR="005A0FAB" w:rsidRPr="005A0FAB" w:rsidRDefault="005A0FAB" w:rsidP="005A0FAB">
            <w:pPr>
              <w:rPr>
                <w:sz w:val="18"/>
                <w:szCs w:val="18"/>
                <w:lang w:val="ru-RU"/>
              </w:rPr>
            </w:pPr>
          </w:p>
        </w:tc>
        <w:tc>
          <w:tcPr>
            <w:tcW w:w="850" w:type="dxa"/>
            <w:gridSpan w:val="4"/>
            <w:vMerge/>
            <w:tcBorders>
              <w:top w:val="single" w:sz="8" w:space="0" w:color="auto"/>
              <w:left w:val="single" w:sz="4" w:space="0" w:color="auto"/>
              <w:bottom w:val="single" w:sz="8" w:space="0" w:color="000000"/>
              <w:right w:val="single" w:sz="4" w:space="0" w:color="auto"/>
            </w:tcBorders>
            <w:vAlign w:val="center"/>
            <w:hideMark/>
          </w:tcPr>
          <w:p w:rsidR="005A0FAB" w:rsidRPr="005A0FAB" w:rsidRDefault="005A0FAB" w:rsidP="005A0FAB">
            <w:pPr>
              <w:rPr>
                <w:sz w:val="18"/>
                <w:szCs w:val="18"/>
                <w:lang w:val="ru-RU"/>
              </w:rPr>
            </w:pPr>
          </w:p>
        </w:tc>
        <w:tc>
          <w:tcPr>
            <w:tcW w:w="567" w:type="dxa"/>
            <w:gridSpan w:val="3"/>
            <w:vMerge/>
            <w:tcBorders>
              <w:top w:val="single" w:sz="8" w:space="0" w:color="auto"/>
              <w:left w:val="single" w:sz="4" w:space="0" w:color="auto"/>
              <w:bottom w:val="single" w:sz="8" w:space="0" w:color="000000"/>
              <w:right w:val="single" w:sz="4" w:space="0" w:color="auto"/>
            </w:tcBorders>
            <w:vAlign w:val="center"/>
            <w:hideMark/>
          </w:tcPr>
          <w:p w:rsidR="005A0FAB" w:rsidRPr="005A0FAB" w:rsidRDefault="005A0FAB" w:rsidP="005A0FAB">
            <w:pPr>
              <w:rPr>
                <w:sz w:val="18"/>
                <w:szCs w:val="18"/>
                <w:lang w:val="ru-RU"/>
              </w:rPr>
            </w:pPr>
          </w:p>
        </w:tc>
        <w:tc>
          <w:tcPr>
            <w:tcW w:w="1418" w:type="dxa"/>
            <w:gridSpan w:val="5"/>
            <w:vMerge/>
            <w:tcBorders>
              <w:top w:val="single" w:sz="8" w:space="0" w:color="auto"/>
              <w:left w:val="single" w:sz="4" w:space="0" w:color="auto"/>
              <w:bottom w:val="single" w:sz="8" w:space="0" w:color="000000"/>
              <w:right w:val="single" w:sz="4" w:space="0" w:color="auto"/>
            </w:tcBorders>
            <w:vAlign w:val="center"/>
            <w:hideMark/>
          </w:tcPr>
          <w:p w:rsidR="005A0FAB" w:rsidRPr="005A0FAB" w:rsidRDefault="005A0FAB" w:rsidP="005A0FAB">
            <w:pPr>
              <w:rPr>
                <w:sz w:val="18"/>
                <w:szCs w:val="18"/>
                <w:lang w:val="ru-RU"/>
              </w:rPr>
            </w:pPr>
          </w:p>
        </w:tc>
        <w:tc>
          <w:tcPr>
            <w:tcW w:w="708" w:type="dxa"/>
            <w:gridSpan w:val="2"/>
            <w:vMerge/>
            <w:tcBorders>
              <w:top w:val="single" w:sz="8" w:space="0" w:color="auto"/>
              <w:left w:val="single" w:sz="4" w:space="0" w:color="auto"/>
              <w:bottom w:val="single" w:sz="8" w:space="0" w:color="000000"/>
              <w:right w:val="single" w:sz="4" w:space="0" w:color="auto"/>
            </w:tcBorders>
            <w:vAlign w:val="center"/>
            <w:hideMark/>
          </w:tcPr>
          <w:p w:rsidR="005A0FAB" w:rsidRPr="005A0FAB" w:rsidRDefault="005A0FAB" w:rsidP="005A0FAB">
            <w:pPr>
              <w:rPr>
                <w:sz w:val="18"/>
                <w:szCs w:val="18"/>
                <w:lang w:val="ru-RU"/>
              </w:rPr>
            </w:pPr>
          </w:p>
        </w:tc>
        <w:tc>
          <w:tcPr>
            <w:tcW w:w="1418" w:type="dxa"/>
            <w:gridSpan w:val="3"/>
            <w:vMerge/>
            <w:tcBorders>
              <w:top w:val="single" w:sz="8" w:space="0" w:color="auto"/>
              <w:left w:val="single" w:sz="4" w:space="0" w:color="auto"/>
              <w:bottom w:val="single" w:sz="8" w:space="0" w:color="000000"/>
              <w:right w:val="single" w:sz="4" w:space="0" w:color="auto"/>
            </w:tcBorders>
            <w:vAlign w:val="center"/>
            <w:hideMark/>
          </w:tcPr>
          <w:p w:rsidR="005A0FAB" w:rsidRPr="005A0FAB" w:rsidRDefault="005A0FAB" w:rsidP="005A0FAB">
            <w:pPr>
              <w:rPr>
                <w:sz w:val="18"/>
                <w:szCs w:val="18"/>
                <w:lang w:val="ru-RU"/>
              </w:rPr>
            </w:pPr>
          </w:p>
        </w:tc>
      </w:tr>
      <w:tr w:rsidR="005A0FAB" w:rsidRPr="005A0FAB" w:rsidTr="009F0D64">
        <w:trPr>
          <w:gridAfter w:val="1"/>
          <w:wAfter w:w="142" w:type="dxa"/>
          <w:trHeight w:val="300"/>
        </w:trPr>
        <w:tc>
          <w:tcPr>
            <w:tcW w:w="5544" w:type="dxa"/>
            <w:gridSpan w:val="2"/>
            <w:tcBorders>
              <w:top w:val="single" w:sz="4" w:space="0" w:color="auto"/>
              <w:left w:val="nil"/>
              <w:bottom w:val="nil"/>
              <w:right w:val="single" w:sz="4" w:space="0" w:color="auto"/>
            </w:tcBorders>
            <w:shd w:val="clear" w:color="auto" w:fill="auto"/>
            <w:vAlign w:val="center"/>
            <w:hideMark/>
          </w:tcPr>
          <w:p w:rsidR="005A0FAB" w:rsidRPr="005A0FAB" w:rsidRDefault="005A0FAB" w:rsidP="005A0FAB">
            <w:pPr>
              <w:jc w:val="center"/>
              <w:rPr>
                <w:sz w:val="18"/>
                <w:szCs w:val="18"/>
                <w:lang w:val="ru-RU"/>
              </w:rPr>
            </w:pPr>
            <w:r w:rsidRPr="005A0FAB">
              <w:rPr>
                <w:sz w:val="18"/>
                <w:szCs w:val="18"/>
                <w:lang w:val="ru-RU"/>
              </w:rPr>
              <w:t>1</w:t>
            </w:r>
          </w:p>
        </w:tc>
        <w:tc>
          <w:tcPr>
            <w:tcW w:w="850" w:type="dxa"/>
            <w:gridSpan w:val="4"/>
            <w:tcBorders>
              <w:top w:val="single" w:sz="4" w:space="0" w:color="auto"/>
              <w:left w:val="nil"/>
              <w:bottom w:val="nil"/>
              <w:right w:val="single" w:sz="4" w:space="0" w:color="auto"/>
            </w:tcBorders>
            <w:shd w:val="clear" w:color="auto" w:fill="auto"/>
            <w:vAlign w:val="center"/>
            <w:hideMark/>
          </w:tcPr>
          <w:p w:rsidR="005A0FAB" w:rsidRPr="005A0FAB" w:rsidRDefault="005A0FAB" w:rsidP="005A0FAB">
            <w:pPr>
              <w:jc w:val="center"/>
              <w:rPr>
                <w:sz w:val="18"/>
                <w:szCs w:val="18"/>
                <w:lang w:val="ru-RU"/>
              </w:rPr>
            </w:pPr>
            <w:r w:rsidRPr="005A0FAB">
              <w:rPr>
                <w:sz w:val="18"/>
                <w:szCs w:val="18"/>
                <w:lang w:val="ru-RU"/>
              </w:rPr>
              <w:t>3</w:t>
            </w:r>
          </w:p>
        </w:tc>
        <w:tc>
          <w:tcPr>
            <w:tcW w:w="567" w:type="dxa"/>
            <w:gridSpan w:val="3"/>
            <w:tcBorders>
              <w:top w:val="single" w:sz="4" w:space="0" w:color="auto"/>
              <w:left w:val="nil"/>
              <w:bottom w:val="nil"/>
              <w:right w:val="single" w:sz="4" w:space="0" w:color="auto"/>
            </w:tcBorders>
            <w:shd w:val="clear" w:color="auto" w:fill="auto"/>
            <w:vAlign w:val="center"/>
            <w:hideMark/>
          </w:tcPr>
          <w:p w:rsidR="005A0FAB" w:rsidRPr="005A0FAB" w:rsidRDefault="005A0FAB" w:rsidP="005A0FAB">
            <w:pPr>
              <w:jc w:val="center"/>
              <w:rPr>
                <w:sz w:val="18"/>
                <w:szCs w:val="18"/>
                <w:lang w:val="ru-RU"/>
              </w:rPr>
            </w:pPr>
            <w:r w:rsidRPr="005A0FAB">
              <w:rPr>
                <w:sz w:val="18"/>
                <w:szCs w:val="18"/>
                <w:lang w:val="ru-RU"/>
              </w:rPr>
              <w:t>4</w:t>
            </w:r>
          </w:p>
        </w:tc>
        <w:tc>
          <w:tcPr>
            <w:tcW w:w="1418" w:type="dxa"/>
            <w:gridSpan w:val="5"/>
            <w:tcBorders>
              <w:top w:val="single" w:sz="4" w:space="0" w:color="auto"/>
              <w:left w:val="nil"/>
              <w:bottom w:val="nil"/>
              <w:right w:val="single" w:sz="4" w:space="0" w:color="auto"/>
            </w:tcBorders>
            <w:shd w:val="clear" w:color="auto" w:fill="auto"/>
            <w:vAlign w:val="center"/>
            <w:hideMark/>
          </w:tcPr>
          <w:p w:rsidR="005A0FAB" w:rsidRPr="005A0FAB" w:rsidRDefault="005A0FAB" w:rsidP="005A0FAB">
            <w:pPr>
              <w:jc w:val="center"/>
              <w:rPr>
                <w:sz w:val="18"/>
                <w:szCs w:val="18"/>
                <w:lang w:val="ru-RU"/>
              </w:rPr>
            </w:pPr>
            <w:r w:rsidRPr="005A0FAB">
              <w:rPr>
                <w:sz w:val="18"/>
                <w:szCs w:val="18"/>
                <w:lang w:val="ru-RU"/>
              </w:rPr>
              <w:t>5</w:t>
            </w:r>
          </w:p>
        </w:tc>
        <w:tc>
          <w:tcPr>
            <w:tcW w:w="708" w:type="dxa"/>
            <w:gridSpan w:val="2"/>
            <w:tcBorders>
              <w:top w:val="single" w:sz="4" w:space="0" w:color="auto"/>
              <w:left w:val="nil"/>
              <w:bottom w:val="nil"/>
              <w:right w:val="single" w:sz="4" w:space="0" w:color="auto"/>
            </w:tcBorders>
            <w:shd w:val="clear" w:color="auto" w:fill="auto"/>
            <w:vAlign w:val="center"/>
            <w:hideMark/>
          </w:tcPr>
          <w:p w:rsidR="005A0FAB" w:rsidRPr="005A0FAB" w:rsidRDefault="005A0FAB" w:rsidP="005A0FAB">
            <w:pPr>
              <w:jc w:val="center"/>
              <w:rPr>
                <w:sz w:val="18"/>
                <w:szCs w:val="18"/>
                <w:lang w:val="ru-RU"/>
              </w:rPr>
            </w:pPr>
            <w:r w:rsidRPr="005A0FAB">
              <w:rPr>
                <w:sz w:val="18"/>
                <w:szCs w:val="18"/>
                <w:lang w:val="ru-RU"/>
              </w:rPr>
              <w:t>6</w:t>
            </w:r>
          </w:p>
        </w:tc>
        <w:tc>
          <w:tcPr>
            <w:tcW w:w="1418" w:type="dxa"/>
            <w:gridSpan w:val="3"/>
            <w:tcBorders>
              <w:top w:val="nil"/>
              <w:left w:val="nil"/>
              <w:bottom w:val="nil"/>
              <w:right w:val="single" w:sz="4" w:space="0" w:color="auto"/>
            </w:tcBorders>
            <w:shd w:val="clear" w:color="auto" w:fill="auto"/>
            <w:vAlign w:val="center"/>
            <w:hideMark/>
          </w:tcPr>
          <w:p w:rsidR="005A0FAB" w:rsidRPr="005A0FAB" w:rsidRDefault="005A0FAB" w:rsidP="005A0FAB">
            <w:pPr>
              <w:jc w:val="center"/>
              <w:rPr>
                <w:sz w:val="18"/>
                <w:szCs w:val="18"/>
                <w:lang w:val="ru-RU"/>
              </w:rPr>
            </w:pPr>
            <w:r w:rsidRPr="005A0FAB">
              <w:rPr>
                <w:sz w:val="18"/>
                <w:szCs w:val="18"/>
                <w:lang w:val="ru-RU"/>
              </w:rPr>
              <w:t>7</w:t>
            </w:r>
          </w:p>
        </w:tc>
      </w:tr>
      <w:tr w:rsidR="005A0FAB" w:rsidRPr="005A0FAB" w:rsidTr="009F0D64">
        <w:trPr>
          <w:gridAfter w:val="1"/>
          <w:wAfter w:w="142" w:type="dxa"/>
          <w:trHeight w:val="590"/>
        </w:trPr>
        <w:tc>
          <w:tcPr>
            <w:tcW w:w="55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0FAB" w:rsidRPr="005A0FAB" w:rsidRDefault="005A0FAB" w:rsidP="005A0FAB">
            <w:pPr>
              <w:rPr>
                <w:b/>
                <w:bCs/>
                <w:sz w:val="18"/>
                <w:szCs w:val="18"/>
                <w:lang w:val="ru-RU"/>
              </w:rPr>
            </w:pPr>
            <w:r w:rsidRPr="005A0FAB">
              <w:rPr>
                <w:b/>
                <w:bCs/>
                <w:sz w:val="18"/>
                <w:szCs w:val="18"/>
                <w:lang w:val="ru-RU"/>
              </w:rPr>
              <w:t>АДМИНИСТРАЦИЯ МУНИЦИПАЛЬНОГО ОБРАЗОВАНИЯ "УСТЬ-ПАДЕНЬГСКОЕ"</w:t>
            </w:r>
          </w:p>
        </w:tc>
        <w:tc>
          <w:tcPr>
            <w:tcW w:w="850" w:type="dxa"/>
            <w:gridSpan w:val="4"/>
            <w:tcBorders>
              <w:top w:val="single" w:sz="4" w:space="0" w:color="auto"/>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b/>
                <w:bCs/>
                <w:sz w:val="18"/>
                <w:szCs w:val="18"/>
                <w:lang w:val="ru-RU"/>
              </w:rPr>
            </w:pPr>
            <w:r w:rsidRPr="005A0FAB">
              <w:rPr>
                <w:b/>
                <w:bCs/>
                <w:sz w:val="18"/>
                <w:szCs w:val="18"/>
                <w:lang w:val="ru-RU"/>
              </w:rPr>
              <w:t> </w:t>
            </w:r>
          </w:p>
        </w:tc>
        <w:tc>
          <w:tcPr>
            <w:tcW w:w="567" w:type="dxa"/>
            <w:gridSpan w:val="3"/>
            <w:tcBorders>
              <w:top w:val="single" w:sz="4" w:space="0" w:color="auto"/>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b/>
                <w:bCs/>
                <w:sz w:val="18"/>
                <w:szCs w:val="18"/>
                <w:lang w:val="ru-RU"/>
              </w:rPr>
            </w:pPr>
            <w:r w:rsidRPr="005A0FAB">
              <w:rPr>
                <w:b/>
                <w:bCs/>
                <w:sz w:val="18"/>
                <w:szCs w:val="18"/>
                <w:lang w:val="ru-RU"/>
              </w:rPr>
              <w:t> </w:t>
            </w:r>
          </w:p>
        </w:tc>
        <w:tc>
          <w:tcPr>
            <w:tcW w:w="1418" w:type="dxa"/>
            <w:gridSpan w:val="5"/>
            <w:tcBorders>
              <w:top w:val="single" w:sz="4" w:space="0" w:color="auto"/>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b/>
                <w:bCs/>
                <w:sz w:val="18"/>
                <w:szCs w:val="18"/>
                <w:lang w:val="ru-RU"/>
              </w:rPr>
            </w:pPr>
            <w:r w:rsidRPr="005A0FAB">
              <w:rPr>
                <w:b/>
                <w:bCs/>
                <w:sz w:val="18"/>
                <w:szCs w:val="18"/>
                <w:lang w:val="ru-RU"/>
              </w:rPr>
              <w:t> </w:t>
            </w:r>
          </w:p>
        </w:tc>
        <w:tc>
          <w:tcPr>
            <w:tcW w:w="708" w:type="dxa"/>
            <w:gridSpan w:val="2"/>
            <w:tcBorders>
              <w:top w:val="single" w:sz="4" w:space="0" w:color="auto"/>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b/>
                <w:bCs/>
                <w:sz w:val="18"/>
                <w:szCs w:val="18"/>
                <w:lang w:val="ru-RU"/>
              </w:rPr>
            </w:pPr>
            <w:r w:rsidRPr="005A0FAB">
              <w:rPr>
                <w:b/>
                <w:bCs/>
                <w:sz w:val="18"/>
                <w:szCs w:val="18"/>
                <w:lang w:val="ru-RU"/>
              </w:rPr>
              <w:t> </w:t>
            </w:r>
          </w:p>
        </w:tc>
        <w:tc>
          <w:tcPr>
            <w:tcW w:w="1418" w:type="dxa"/>
            <w:gridSpan w:val="3"/>
            <w:tcBorders>
              <w:top w:val="single" w:sz="4" w:space="0" w:color="auto"/>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b/>
                <w:bCs/>
                <w:sz w:val="18"/>
                <w:szCs w:val="18"/>
                <w:lang w:val="ru-RU"/>
              </w:rPr>
            </w:pPr>
            <w:r w:rsidRPr="005A0FAB">
              <w:rPr>
                <w:b/>
                <w:bCs/>
                <w:sz w:val="18"/>
                <w:szCs w:val="18"/>
                <w:lang w:val="ru-RU"/>
              </w:rPr>
              <w:t>2044,9</w:t>
            </w:r>
          </w:p>
        </w:tc>
      </w:tr>
      <w:tr w:rsidR="005A0FAB" w:rsidRPr="005A0FAB" w:rsidTr="009F0D64">
        <w:trPr>
          <w:gridAfter w:val="1"/>
          <w:wAfter w:w="142" w:type="dxa"/>
          <w:trHeight w:val="270"/>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b/>
                <w:bCs/>
                <w:sz w:val="18"/>
                <w:szCs w:val="18"/>
                <w:lang w:val="ru-RU"/>
              </w:rPr>
            </w:pPr>
            <w:r w:rsidRPr="005A0FAB">
              <w:rPr>
                <w:b/>
                <w:bCs/>
                <w:sz w:val="18"/>
                <w:szCs w:val="18"/>
                <w:lang w:val="ru-RU"/>
              </w:rPr>
              <w:t>ОБЩЕГОСУДАРТСТВЕННЫЕ ВОПРОСЫ</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b/>
                <w:bCs/>
                <w:sz w:val="18"/>
                <w:szCs w:val="18"/>
                <w:lang w:val="ru-RU"/>
              </w:rPr>
            </w:pPr>
            <w:r w:rsidRPr="005A0FAB">
              <w:rPr>
                <w:b/>
                <w:bCs/>
                <w:sz w:val="18"/>
                <w:szCs w:val="18"/>
                <w:lang w:val="ru-RU"/>
              </w:rPr>
              <w:t>1505,8</w:t>
            </w:r>
          </w:p>
        </w:tc>
      </w:tr>
      <w:tr w:rsidR="005A0FAB" w:rsidRPr="005A0FAB" w:rsidTr="009F0D64">
        <w:trPr>
          <w:gridAfter w:val="1"/>
          <w:wAfter w:w="142" w:type="dxa"/>
          <w:trHeight w:val="416"/>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i/>
                <w:iCs/>
                <w:sz w:val="18"/>
                <w:szCs w:val="18"/>
                <w:lang w:val="ru-RU"/>
              </w:rPr>
            </w:pPr>
            <w:r w:rsidRPr="005A0FAB">
              <w:rPr>
                <w:i/>
                <w:iCs/>
                <w:sz w:val="18"/>
                <w:szCs w:val="18"/>
                <w:lang w:val="ru-RU"/>
              </w:rPr>
              <w:t>Функционирование высшего должностного лица субъекта Российской Федерации и муниципального образования</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02</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center"/>
            <w:hideMark/>
          </w:tcPr>
          <w:p w:rsidR="005A0FAB" w:rsidRPr="005A0FAB" w:rsidRDefault="005A0FAB" w:rsidP="005A0FAB">
            <w:pPr>
              <w:jc w:val="right"/>
              <w:rPr>
                <w:sz w:val="18"/>
                <w:szCs w:val="18"/>
                <w:lang w:val="ru-RU"/>
              </w:rPr>
            </w:pPr>
            <w:r w:rsidRPr="005A0FAB">
              <w:rPr>
                <w:sz w:val="18"/>
                <w:szCs w:val="18"/>
                <w:lang w:val="ru-RU"/>
              </w:rPr>
              <w:t>439,0</w:t>
            </w:r>
          </w:p>
        </w:tc>
      </w:tr>
      <w:tr w:rsidR="005A0FAB" w:rsidRPr="005A0FAB" w:rsidTr="009F0D64">
        <w:trPr>
          <w:gridAfter w:val="1"/>
          <w:wAfter w:w="142" w:type="dxa"/>
          <w:trHeight w:val="131"/>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Глава муниципального образования</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02</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51 0 00 00000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439,0</w:t>
            </w:r>
          </w:p>
        </w:tc>
      </w:tr>
      <w:tr w:rsidR="005A0FAB" w:rsidRPr="005A0FAB" w:rsidTr="009F0D64">
        <w:trPr>
          <w:gridAfter w:val="1"/>
          <w:wAfter w:w="142" w:type="dxa"/>
          <w:trHeight w:val="346"/>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Расходы на содержание главы муниципального образования  и обеспечение его функций</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02</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51 0 00 80010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439,0</w:t>
            </w:r>
          </w:p>
        </w:tc>
      </w:tr>
      <w:tr w:rsidR="005A0FAB" w:rsidRPr="005A0FAB" w:rsidTr="009F0D64">
        <w:trPr>
          <w:gridAfter w:val="1"/>
          <w:wAfter w:w="142" w:type="dxa"/>
          <w:trHeight w:val="734"/>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02</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51 0 00 80010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100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439,0</w:t>
            </w:r>
          </w:p>
        </w:tc>
      </w:tr>
      <w:tr w:rsidR="005A0FAB" w:rsidRPr="005A0FAB" w:rsidTr="009F0D64">
        <w:trPr>
          <w:gridAfter w:val="1"/>
          <w:wAfter w:w="142" w:type="dxa"/>
          <w:trHeight w:val="320"/>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Расходы на выплаты персоналу государственных (муниципальных) органов</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02</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51 0 00 80010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120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439,0</w:t>
            </w:r>
          </w:p>
        </w:tc>
      </w:tr>
      <w:tr w:rsidR="005A0FAB" w:rsidRPr="005A0FAB" w:rsidTr="009F0D64">
        <w:trPr>
          <w:gridAfter w:val="1"/>
          <w:wAfter w:w="142" w:type="dxa"/>
          <w:trHeight w:val="654"/>
        </w:trPr>
        <w:tc>
          <w:tcPr>
            <w:tcW w:w="5544" w:type="dxa"/>
            <w:gridSpan w:val="2"/>
            <w:tcBorders>
              <w:top w:val="nil"/>
              <w:left w:val="single" w:sz="4" w:space="0" w:color="auto"/>
              <w:bottom w:val="single" w:sz="4" w:space="0" w:color="auto"/>
              <w:right w:val="single" w:sz="4" w:space="0" w:color="auto"/>
            </w:tcBorders>
            <w:shd w:val="clear" w:color="auto" w:fill="auto"/>
            <w:vAlign w:val="center"/>
            <w:hideMark/>
          </w:tcPr>
          <w:p w:rsidR="005A0FAB" w:rsidRPr="005A0FAB" w:rsidRDefault="005A0FAB" w:rsidP="005A0FAB">
            <w:pPr>
              <w:rPr>
                <w:i/>
                <w:iCs/>
                <w:sz w:val="18"/>
                <w:szCs w:val="18"/>
                <w:lang w:val="ru-RU"/>
              </w:rPr>
            </w:pPr>
            <w:r w:rsidRPr="005A0FAB">
              <w:rPr>
                <w:i/>
                <w:iCs/>
                <w:sz w:val="18"/>
                <w:szCs w:val="18"/>
                <w:lang w:val="ru-RU"/>
              </w:rPr>
              <w:t>Функционирование Правительства РФ, высших исполнительных органов государственной власти субъектов РФ, местных администраций</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04</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900,8</w:t>
            </w:r>
          </w:p>
        </w:tc>
      </w:tr>
      <w:tr w:rsidR="005A0FAB" w:rsidRPr="005A0FAB" w:rsidTr="009F0D64">
        <w:trPr>
          <w:gridAfter w:val="1"/>
          <w:wAfter w:w="142" w:type="dxa"/>
          <w:trHeight w:val="285"/>
        </w:trPr>
        <w:tc>
          <w:tcPr>
            <w:tcW w:w="5544" w:type="dxa"/>
            <w:gridSpan w:val="2"/>
            <w:tcBorders>
              <w:top w:val="nil"/>
              <w:left w:val="single" w:sz="4" w:space="0" w:color="auto"/>
              <w:bottom w:val="single" w:sz="4" w:space="0" w:color="auto"/>
              <w:right w:val="single" w:sz="4" w:space="0" w:color="auto"/>
            </w:tcBorders>
            <w:shd w:val="clear" w:color="auto" w:fill="auto"/>
            <w:vAlign w:val="center"/>
            <w:hideMark/>
          </w:tcPr>
          <w:p w:rsidR="005A0FAB" w:rsidRPr="005A0FAB" w:rsidRDefault="005A0FAB" w:rsidP="005A0FAB">
            <w:pPr>
              <w:rPr>
                <w:sz w:val="18"/>
                <w:szCs w:val="18"/>
                <w:lang w:val="ru-RU"/>
              </w:rPr>
            </w:pPr>
            <w:r w:rsidRPr="005A0FAB">
              <w:rPr>
                <w:sz w:val="18"/>
                <w:szCs w:val="18"/>
                <w:lang w:val="ru-RU"/>
              </w:rPr>
              <w:t>Функционирование органов местного самоуправления</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04</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52 0 00 00000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838,3</w:t>
            </w:r>
          </w:p>
        </w:tc>
      </w:tr>
      <w:tr w:rsidR="005A0FAB" w:rsidRPr="005A0FAB" w:rsidTr="009F0D64">
        <w:trPr>
          <w:gridAfter w:val="1"/>
          <w:wAfter w:w="142" w:type="dxa"/>
          <w:trHeight w:val="315"/>
        </w:trPr>
        <w:tc>
          <w:tcPr>
            <w:tcW w:w="5544" w:type="dxa"/>
            <w:gridSpan w:val="2"/>
            <w:tcBorders>
              <w:top w:val="nil"/>
              <w:left w:val="single" w:sz="4" w:space="0" w:color="auto"/>
              <w:bottom w:val="single" w:sz="4" w:space="0" w:color="auto"/>
              <w:right w:val="single" w:sz="4" w:space="0" w:color="auto"/>
            </w:tcBorders>
            <w:shd w:val="clear" w:color="auto" w:fill="auto"/>
            <w:vAlign w:val="center"/>
            <w:hideMark/>
          </w:tcPr>
          <w:p w:rsidR="005A0FAB" w:rsidRPr="005A0FAB" w:rsidRDefault="005A0FAB" w:rsidP="005A0FAB">
            <w:pPr>
              <w:rPr>
                <w:sz w:val="18"/>
                <w:szCs w:val="18"/>
                <w:lang w:val="ru-RU"/>
              </w:rPr>
            </w:pPr>
            <w:r w:rsidRPr="005A0FAB">
              <w:rPr>
                <w:sz w:val="18"/>
                <w:szCs w:val="18"/>
                <w:lang w:val="ru-RU"/>
              </w:rPr>
              <w:t xml:space="preserve">Обеспечение деятельности аппарата </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04</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52 1 00 00000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838,3</w:t>
            </w:r>
          </w:p>
        </w:tc>
      </w:tr>
      <w:tr w:rsidR="005A0FAB" w:rsidRPr="005A0FAB" w:rsidTr="009F0D64">
        <w:trPr>
          <w:gridAfter w:val="1"/>
          <w:wAfter w:w="142" w:type="dxa"/>
          <w:trHeight w:val="495"/>
        </w:trPr>
        <w:tc>
          <w:tcPr>
            <w:tcW w:w="5544" w:type="dxa"/>
            <w:gridSpan w:val="2"/>
            <w:tcBorders>
              <w:top w:val="nil"/>
              <w:left w:val="single" w:sz="4" w:space="0" w:color="auto"/>
              <w:bottom w:val="single" w:sz="4" w:space="0" w:color="auto"/>
              <w:right w:val="single" w:sz="4" w:space="0" w:color="auto"/>
            </w:tcBorders>
            <w:shd w:val="clear" w:color="auto" w:fill="auto"/>
            <w:vAlign w:val="center"/>
            <w:hideMark/>
          </w:tcPr>
          <w:p w:rsidR="005A0FAB" w:rsidRPr="005A0FAB" w:rsidRDefault="005A0FAB" w:rsidP="005A0FAB">
            <w:pPr>
              <w:rPr>
                <w:sz w:val="18"/>
                <w:szCs w:val="18"/>
                <w:lang w:val="ru-RU"/>
              </w:rPr>
            </w:pPr>
            <w:r w:rsidRPr="005A0FAB">
              <w:rPr>
                <w:sz w:val="18"/>
                <w:szCs w:val="18"/>
                <w:lang w:val="ru-RU"/>
              </w:rPr>
              <w:t>Расходы на содержание органов местного самоуправления и обеспечение их функций</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04</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52 1 00 80020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838,3</w:t>
            </w:r>
          </w:p>
        </w:tc>
      </w:tr>
      <w:tr w:rsidR="005A0FAB" w:rsidRPr="005A0FAB" w:rsidTr="009F0D64">
        <w:trPr>
          <w:gridAfter w:val="1"/>
          <w:wAfter w:w="142" w:type="dxa"/>
          <w:trHeight w:val="582"/>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04</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52 1 00 80020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100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594,4</w:t>
            </w:r>
          </w:p>
        </w:tc>
      </w:tr>
      <w:tr w:rsidR="005A0FAB" w:rsidRPr="005A0FAB" w:rsidTr="009F0D64">
        <w:trPr>
          <w:gridAfter w:val="1"/>
          <w:wAfter w:w="142" w:type="dxa"/>
          <w:trHeight w:val="311"/>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Расходы на выплаты персоналу государственных (муниципальных) органов</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04</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52 1 00 80020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120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594,4</w:t>
            </w:r>
          </w:p>
        </w:tc>
      </w:tr>
      <w:tr w:rsidR="005A0FAB" w:rsidRPr="005A0FAB" w:rsidTr="009F0D64">
        <w:trPr>
          <w:gridAfter w:val="1"/>
          <w:wAfter w:w="142" w:type="dxa"/>
          <w:trHeight w:val="445"/>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Закупка товаров, работ и услуг для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04</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52 1 00 80020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200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234,6</w:t>
            </w:r>
          </w:p>
        </w:tc>
      </w:tr>
      <w:tr w:rsidR="005A0FAB" w:rsidRPr="005A0FAB" w:rsidTr="009F0D64">
        <w:trPr>
          <w:gridAfter w:val="1"/>
          <w:wAfter w:w="142" w:type="dxa"/>
          <w:trHeight w:val="422"/>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Иные закупки товаров, работ и услуг для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04</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52 1 00 80020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240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234,6</w:t>
            </w:r>
          </w:p>
        </w:tc>
      </w:tr>
      <w:tr w:rsidR="005A0FAB" w:rsidRPr="005A0FAB" w:rsidTr="009F0D64">
        <w:trPr>
          <w:gridAfter w:val="1"/>
          <w:wAfter w:w="142" w:type="dxa"/>
          <w:trHeight w:val="360"/>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Иные бюджетные ассигнования</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04</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52 1 00 80020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800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9,3</w:t>
            </w:r>
          </w:p>
        </w:tc>
      </w:tr>
      <w:tr w:rsidR="005A0FAB" w:rsidRPr="005A0FAB" w:rsidTr="009F0D64">
        <w:trPr>
          <w:gridAfter w:val="1"/>
          <w:wAfter w:w="142" w:type="dxa"/>
          <w:trHeight w:val="315"/>
        </w:trPr>
        <w:tc>
          <w:tcPr>
            <w:tcW w:w="5544" w:type="dxa"/>
            <w:gridSpan w:val="2"/>
            <w:tcBorders>
              <w:top w:val="nil"/>
              <w:left w:val="single" w:sz="4" w:space="0" w:color="auto"/>
              <w:bottom w:val="single" w:sz="4" w:space="0" w:color="auto"/>
              <w:right w:val="single" w:sz="4" w:space="0" w:color="auto"/>
            </w:tcBorders>
            <w:shd w:val="clear" w:color="auto" w:fill="auto"/>
            <w:vAlign w:val="center"/>
            <w:hideMark/>
          </w:tcPr>
          <w:p w:rsidR="005A0FAB" w:rsidRPr="005A0FAB" w:rsidRDefault="005A0FAB" w:rsidP="005A0FAB">
            <w:pPr>
              <w:rPr>
                <w:sz w:val="18"/>
                <w:szCs w:val="18"/>
                <w:lang w:val="ru-RU"/>
              </w:rPr>
            </w:pPr>
            <w:r w:rsidRPr="005A0FAB">
              <w:rPr>
                <w:sz w:val="18"/>
                <w:szCs w:val="18"/>
                <w:lang w:val="ru-RU"/>
              </w:rPr>
              <w:t>Уплата налогов, сборов и иных платежей</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04</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52 1 00 80020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850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9,3</w:t>
            </w:r>
          </w:p>
        </w:tc>
      </w:tr>
      <w:tr w:rsidR="005A0FAB" w:rsidRPr="005A0FAB" w:rsidTr="009F0D64">
        <w:trPr>
          <w:gridAfter w:val="1"/>
          <w:wAfter w:w="142" w:type="dxa"/>
          <w:trHeight w:val="427"/>
        </w:trPr>
        <w:tc>
          <w:tcPr>
            <w:tcW w:w="5544" w:type="dxa"/>
            <w:gridSpan w:val="2"/>
            <w:tcBorders>
              <w:top w:val="nil"/>
              <w:left w:val="single" w:sz="4" w:space="0" w:color="auto"/>
              <w:bottom w:val="single" w:sz="4" w:space="0" w:color="auto"/>
              <w:right w:val="single" w:sz="4" w:space="0" w:color="auto"/>
            </w:tcBorders>
            <w:shd w:val="clear" w:color="auto" w:fill="auto"/>
            <w:vAlign w:val="center"/>
            <w:hideMark/>
          </w:tcPr>
          <w:p w:rsidR="005A0FAB" w:rsidRPr="005A0FAB" w:rsidRDefault="005A0FAB" w:rsidP="005A0FAB">
            <w:pPr>
              <w:rPr>
                <w:sz w:val="18"/>
                <w:szCs w:val="18"/>
                <w:lang w:val="ru-RU"/>
              </w:rPr>
            </w:pPr>
            <w:r w:rsidRPr="005A0FAB">
              <w:rPr>
                <w:sz w:val="18"/>
                <w:szCs w:val="18"/>
                <w:lang w:val="ru-RU"/>
              </w:rPr>
              <w:t>Осуществление государственных полномочий в сфере административных правонарушений</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04</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52 2 00 78680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62,5</w:t>
            </w:r>
          </w:p>
        </w:tc>
      </w:tr>
      <w:tr w:rsidR="005A0FAB" w:rsidRPr="005A0FAB" w:rsidTr="009F0D64">
        <w:trPr>
          <w:gridAfter w:val="1"/>
          <w:wAfter w:w="142" w:type="dxa"/>
          <w:trHeight w:val="405"/>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Закупка товаров, работ и услуг для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04</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52 2 00 78680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200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62,5</w:t>
            </w:r>
          </w:p>
        </w:tc>
      </w:tr>
      <w:tr w:rsidR="005A0FAB" w:rsidRPr="005A0FAB" w:rsidTr="009F0D64">
        <w:trPr>
          <w:gridAfter w:val="1"/>
          <w:wAfter w:w="142" w:type="dxa"/>
          <w:trHeight w:val="510"/>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Иные закупки товаров, работ и услуг для обеспечения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04</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52 2 00 78680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240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62,5</w:t>
            </w:r>
          </w:p>
        </w:tc>
      </w:tr>
      <w:tr w:rsidR="005A0FAB" w:rsidRPr="005A0FAB" w:rsidTr="009F0D64">
        <w:trPr>
          <w:gridAfter w:val="1"/>
          <w:wAfter w:w="142" w:type="dxa"/>
          <w:trHeight w:val="510"/>
        </w:trPr>
        <w:tc>
          <w:tcPr>
            <w:tcW w:w="5544" w:type="dxa"/>
            <w:gridSpan w:val="2"/>
            <w:tcBorders>
              <w:top w:val="nil"/>
              <w:left w:val="single" w:sz="4" w:space="0" w:color="auto"/>
              <w:bottom w:val="single" w:sz="4" w:space="0" w:color="auto"/>
              <w:right w:val="single" w:sz="4" w:space="0" w:color="auto"/>
            </w:tcBorders>
            <w:shd w:val="clear" w:color="auto" w:fill="auto"/>
            <w:vAlign w:val="center"/>
            <w:hideMark/>
          </w:tcPr>
          <w:p w:rsidR="005A0FAB" w:rsidRPr="005A0FAB" w:rsidRDefault="005A0FAB" w:rsidP="005A0FAB">
            <w:pPr>
              <w:rPr>
                <w:sz w:val="18"/>
                <w:szCs w:val="18"/>
                <w:lang w:val="ru-RU"/>
              </w:rPr>
            </w:pPr>
            <w:r w:rsidRPr="005A0FAB">
              <w:rPr>
                <w:sz w:val="18"/>
                <w:szCs w:val="18"/>
                <w:lang w:val="ru-RU"/>
              </w:rPr>
              <w:t>Обеспечение деятельности финансовых, налоговых и таможенных органов и органов финансового (финансово-бюджетного) надзора</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06</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6,0</w:t>
            </w:r>
          </w:p>
        </w:tc>
      </w:tr>
      <w:tr w:rsidR="005A0FAB" w:rsidRPr="005A0FAB" w:rsidTr="009F0D64">
        <w:trPr>
          <w:gridAfter w:val="1"/>
          <w:wAfter w:w="142" w:type="dxa"/>
          <w:trHeight w:val="345"/>
        </w:trPr>
        <w:tc>
          <w:tcPr>
            <w:tcW w:w="5544" w:type="dxa"/>
            <w:gridSpan w:val="2"/>
            <w:tcBorders>
              <w:top w:val="nil"/>
              <w:left w:val="single" w:sz="4" w:space="0" w:color="auto"/>
              <w:bottom w:val="single" w:sz="4" w:space="0" w:color="auto"/>
              <w:right w:val="single" w:sz="4" w:space="0" w:color="auto"/>
            </w:tcBorders>
            <w:shd w:val="clear" w:color="auto" w:fill="auto"/>
            <w:vAlign w:val="center"/>
            <w:hideMark/>
          </w:tcPr>
          <w:p w:rsidR="005A0FAB" w:rsidRPr="005A0FAB" w:rsidRDefault="005A0FAB" w:rsidP="005A0FAB">
            <w:pPr>
              <w:rPr>
                <w:sz w:val="18"/>
                <w:szCs w:val="18"/>
                <w:lang w:val="ru-RU"/>
              </w:rPr>
            </w:pPr>
            <w:r w:rsidRPr="005A0FAB">
              <w:rPr>
                <w:sz w:val="18"/>
                <w:szCs w:val="18"/>
                <w:lang w:val="ru-RU"/>
              </w:rPr>
              <w:t>Функционирование органов местного самоуправления</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06</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52 0 00 00000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6,0</w:t>
            </w:r>
          </w:p>
        </w:tc>
      </w:tr>
      <w:tr w:rsidR="005A0FAB" w:rsidRPr="005A0FAB" w:rsidTr="009F0D64">
        <w:trPr>
          <w:gridAfter w:val="1"/>
          <w:wAfter w:w="142" w:type="dxa"/>
          <w:trHeight w:val="345"/>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Обеспечение деятельности контрольно-ревизионного органа</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06</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52 3 00 00000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6,0</w:t>
            </w:r>
          </w:p>
        </w:tc>
      </w:tr>
      <w:tr w:rsidR="005A0FAB" w:rsidRPr="005A0FAB" w:rsidTr="009F0D64">
        <w:trPr>
          <w:gridAfter w:val="1"/>
          <w:wAfter w:w="142" w:type="dxa"/>
          <w:trHeight w:val="379"/>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Осуществление полномочий по внешнему муниципальному финансовому контролю</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06</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52 3 00 80100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6,0</w:t>
            </w:r>
          </w:p>
        </w:tc>
      </w:tr>
      <w:tr w:rsidR="005A0FAB" w:rsidRPr="005A0FAB" w:rsidTr="009F0D64">
        <w:trPr>
          <w:gridAfter w:val="1"/>
          <w:wAfter w:w="142" w:type="dxa"/>
          <w:trHeight w:val="300"/>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Межбюджетные трансферты</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06</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52 3 00 80100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500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6,0</w:t>
            </w:r>
          </w:p>
        </w:tc>
      </w:tr>
      <w:tr w:rsidR="005A0FAB" w:rsidRPr="005A0FAB" w:rsidTr="009F0D64">
        <w:trPr>
          <w:gridAfter w:val="1"/>
          <w:wAfter w:w="142" w:type="dxa"/>
          <w:trHeight w:val="300"/>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Иные межбюджетные трансферты</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06</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52 4 00 80100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540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6,0</w:t>
            </w:r>
          </w:p>
        </w:tc>
      </w:tr>
      <w:tr w:rsidR="005A0FAB" w:rsidRPr="005A0FAB" w:rsidTr="009F0D64">
        <w:trPr>
          <w:gridAfter w:val="1"/>
          <w:wAfter w:w="142" w:type="dxa"/>
          <w:trHeight w:val="390"/>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i/>
                <w:iCs/>
                <w:sz w:val="18"/>
                <w:szCs w:val="18"/>
                <w:lang w:val="ru-RU"/>
              </w:rPr>
            </w:pPr>
            <w:r w:rsidRPr="005A0FAB">
              <w:rPr>
                <w:i/>
                <w:iCs/>
                <w:sz w:val="18"/>
                <w:szCs w:val="18"/>
                <w:lang w:val="ru-RU"/>
              </w:rPr>
              <w:t>Другие общегосударствееные вопросы</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13</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160,0</w:t>
            </w:r>
          </w:p>
        </w:tc>
      </w:tr>
      <w:tr w:rsidR="005A0FAB" w:rsidRPr="005A0FAB" w:rsidTr="009F0D64">
        <w:trPr>
          <w:gridAfter w:val="1"/>
          <w:wAfter w:w="142" w:type="dxa"/>
          <w:trHeight w:val="510"/>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Реализация проектов территориального общественного самоуправления</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13</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52 4 00 00000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76,0</w:t>
            </w:r>
          </w:p>
        </w:tc>
      </w:tr>
      <w:tr w:rsidR="005A0FAB" w:rsidRPr="005A0FAB" w:rsidTr="009F0D64">
        <w:trPr>
          <w:gridAfter w:val="1"/>
          <w:wAfter w:w="142" w:type="dxa"/>
          <w:trHeight w:val="311"/>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Финансовая поддержкасоциально-ориентированных некомерческих организаций</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13</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52 4 00 81170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76,0</w:t>
            </w:r>
          </w:p>
        </w:tc>
      </w:tr>
      <w:tr w:rsidR="005A0FAB" w:rsidRPr="005A0FAB" w:rsidTr="009F0D64">
        <w:trPr>
          <w:gridAfter w:val="1"/>
          <w:wAfter w:w="142" w:type="dxa"/>
          <w:trHeight w:val="317"/>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Закупка товаров, работ и услуг для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13</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52 4 00 81170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200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76,0</w:t>
            </w:r>
          </w:p>
        </w:tc>
      </w:tr>
      <w:tr w:rsidR="005A0FAB" w:rsidRPr="005A0FAB" w:rsidTr="009F0D64">
        <w:trPr>
          <w:gridAfter w:val="1"/>
          <w:wAfter w:w="142" w:type="dxa"/>
          <w:trHeight w:val="322"/>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Иные закупки товаров, работ и услуг для обеспечения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13</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52 4 00 81170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240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76,0</w:t>
            </w:r>
          </w:p>
        </w:tc>
      </w:tr>
      <w:tr w:rsidR="005A0FAB" w:rsidRPr="005A0FAB" w:rsidTr="009F0D64">
        <w:trPr>
          <w:gridAfter w:val="1"/>
          <w:wAfter w:w="142" w:type="dxa"/>
          <w:trHeight w:val="456"/>
        </w:trPr>
        <w:tc>
          <w:tcPr>
            <w:tcW w:w="5544" w:type="dxa"/>
            <w:gridSpan w:val="2"/>
            <w:tcBorders>
              <w:top w:val="nil"/>
              <w:left w:val="single" w:sz="4" w:space="0" w:color="auto"/>
              <w:bottom w:val="single" w:sz="4" w:space="0" w:color="auto"/>
              <w:right w:val="single" w:sz="4" w:space="0" w:color="auto"/>
            </w:tcBorders>
            <w:shd w:val="clear" w:color="auto" w:fill="auto"/>
            <w:vAlign w:val="center"/>
            <w:hideMark/>
          </w:tcPr>
          <w:p w:rsidR="005A0FAB" w:rsidRPr="005A0FAB" w:rsidRDefault="005A0FAB" w:rsidP="005A0FAB">
            <w:pPr>
              <w:rPr>
                <w:sz w:val="18"/>
                <w:szCs w:val="18"/>
                <w:lang w:val="ru-RU"/>
              </w:rPr>
            </w:pPr>
            <w:r w:rsidRPr="005A0FAB">
              <w:rPr>
                <w:sz w:val="18"/>
                <w:szCs w:val="18"/>
                <w:lang w:val="ru-RU"/>
              </w:rPr>
              <w:lastRenderedPageBreak/>
              <w:t>Реализация политики в области приватизации и управления муниципальной собственностью</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13</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52 5 00 80030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44,0</w:t>
            </w:r>
          </w:p>
        </w:tc>
      </w:tr>
      <w:tr w:rsidR="005A0FAB" w:rsidRPr="005A0FAB" w:rsidTr="009F0D64">
        <w:trPr>
          <w:gridAfter w:val="1"/>
          <w:wAfter w:w="142" w:type="dxa"/>
          <w:trHeight w:val="360"/>
        </w:trPr>
        <w:tc>
          <w:tcPr>
            <w:tcW w:w="5544" w:type="dxa"/>
            <w:gridSpan w:val="2"/>
            <w:tcBorders>
              <w:top w:val="nil"/>
              <w:left w:val="single" w:sz="4" w:space="0" w:color="auto"/>
              <w:bottom w:val="single" w:sz="4" w:space="0" w:color="auto"/>
              <w:right w:val="single" w:sz="4" w:space="0" w:color="auto"/>
            </w:tcBorders>
            <w:shd w:val="clear" w:color="auto" w:fill="auto"/>
            <w:vAlign w:val="center"/>
            <w:hideMark/>
          </w:tcPr>
          <w:p w:rsidR="005A0FAB" w:rsidRPr="005A0FAB" w:rsidRDefault="005A0FAB" w:rsidP="005A0FAB">
            <w:pPr>
              <w:rPr>
                <w:sz w:val="18"/>
                <w:szCs w:val="18"/>
                <w:lang w:val="ru-RU"/>
              </w:rPr>
            </w:pPr>
            <w:r w:rsidRPr="005A0FAB">
              <w:rPr>
                <w:sz w:val="18"/>
                <w:szCs w:val="18"/>
                <w:lang w:val="ru-RU"/>
              </w:rPr>
              <w:t>Инвентаризация и оценка муниципального имущества</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13</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52 5 00 80030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44,0</w:t>
            </w:r>
          </w:p>
        </w:tc>
      </w:tr>
      <w:tr w:rsidR="005A0FAB" w:rsidRPr="005A0FAB" w:rsidTr="009F0D64">
        <w:trPr>
          <w:gridAfter w:val="1"/>
          <w:wAfter w:w="142" w:type="dxa"/>
          <w:trHeight w:val="413"/>
        </w:trPr>
        <w:tc>
          <w:tcPr>
            <w:tcW w:w="5544" w:type="dxa"/>
            <w:gridSpan w:val="2"/>
            <w:tcBorders>
              <w:top w:val="nil"/>
              <w:left w:val="single" w:sz="4" w:space="0" w:color="auto"/>
              <w:bottom w:val="single" w:sz="4" w:space="0" w:color="auto"/>
              <w:right w:val="single" w:sz="4" w:space="0" w:color="auto"/>
            </w:tcBorders>
            <w:shd w:val="clear" w:color="auto" w:fill="auto"/>
            <w:vAlign w:val="center"/>
            <w:hideMark/>
          </w:tcPr>
          <w:p w:rsidR="005A0FAB" w:rsidRPr="005A0FAB" w:rsidRDefault="005A0FAB" w:rsidP="005A0FAB">
            <w:pPr>
              <w:rPr>
                <w:sz w:val="18"/>
                <w:szCs w:val="18"/>
                <w:lang w:val="ru-RU"/>
              </w:rPr>
            </w:pPr>
            <w:r w:rsidRPr="005A0FAB">
              <w:rPr>
                <w:sz w:val="18"/>
                <w:szCs w:val="18"/>
                <w:lang w:val="ru-RU"/>
              </w:rPr>
              <w:t>Закупка товаров, работ и услуг для обеспечения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13</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52 5 00 80030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200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44,0</w:t>
            </w:r>
          </w:p>
        </w:tc>
      </w:tr>
      <w:tr w:rsidR="005A0FAB" w:rsidRPr="005A0FAB" w:rsidTr="009F0D64">
        <w:trPr>
          <w:gridAfter w:val="1"/>
          <w:wAfter w:w="142" w:type="dxa"/>
          <w:trHeight w:val="276"/>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Иные закупки товаров, работ и услуг для обеспечения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13</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52 5 00 80030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240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44,0</w:t>
            </w:r>
          </w:p>
        </w:tc>
      </w:tr>
      <w:tr w:rsidR="005A0FAB" w:rsidRPr="005A0FAB" w:rsidTr="009F0D64">
        <w:trPr>
          <w:gridAfter w:val="1"/>
          <w:wAfter w:w="142" w:type="dxa"/>
          <w:trHeight w:val="345"/>
        </w:trPr>
        <w:tc>
          <w:tcPr>
            <w:tcW w:w="5544" w:type="dxa"/>
            <w:gridSpan w:val="2"/>
            <w:tcBorders>
              <w:top w:val="nil"/>
              <w:left w:val="single" w:sz="4" w:space="0" w:color="000000"/>
              <w:bottom w:val="single" w:sz="4" w:space="0" w:color="000000"/>
              <w:right w:val="single" w:sz="4" w:space="0" w:color="000000"/>
            </w:tcBorders>
            <w:shd w:val="clear" w:color="auto" w:fill="auto"/>
            <w:vAlign w:val="center"/>
            <w:hideMark/>
          </w:tcPr>
          <w:p w:rsidR="005A0FAB" w:rsidRPr="005A0FAB" w:rsidRDefault="005A0FAB" w:rsidP="005A0FAB">
            <w:pPr>
              <w:rPr>
                <w:sz w:val="18"/>
                <w:szCs w:val="18"/>
                <w:lang w:val="ru-RU"/>
              </w:rPr>
            </w:pPr>
            <w:r w:rsidRPr="005A0FAB">
              <w:rPr>
                <w:sz w:val="18"/>
                <w:szCs w:val="18"/>
                <w:lang w:val="ru-RU"/>
              </w:rPr>
              <w:t>Проведение выборов и референдумов</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13</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52 9 00 00000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40,0</w:t>
            </w:r>
          </w:p>
        </w:tc>
      </w:tr>
      <w:tr w:rsidR="005A0FAB" w:rsidRPr="005A0FAB" w:rsidTr="009F0D64">
        <w:trPr>
          <w:gridAfter w:val="1"/>
          <w:wAfter w:w="142" w:type="dxa"/>
          <w:trHeight w:val="510"/>
        </w:trPr>
        <w:tc>
          <w:tcPr>
            <w:tcW w:w="5544" w:type="dxa"/>
            <w:gridSpan w:val="2"/>
            <w:tcBorders>
              <w:top w:val="nil"/>
              <w:left w:val="single" w:sz="4" w:space="0" w:color="000000"/>
              <w:bottom w:val="single" w:sz="4" w:space="0" w:color="000000"/>
              <w:right w:val="single" w:sz="4" w:space="0" w:color="000000"/>
            </w:tcBorders>
            <w:shd w:val="clear" w:color="auto" w:fill="auto"/>
            <w:vAlign w:val="center"/>
            <w:hideMark/>
          </w:tcPr>
          <w:p w:rsidR="005A0FAB" w:rsidRPr="005A0FAB" w:rsidRDefault="005A0FAB" w:rsidP="005A0FAB">
            <w:pPr>
              <w:rPr>
                <w:sz w:val="18"/>
                <w:szCs w:val="18"/>
                <w:lang w:val="ru-RU"/>
              </w:rPr>
            </w:pPr>
            <w:r w:rsidRPr="005A0FAB">
              <w:rPr>
                <w:sz w:val="18"/>
                <w:szCs w:val="18"/>
                <w:lang w:val="ru-RU"/>
              </w:rPr>
              <w:t xml:space="preserve">Проведение выборов в органы предствительной власти муниципальных образований </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13</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52 9 00 81990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40,0</w:t>
            </w:r>
          </w:p>
        </w:tc>
      </w:tr>
      <w:tr w:rsidR="005A0FAB" w:rsidRPr="005A0FAB" w:rsidTr="009F0D64">
        <w:trPr>
          <w:gridAfter w:val="1"/>
          <w:wAfter w:w="142" w:type="dxa"/>
          <w:trHeight w:val="481"/>
        </w:trPr>
        <w:tc>
          <w:tcPr>
            <w:tcW w:w="5544" w:type="dxa"/>
            <w:gridSpan w:val="2"/>
            <w:tcBorders>
              <w:top w:val="nil"/>
              <w:left w:val="single" w:sz="4" w:space="0" w:color="auto"/>
              <w:bottom w:val="single" w:sz="4" w:space="0" w:color="auto"/>
              <w:right w:val="single" w:sz="4" w:space="0" w:color="auto"/>
            </w:tcBorders>
            <w:shd w:val="clear" w:color="auto" w:fill="auto"/>
            <w:vAlign w:val="center"/>
            <w:hideMark/>
          </w:tcPr>
          <w:p w:rsidR="005A0FAB" w:rsidRPr="005A0FAB" w:rsidRDefault="005A0FAB" w:rsidP="005A0FAB">
            <w:pPr>
              <w:rPr>
                <w:sz w:val="18"/>
                <w:szCs w:val="18"/>
                <w:lang w:val="ru-RU"/>
              </w:rPr>
            </w:pPr>
            <w:r w:rsidRPr="005A0FAB">
              <w:rPr>
                <w:sz w:val="18"/>
                <w:szCs w:val="18"/>
                <w:lang w:val="ru-RU"/>
              </w:rPr>
              <w:t>Закупка товаров, работ и услуг для обеспечения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13</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52 9 00 81990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200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40,0</w:t>
            </w:r>
          </w:p>
        </w:tc>
      </w:tr>
      <w:tr w:rsidR="005A0FAB" w:rsidRPr="005A0FAB" w:rsidTr="009F0D64">
        <w:trPr>
          <w:gridAfter w:val="1"/>
          <w:wAfter w:w="142" w:type="dxa"/>
          <w:trHeight w:val="403"/>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Иные закупки товаров, работ и услуг для обеспечения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13</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52 9 00 81990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240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40,0</w:t>
            </w:r>
          </w:p>
        </w:tc>
      </w:tr>
      <w:tr w:rsidR="005A0FAB" w:rsidRPr="005A0FAB" w:rsidTr="009F0D64">
        <w:trPr>
          <w:gridAfter w:val="1"/>
          <w:wAfter w:w="142" w:type="dxa"/>
          <w:trHeight w:val="270"/>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 </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rPr>
                <w:sz w:val="18"/>
                <w:szCs w:val="18"/>
                <w:lang w:val="ru-RU"/>
              </w:rPr>
            </w:pPr>
            <w:r w:rsidRPr="005A0FAB">
              <w:rPr>
                <w:sz w:val="18"/>
                <w:szCs w:val="18"/>
                <w:lang w:val="ru-RU"/>
              </w:rPr>
              <w:t> </w:t>
            </w:r>
          </w:p>
        </w:tc>
      </w:tr>
      <w:tr w:rsidR="005A0FAB" w:rsidRPr="005A0FAB" w:rsidTr="009F0D64">
        <w:trPr>
          <w:gridAfter w:val="1"/>
          <w:wAfter w:w="142" w:type="dxa"/>
          <w:trHeight w:val="270"/>
        </w:trPr>
        <w:tc>
          <w:tcPr>
            <w:tcW w:w="5544" w:type="dxa"/>
            <w:gridSpan w:val="2"/>
            <w:tcBorders>
              <w:top w:val="nil"/>
              <w:left w:val="single" w:sz="4" w:space="0" w:color="auto"/>
              <w:bottom w:val="single" w:sz="4" w:space="0" w:color="auto"/>
              <w:right w:val="single" w:sz="4" w:space="0" w:color="auto"/>
            </w:tcBorders>
            <w:shd w:val="clear" w:color="auto" w:fill="auto"/>
            <w:vAlign w:val="center"/>
            <w:hideMark/>
          </w:tcPr>
          <w:p w:rsidR="005A0FAB" w:rsidRPr="005A0FAB" w:rsidRDefault="005A0FAB" w:rsidP="005A0FAB">
            <w:pPr>
              <w:rPr>
                <w:b/>
                <w:bCs/>
                <w:sz w:val="18"/>
                <w:szCs w:val="18"/>
                <w:lang w:val="ru-RU"/>
              </w:rPr>
            </w:pPr>
            <w:r w:rsidRPr="005A0FAB">
              <w:rPr>
                <w:b/>
                <w:bCs/>
                <w:sz w:val="18"/>
                <w:szCs w:val="18"/>
                <w:lang w:val="ru-RU"/>
              </w:rPr>
              <w:t>НАЦИОНАЛЬНАЯ ОБОРОНА</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b/>
                <w:bCs/>
                <w:sz w:val="18"/>
                <w:szCs w:val="18"/>
                <w:lang w:val="ru-RU"/>
              </w:rPr>
            </w:pPr>
            <w:r w:rsidRPr="005A0FAB">
              <w:rPr>
                <w:b/>
                <w:bCs/>
                <w:sz w:val="18"/>
                <w:szCs w:val="18"/>
                <w:lang w:val="ru-RU"/>
              </w:rPr>
              <w:t>02</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b/>
                <w:bCs/>
                <w:sz w:val="18"/>
                <w:szCs w:val="18"/>
                <w:lang w:val="ru-RU"/>
              </w:rPr>
            </w:pPr>
            <w:r w:rsidRPr="005A0FAB">
              <w:rPr>
                <w:b/>
                <w:bCs/>
                <w:sz w:val="18"/>
                <w:szCs w:val="18"/>
                <w:lang w:val="ru-RU"/>
              </w:rPr>
              <w:t>80,6</w:t>
            </w:r>
          </w:p>
        </w:tc>
      </w:tr>
      <w:tr w:rsidR="005A0FAB" w:rsidRPr="005A0FAB" w:rsidTr="009F0D64">
        <w:trPr>
          <w:gridAfter w:val="1"/>
          <w:wAfter w:w="142" w:type="dxa"/>
          <w:trHeight w:val="252"/>
        </w:trPr>
        <w:tc>
          <w:tcPr>
            <w:tcW w:w="5544" w:type="dxa"/>
            <w:gridSpan w:val="2"/>
            <w:tcBorders>
              <w:top w:val="nil"/>
              <w:left w:val="single" w:sz="4" w:space="0" w:color="auto"/>
              <w:bottom w:val="single" w:sz="4" w:space="0" w:color="auto"/>
              <w:right w:val="single" w:sz="4" w:space="0" w:color="auto"/>
            </w:tcBorders>
            <w:shd w:val="clear" w:color="auto" w:fill="auto"/>
            <w:vAlign w:val="center"/>
            <w:hideMark/>
          </w:tcPr>
          <w:p w:rsidR="005A0FAB" w:rsidRPr="005A0FAB" w:rsidRDefault="005A0FAB" w:rsidP="005A0FAB">
            <w:pPr>
              <w:rPr>
                <w:sz w:val="18"/>
                <w:szCs w:val="18"/>
                <w:lang w:val="ru-RU"/>
              </w:rPr>
            </w:pPr>
            <w:r w:rsidRPr="005A0FAB">
              <w:rPr>
                <w:sz w:val="18"/>
                <w:szCs w:val="18"/>
                <w:lang w:val="ru-RU"/>
              </w:rPr>
              <w:t>Мобилизационная и вневойсковая подготовка</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02</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03</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80,6</w:t>
            </w:r>
          </w:p>
        </w:tc>
      </w:tr>
      <w:tr w:rsidR="005A0FAB" w:rsidRPr="005A0FAB" w:rsidTr="009F0D64">
        <w:trPr>
          <w:gridAfter w:val="1"/>
          <w:wAfter w:w="142" w:type="dxa"/>
          <w:trHeight w:val="255"/>
        </w:trPr>
        <w:tc>
          <w:tcPr>
            <w:tcW w:w="5544" w:type="dxa"/>
            <w:gridSpan w:val="2"/>
            <w:tcBorders>
              <w:top w:val="nil"/>
              <w:left w:val="single" w:sz="4" w:space="0" w:color="auto"/>
              <w:bottom w:val="single" w:sz="4" w:space="0" w:color="auto"/>
              <w:right w:val="single" w:sz="4" w:space="0" w:color="auto"/>
            </w:tcBorders>
            <w:shd w:val="clear" w:color="auto" w:fill="auto"/>
            <w:vAlign w:val="center"/>
            <w:hideMark/>
          </w:tcPr>
          <w:p w:rsidR="005A0FAB" w:rsidRPr="005A0FAB" w:rsidRDefault="005A0FAB" w:rsidP="005A0FAB">
            <w:pPr>
              <w:rPr>
                <w:i/>
                <w:iCs/>
                <w:sz w:val="18"/>
                <w:szCs w:val="18"/>
                <w:lang w:val="ru-RU"/>
              </w:rPr>
            </w:pPr>
            <w:r w:rsidRPr="005A0FAB">
              <w:rPr>
                <w:i/>
                <w:iCs/>
                <w:sz w:val="18"/>
                <w:szCs w:val="18"/>
                <w:lang w:val="ru-RU"/>
              </w:rPr>
              <w:t>Мобилизационная и вневойсковая подготовка</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02</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03</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53 0 00 00000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rPr>
                <w:sz w:val="18"/>
                <w:szCs w:val="18"/>
                <w:lang w:val="ru-RU"/>
              </w:rPr>
            </w:pPr>
            <w:r w:rsidRPr="005A0FAB">
              <w:rPr>
                <w:sz w:val="18"/>
                <w:szCs w:val="18"/>
                <w:lang w:val="ru-RU"/>
              </w:rPr>
              <w:t> </w:t>
            </w:r>
          </w:p>
        </w:tc>
      </w:tr>
      <w:tr w:rsidR="005A0FAB" w:rsidRPr="005A0FAB" w:rsidTr="009F0D64">
        <w:trPr>
          <w:gridAfter w:val="1"/>
          <w:wAfter w:w="142" w:type="dxa"/>
          <w:trHeight w:val="441"/>
        </w:trPr>
        <w:tc>
          <w:tcPr>
            <w:tcW w:w="5544" w:type="dxa"/>
            <w:gridSpan w:val="2"/>
            <w:tcBorders>
              <w:top w:val="nil"/>
              <w:left w:val="single" w:sz="4" w:space="0" w:color="auto"/>
              <w:bottom w:val="single" w:sz="4" w:space="0" w:color="auto"/>
              <w:right w:val="single" w:sz="4" w:space="0" w:color="auto"/>
            </w:tcBorders>
            <w:shd w:val="clear" w:color="auto" w:fill="auto"/>
            <w:vAlign w:val="center"/>
            <w:hideMark/>
          </w:tcPr>
          <w:p w:rsidR="005A0FAB" w:rsidRPr="005A0FAB" w:rsidRDefault="005A0FAB" w:rsidP="005A0FAB">
            <w:pPr>
              <w:rPr>
                <w:sz w:val="18"/>
                <w:szCs w:val="18"/>
                <w:lang w:val="ru-RU"/>
              </w:rPr>
            </w:pPr>
            <w:r w:rsidRPr="005A0FAB">
              <w:rPr>
                <w:sz w:val="18"/>
                <w:szCs w:val="18"/>
                <w:lang w:val="ru-RU"/>
              </w:rPr>
              <w:t>Осуществление первичного воинского учета на территориях, где отсутствуют военные комиссариаты</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02</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03</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53 0 00 51180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80,6</w:t>
            </w:r>
          </w:p>
        </w:tc>
      </w:tr>
      <w:tr w:rsidR="005A0FAB" w:rsidRPr="005A0FAB" w:rsidTr="009F0D64">
        <w:trPr>
          <w:gridAfter w:val="1"/>
          <w:wAfter w:w="142" w:type="dxa"/>
          <w:trHeight w:val="702"/>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02</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03</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53 0 00 51180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100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66,4</w:t>
            </w:r>
          </w:p>
        </w:tc>
      </w:tr>
      <w:tr w:rsidR="005A0FAB" w:rsidRPr="005A0FAB" w:rsidTr="009F0D64">
        <w:trPr>
          <w:gridAfter w:val="1"/>
          <w:wAfter w:w="142" w:type="dxa"/>
          <w:trHeight w:val="431"/>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Расходы на выплаты персоналу государственных (муниципальных) органов</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02</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03</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53 0 00 51180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120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66,4</w:t>
            </w:r>
          </w:p>
        </w:tc>
      </w:tr>
      <w:tr w:rsidR="005A0FAB" w:rsidRPr="005A0FAB" w:rsidTr="009F0D64">
        <w:trPr>
          <w:gridAfter w:val="1"/>
          <w:wAfter w:w="142" w:type="dxa"/>
          <w:trHeight w:val="267"/>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Закупка товаров, работ и услуг для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02</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03</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53 0 00 51180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200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14,2</w:t>
            </w:r>
          </w:p>
        </w:tc>
      </w:tr>
      <w:tr w:rsidR="005A0FAB" w:rsidRPr="005A0FAB" w:rsidTr="009F0D64">
        <w:trPr>
          <w:gridAfter w:val="1"/>
          <w:wAfter w:w="142" w:type="dxa"/>
          <w:trHeight w:val="415"/>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Иные закупки товаров, работ и услуг для обеспечения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02</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03</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53 0 00 51180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240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14,2</w:t>
            </w:r>
          </w:p>
        </w:tc>
      </w:tr>
      <w:tr w:rsidR="005A0FAB" w:rsidRPr="005A0FAB" w:rsidTr="009F0D64">
        <w:trPr>
          <w:gridAfter w:val="1"/>
          <w:wAfter w:w="142" w:type="dxa"/>
          <w:trHeight w:val="255"/>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 </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rPr>
                <w:sz w:val="18"/>
                <w:szCs w:val="18"/>
                <w:lang w:val="ru-RU"/>
              </w:rPr>
            </w:pPr>
            <w:r w:rsidRPr="005A0FAB">
              <w:rPr>
                <w:sz w:val="18"/>
                <w:szCs w:val="18"/>
                <w:lang w:val="ru-RU"/>
              </w:rPr>
              <w:t> </w:t>
            </w:r>
          </w:p>
        </w:tc>
      </w:tr>
      <w:tr w:rsidR="005A0FAB" w:rsidRPr="005A0FAB" w:rsidTr="009F0D64">
        <w:trPr>
          <w:gridAfter w:val="1"/>
          <w:wAfter w:w="142" w:type="dxa"/>
          <w:trHeight w:val="510"/>
        </w:trPr>
        <w:tc>
          <w:tcPr>
            <w:tcW w:w="5544" w:type="dxa"/>
            <w:gridSpan w:val="2"/>
            <w:tcBorders>
              <w:top w:val="nil"/>
              <w:left w:val="single" w:sz="4" w:space="0" w:color="auto"/>
              <w:bottom w:val="single" w:sz="4" w:space="0" w:color="auto"/>
              <w:right w:val="single" w:sz="4" w:space="0" w:color="auto"/>
            </w:tcBorders>
            <w:shd w:val="clear" w:color="auto" w:fill="auto"/>
            <w:vAlign w:val="center"/>
            <w:hideMark/>
          </w:tcPr>
          <w:p w:rsidR="005A0FAB" w:rsidRPr="005A0FAB" w:rsidRDefault="005A0FAB" w:rsidP="005A0FAB">
            <w:pPr>
              <w:rPr>
                <w:b/>
                <w:bCs/>
                <w:sz w:val="18"/>
                <w:szCs w:val="18"/>
                <w:lang w:val="ru-RU"/>
              </w:rPr>
            </w:pPr>
            <w:r w:rsidRPr="005A0FAB">
              <w:rPr>
                <w:b/>
                <w:bCs/>
                <w:sz w:val="18"/>
                <w:szCs w:val="18"/>
                <w:lang w:val="ru-RU"/>
              </w:rPr>
              <w:t>НАЦИОНАЛЬНАЯ БЕЗОПАСНОСТЬ И ПРАВООХРАНИТЕЛЬНАЯ ДЕЯТЕЛЬНОСТЬ</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b/>
                <w:bCs/>
                <w:sz w:val="18"/>
                <w:szCs w:val="18"/>
                <w:lang w:val="ru-RU"/>
              </w:rPr>
            </w:pPr>
            <w:r w:rsidRPr="005A0FAB">
              <w:rPr>
                <w:b/>
                <w:bCs/>
                <w:sz w:val="18"/>
                <w:szCs w:val="18"/>
                <w:lang w:val="ru-RU"/>
              </w:rPr>
              <w:t>03</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b/>
                <w:bCs/>
                <w:sz w:val="18"/>
                <w:szCs w:val="18"/>
                <w:lang w:val="ru-RU"/>
              </w:rPr>
            </w:pPr>
            <w:r w:rsidRPr="005A0FAB">
              <w:rPr>
                <w:b/>
                <w:bCs/>
                <w:sz w:val="18"/>
                <w:szCs w:val="18"/>
                <w:lang w:val="ru-RU"/>
              </w:rPr>
              <w:t> </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b/>
                <w:bCs/>
                <w:sz w:val="18"/>
                <w:szCs w:val="18"/>
                <w:lang w:val="ru-RU"/>
              </w:rPr>
            </w:pPr>
            <w:r w:rsidRPr="005A0FAB">
              <w:rPr>
                <w:b/>
                <w:bCs/>
                <w:sz w:val="18"/>
                <w:szCs w:val="18"/>
                <w:lang w:val="ru-RU"/>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b/>
                <w:bCs/>
                <w:sz w:val="18"/>
                <w:szCs w:val="18"/>
                <w:lang w:val="ru-RU"/>
              </w:rPr>
            </w:pPr>
            <w:r w:rsidRPr="005A0FAB">
              <w:rPr>
                <w:b/>
                <w:bCs/>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b/>
                <w:bCs/>
                <w:sz w:val="18"/>
                <w:szCs w:val="18"/>
                <w:lang w:val="ru-RU"/>
              </w:rPr>
            </w:pPr>
            <w:r w:rsidRPr="005A0FAB">
              <w:rPr>
                <w:b/>
                <w:bCs/>
                <w:sz w:val="18"/>
                <w:szCs w:val="18"/>
                <w:lang w:val="ru-RU"/>
              </w:rPr>
              <w:t>83,2</w:t>
            </w:r>
          </w:p>
        </w:tc>
      </w:tr>
      <w:tr w:rsidR="005A0FAB" w:rsidRPr="005A0FAB" w:rsidTr="009F0D64">
        <w:trPr>
          <w:gridAfter w:val="1"/>
          <w:wAfter w:w="142" w:type="dxa"/>
          <w:trHeight w:val="510"/>
        </w:trPr>
        <w:tc>
          <w:tcPr>
            <w:tcW w:w="5544" w:type="dxa"/>
            <w:gridSpan w:val="2"/>
            <w:tcBorders>
              <w:top w:val="nil"/>
              <w:left w:val="single" w:sz="4" w:space="0" w:color="auto"/>
              <w:bottom w:val="single" w:sz="4" w:space="0" w:color="auto"/>
              <w:right w:val="single" w:sz="4" w:space="0" w:color="auto"/>
            </w:tcBorders>
            <w:shd w:val="clear" w:color="auto" w:fill="auto"/>
            <w:vAlign w:val="center"/>
            <w:hideMark/>
          </w:tcPr>
          <w:p w:rsidR="005A0FAB" w:rsidRPr="005A0FAB" w:rsidRDefault="005A0FAB" w:rsidP="005A0FAB">
            <w:pPr>
              <w:rPr>
                <w:sz w:val="18"/>
                <w:szCs w:val="18"/>
                <w:lang w:val="ru-RU"/>
              </w:rPr>
            </w:pPr>
            <w:r w:rsidRPr="005A0FAB">
              <w:rPr>
                <w:sz w:val="18"/>
                <w:szCs w:val="18"/>
                <w:lang w:val="ru-RU"/>
              </w:rPr>
              <w:t>Защита населения и территории от чрезвычайных ситуаций природного и техногенного характера,гражданская оборона</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03</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09</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33,5</w:t>
            </w:r>
          </w:p>
        </w:tc>
      </w:tr>
      <w:tr w:rsidR="005A0FAB" w:rsidRPr="005A0FAB" w:rsidTr="009F0D64">
        <w:trPr>
          <w:gridAfter w:val="1"/>
          <w:wAfter w:w="142" w:type="dxa"/>
          <w:trHeight w:val="300"/>
        </w:trPr>
        <w:tc>
          <w:tcPr>
            <w:tcW w:w="5544" w:type="dxa"/>
            <w:gridSpan w:val="2"/>
            <w:tcBorders>
              <w:top w:val="nil"/>
              <w:left w:val="single" w:sz="4" w:space="0" w:color="auto"/>
              <w:bottom w:val="single" w:sz="4" w:space="0" w:color="auto"/>
              <w:right w:val="single" w:sz="4" w:space="0" w:color="auto"/>
            </w:tcBorders>
            <w:shd w:val="clear" w:color="auto" w:fill="auto"/>
            <w:vAlign w:val="center"/>
            <w:hideMark/>
          </w:tcPr>
          <w:p w:rsidR="005A0FAB" w:rsidRPr="005A0FAB" w:rsidRDefault="005A0FAB" w:rsidP="005A0FAB">
            <w:pPr>
              <w:rPr>
                <w:i/>
                <w:iCs/>
                <w:sz w:val="18"/>
                <w:szCs w:val="18"/>
                <w:lang w:val="ru-RU"/>
              </w:rPr>
            </w:pPr>
            <w:r w:rsidRPr="005A0FAB">
              <w:rPr>
                <w:i/>
                <w:iCs/>
                <w:sz w:val="18"/>
                <w:szCs w:val="18"/>
                <w:lang w:val="ru-RU"/>
              </w:rPr>
              <w:t xml:space="preserve">Защита населения от чрезвычайных ситуаций </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03</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09</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54 0 00 00000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33,5</w:t>
            </w:r>
          </w:p>
        </w:tc>
      </w:tr>
      <w:tr w:rsidR="005A0FAB" w:rsidRPr="005A0FAB" w:rsidTr="009F0D64">
        <w:trPr>
          <w:gridAfter w:val="1"/>
          <w:wAfter w:w="142" w:type="dxa"/>
          <w:trHeight w:val="374"/>
        </w:trPr>
        <w:tc>
          <w:tcPr>
            <w:tcW w:w="5544" w:type="dxa"/>
            <w:gridSpan w:val="2"/>
            <w:tcBorders>
              <w:top w:val="nil"/>
              <w:left w:val="single" w:sz="4" w:space="0" w:color="auto"/>
              <w:bottom w:val="single" w:sz="4" w:space="0" w:color="auto"/>
              <w:right w:val="single" w:sz="4" w:space="0" w:color="auto"/>
            </w:tcBorders>
            <w:shd w:val="clear" w:color="auto" w:fill="auto"/>
            <w:vAlign w:val="center"/>
            <w:hideMark/>
          </w:tcPr>
          <w:p w:rsidR="005A0FAB" w:rsidRPr="005A0FAB" w:rsidRDefault="005A0FAB" w:rsidP="005A0FAB">
            <w:pPr>
              <w:rPr>
                <w:sz w:val="18"/>
                <w:szCs w:val="18"/>
                <w:lang w:val="ru-RU"/>
              </w:rPr>
            </w:pPr>
            <w:r w:rsidRPr="005A0FAB">
              <w:rPr>
                <w:sz w:val="18"/>
                <w:szCs w:val="18"/>
                <w:lang w:val="ru-RU"/>
              </w:rPr>
              <w:t>Мероприятия по обеспечению безопасности людей на водных объектах</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03</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09</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54 0 00 82020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14,6</w:t>
            </w:r>
          </w:p>
        </w:tc>
      </w:tr>
      <w:tr w:rsidR="005A0FAB" w:rsidRPr="005A0FAB" w:rsidTr="009F0D64">
        <w:trPr>
          <w:gridAfter w:val="1"/>
          <w:wAfter w:w="142" w:type="dxa"/>
          <w:trHeight w:val="510"/>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Закупка товаров, работ и услуг для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03</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09</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54 0 00 82020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200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14,6</w:t>
            </w:r>
          </w:p>
        </w:tc>
      </w:tr>
      <w:tr w:rsidR="005A0FAB" w:rsidRPr="005A0FAB" w:rsidTr="009F0D64">
        <w:trPr>
          <w:gridAfter w:val="1"/>
          <w:wAfter w:w="142" w:type="dxa"/>
          <w:trHeight w:val="510"/>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Иные закупки товаров, работ и услуг для обеспечения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03</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09</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54 0 00 82020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240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14,6</w:t>
            </w:r>
          </w:p>
        </w:tc>
      </w:tr>
      <w:tr w:rsidR="005A0FAB" w:rsidRPr="005A0FAB" w:rsidTr="009F0D64">
        <w:trPr>
          <w:gridAfter w:val="1"/>
          <w:wAfter w:w="142" w:type="dxa"/>
          <w:trHeight w:val="510"/>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 xml:space="preserve">Мероприятия по предупреждению и ликвидации последствий чрезвычайных ситуаций </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03</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09</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54 0 00 82030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6,4</w:t>
            </w:r>
          </w:p>
        </w:tc>
      </w:tr>
      <w:tr w:rsidR="005A0FAB" w:rsidRPr="005A0FAB" w:rsidTr="009F0D64">
        <w:trPr>
          <w:gridAfter w:val="1"/>
          <w:wAfter w:w="142" w:type="dxa"/>
          <w:trHeight w:val="510"/>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Закупка товаров, работ и услуг для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03</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09</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54 0 00 82030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200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6,4</w:t>
            </w:r>
          </w:p>
        </w:tc>
      </w:tr>
      <w:tr w:rsidR="005A0FAB" w:rsidRPr="005A0FAB" w:rsidTr="009F0D64">
        <w:trPr>
          <w:gridAfter w:val="1"/>
          <w:wAfter w:w="142" w:type="dxa"/>
          <w:trHeight w:val="510"/>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Иные закупки товаров, работ и услуг для обеспечения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03</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09</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54 0 00 82030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240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6,4</w:t>
            </w:r>
          </w:p>
        </w:tc>
      </w:tr>
      <w:tr w:rsidR="005A0FAB" w:rsidRPr="005A0FAB" w:rsidTr="009F0D64">
        <w:trPr>
          <w:gridAfter w:val="1"/>
          <w:wAfter w:w="142" w:type="dxa"/>
          <w:trHeight w:val="510"/>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Мероприятия по территориальной и гражданской обороне,защите населения и территории от чрезвычайных ситуаций</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03</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09</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54 0 00 82040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6,4</w:t>
            </w:r>
          </w:p>
        </w:tc>
      </w:tr>
      <w:tr w:rsidR="005A0FAB" w:rsidRPr="005A0FAB" w:rsidTr="009F0D64">
        <w:trPr>
          <w:gridAfter w:val="1"/>
          <w:wAfter w:w="142" w:type="dxa"/>
          <w:trHeight w:val="510"/>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Закупка товаров, работ и услуг для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03</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09</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54 0 00 82040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200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6,4</w:t>
            </w:r>
          </w:p>
        </w:tc>
      </w:tr>
      <w:tr w:rsidR="005A0FAB" w:rsidRPr="005A0FAB" w:rsidTr="009F0D64">
        <w:trPr>
          <w:gridAfter w:val="1"/>
          <w:wAfter w:w="142" w:type="dxa"/>
          <w:trHeight w:val="510"/>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Иные закупки товаров, работ и услуг для обеспечения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03</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09</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54 0 00 82040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240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6,4</w:t>
            </w:r>
          </w:p>
        </w:tc>
      </w:tr>
      <w:tr w:rsidR="005A0FAB" w:rsidRPr="005A0FAB" w:rsidTr="009F0D64">
        <w:trPr>
          <w:gridAfter w:val="1"/>
          <w:wAfter w:w="142" w:type="dxa"/>
          <w:trHeight w:val="570"/>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Мероприятия по осуществлению деятельности аварийно-спасательных служб и (или) аварийно-спасательных формирований</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03</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09</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54 0 00 82050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6,1</w:t>
            </w:r>
          </w:p>
        </w:tc>
      </w:tr>
      <w:tr w:rsidR="005A0FAB" w:rsidRPr="005A0FAB" w:rsidTr="009F0D64">
        <w:trPr>
          <w:gridAfter w:val="1"/>
          <w:wAfter w:w="142" w:type="dxa"/>
          <w:trHeight w:val="510"/>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Закупка товаров, работ и услуг для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03</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09</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54 0 00 82050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200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6,1</w:t>
            </w:r>
          </w:p>
        </w:tc>
      </w:tr>
      <w:tr w:rsidR="005A0FAB" w:rsidRPr="005A0FAB" w:rsidTr="009F0D64">
        <w:trPr>
          <w:gridAfter w:val="1"/>
          <w:wAfter w:w="142" w:type="dxa"/>
          <w:trHeight w:val="510"/>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Иные закупки товаров, работ и услуг для обеспечения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03</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09</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54 0 00 82050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240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6,1</w:t>
            </w:r>
          </w:p>
        </w:tc>
      </w:tr>
      <w:tr w:rsidR="005A0FAB" w:rsidRPr="005A0FAB" w:rsidTr="009F0D64">
        <w:trPr>
          <w:gridAfter w:val="1"/>
          <w:wAfter w:w="142" w:type="dxa"/>
          <w:trHeight w:val="300"/>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lastRenderedPageBreak/>
              <w:t>Обеспечение пожарной безопасности</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03</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10</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49,7</w:t>
            </w:r>
          </w:p>
        </w:tc>
      </w:tr>
      <w:tr w:rsidR="005A0FAB" w:rsidRPr="005A0FAB" w:rsidTr="009F0D64">
        <w:trPr>
          <w:gridAfter w:val="1"/>
          <w:wAfter w:w="142" w:type="dxa"/>
          <w:trHeight w:val="315"/>
        </w:trPr>
        <w:tc>
          <w:tcPr>
            <w:tcW w:w="5544" w:type="dxa"/>
            <w:gridSpan w:val="2"/>
            <w:tcBorders>
              <w:top w:val="nil"/>
              <w:left w:val="single" w:sz="4" w:space="0" w:color="auto"/>
              <w:bottom w:val="single" w:sz="4" w:space="0" w:color="auto"/>
              <w:right w:val="single" w:sz="4" w:space="0" w:color="auto"/>
            </w:tcBorders>
            <w:shd w:val="clear" w:color="auto" w:fill="auto"/>
            <w:vAlign w:val="center"/>
            <w:hideMark/>
          </w:tcPr>
          <w:p w:rsidR="005A0FAB" w:rsidRPr="005A0FAB" w:rsidRDefault="005A0FAB" w:rsidP="005A0FAB">
            <w:pPr>
              <w:rPr>
                <w:i/>
                <w:iCs/>
                <w:sz w:val="18"/>
                <w:szCs w:val="18"/>
                <w:lang w:val="ru-RU"/>
              </w:rPr>
            </w:pPr>
            <w:r w:rsidRPr="005A0FAB">
              <w:rPr>
                <w:i/>
                <w:iCs/>
                <w:sz w:val="18"/>
                <w:szCs w:val="18"/>
                <w:lang w:val="ru-RU"/>
              </w:rPr>
              <w:t xml:space="preserve">Защита населения от чрезвычайных ситуаций </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03</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10</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54 0 00 00000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49,7</w:t>
            </w:r>
          </w:p>
        </w:tc>
      </w:tr>
      <w:tr w:rsidR="005A0FAB" w:rsidRPr="005A0FAB" w:rsidTr="009F0D64">
        <w:trPr>
          <w:gridAfter w:val="1"/>
          <w:wAfter w:w="142" w:type="dxa"/>
          <w:trHeight w:val="315"/>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Мероприятия по обеспечению пожарной безопасности</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03</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10</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54 0 00 82010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49,7</w:t>
            </w:r>
          </w:p>
        </w:tc>
      </w:tr>
      <w:tr w:rsidR="005A0FAB" w:rsidRPr="005A0FAB" w:rsidTr="009F0D64">
        <w:trPr>
          <w:gridAfter w:val="1"/>
          <w:wAfter w:w="142" w:type="dxa"/>
          <w:trHeight w:val="510"/>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Закупка товаров, работ и услуг для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03</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10</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54 0 00 82010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200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49,7</w:t>
            </w:r>
          </w:p>
        </w:tc>
      </w:tr>
      <w:tr w:rsidR="005A0FAB" w:rsidRPr="005A0FAB" w:rsidTr="009F0D64">
        <w:trPr>
          <w:gridAfter w:val="1"/>
          <w:wAfter w:w="142" w:type="dxa"/>
          <w:trHeight w:val="510"/>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Иные закупки товаров, работ и услуг для обеспечения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03</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10</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54 0 00 82010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240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49,7</w:t>
            </w:r>
          </w:p>
        </w:tc>
      </w:tr>
      <w:tr w:rsidR="005A0FAB" w:rsidRPr="005A0FAB" w:rsidTr="009F0D64">
        <w:trPr>
          <w:gridAfter w:val="1"/>
          <w:wAfter w:w="142" w:type="dxa"/>
          <w:trHeight w:val="255"/>
        </w:trPr>
        <w:tc>
          <w:tcPr>
            <w:tcW w:w="5544" w:type="dxa"/>
            <w:gridSpan w:val="2"/>
            <w:tcBorders>
              <w:top w:val="nil"/>
              <w:left w:val="single" w:sz="4" w:space="0" w:color="auto"/>
              <w:bottom w:val="single" w:sz="4" w:space="0" w:color="auto"/>
              <w:right w:val="single" w:sz="4" w:space="0" w:color="auto"/>
            </w:tcBorders>
            <w:shd w:val="clear" w:color="auto" w:fill="auto"/>
            <w:vAlign w:val="center"/>
            <w:hideMark/>
          </w:tcPr>
          <w:p w:rsidR="005A0FAB" w:rsidRPr="005A0FAB" w:rsidRDefault="005A0FAB" w:rsidP="005A0FAB">
            <w:pPr>
              <w:rPr>
                <w:sz w:val="18"/>
                <w:szCs w:val="18"/>
                <w:lang w:val="ru-RU"/>
              </w:rPr>
            </w:pPr>
            <w:r w:rsidRPr="005A0FAB">
              <w:rPr>
                <w:sz w:val="18"/>
                <w:szCs w:val="18"/>
                <w:lang w:val="ru-RU"/>
              </w:rPr>
              <w:t> </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rPr>
                <w:sz w:val="18"/>
                <w:szCs w:val="18"/>
                <w:lang w:val="ru-RU"/>
              </w:rPr>
            </w:pPr>
            <w:r w:rsidRPr="005A0FAB">
              <w:rPr>
                <w:sz w:val="18"/>
                <w:szCs w:val="18"/>
                <w:lang w:val="ru-RU"/>
              </w:rPr>
              <w:t> </w:t>
            </w:r>
          </w:p>
        </w:tc>
      </w:tr>
      <w:tr w:rsidR="005A0FAB" w:rsidRPr="005A0FAB" w:rsidTr="009F0D64">
        <w:trPr>
          <w:gridAfter w:val="1"/>
          <w:wAfter w:w="142" w:type="dxa"/>
          <w:trHeight w:val="255"/>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b/>
                <w:bCs/>
                <w:sz w:val="18"/>
                <w:szCs w:val="18"/>
                <w:lang w:val="ru-RU"/>
              </w:rPr>
            </w:pPr>
            <w:r w:rsidRPr="005A0FAB">
              <w:rPr>
                <w:b/>
                <w:bCs/>
                <w:sz w:val="18"/>
                <w:szCs w:val="18"/>
                <w:lang w:val="ru-RU"/>
              </w:rPr>
              <w:t>НАЦИОНАЛЬНАЯ ЭКОНОМИКА</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04</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b/>
                <w:bCs/>
                <w:sz w:val="18"/>
                <w:szCs w:val="18"/>
                <w:lang w:val="ru-RU"/>
              </w:rPr>
            </w:pPr>
            <w:r w:rsidRPr="005A0FAB">
              <w:rPr>
                <w:b/>
                <w:bCs/>
                <w:sz w:val="18"/>
                <w:szCs w:val="18"/>
                <w:lang w:val="ru-RU"/>
              </w:rPr>
              <w:t>77,6</w:t>
            </w:r>
          </w:p>
        </w:tc>
      </w:tr>
      <w:tr w:rsidR="005A0FAB" w:rsidRPr="005A0FAB" w:rsidTr="009F0D64">
        <w:trPr>
          <w:gridAfter w:val="1"/>
          <w:wAfter w:w="142" w:type="dxa"/>
          <w:trHeight w:val="270"/>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i/>
                <w:iCs/>
                <w:sz w:val="18"/>
                <w:szCs w:val="18"/>
                <w:lang w:val="ru-RU"/>
              </w:rPr>
            </w:pPr>
            <w:r w:rsidRPr="005A0FAB">
              <w:rPr>
                <w:i/>
                <w:iCs/>
                <w:sz w:val="18"/>
                <w:szCs w:val="18"/>
                <w:lang w:val="ru-RU"/>
              </w:rPr>
              <w:t>Дорожное хозяйство (дорожные фонды)</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04</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09</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77,6</w:t>
            </w:r>
          </w:p>
        </w:tc>
      </w:tr>
      <w:tr w:rsidR="005A0FAB" w:rsidRPr="005A0FAB" w:rsidTr="009F0D64">
        <w:trPr>
          <w:gridAfter w:val="1"/>
          <w:wAfter w:w="142" w:type="dxa"/>
          <w:trHeight w:val="270"/>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Дорожные фонды</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04</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09</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55 0 00 00000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rPr>
                <w:sz w:val="18"/>
                <w:szCs w:val="18"/>
                <w:lang w:val="ru-RU"/>
              </w:rPr>
            </w:pPr>
            <w:r w:rsidRPr="005A0FAB">
              <w:rPr>
                <w:sz w:val="18"/>
                <w:szCs w:val="18"/>
                <w:lang w:val="ru-RU"/>
              </w:rPr>
              <w:t> </w:t>
            </w:r>
          </w:p>
        </w:tc>
      </w:tr>
      <w:tr w:rsidR="005A0FAB" w:rsidRPr="005A0FAB" w:rsidTr="009F0D64">
        <w:trPr>
          <w:gridAfter w:val="1"/>
          <w:wAfter w:w="142" w:type="dxa"/>
          <w:trHeight w:val="289"/>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Дорожный фонд муниципального образования</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04</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09</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55 1 00 00000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77,6</w:t>
            </w:r>
          </w:p>
        </w:tc>
      </w:tr>
      <w:tr w:rsidR="005A0FAB" w:rsidRPr="005A0FAB" w:rsidTr="009F0D64">
        <w:trPr>
          <w:gridAfter w:val="1"/>
          <w:wAfter w:w="142" w:type="dxa"/>
          <w:trHeight w:val="574"/>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Содержание, капитальный ремонт и ремонт автомобильных дорог общего пользования местного значения в границах населенных пунктов поселения, включая обеспечение безопасности дорожного движения на них;</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04</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09</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55 1 00 84010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77,6</w:t>
            </w:r>
          </w:p>
        </w:tc>
      </w:tr>
      <w:tr w:rsidR="005A0FAB" w:rsidRPr="005A0FAB" w:rsidTr="009F0D64">
        <w:trPr>
          <w:gridAfter w:val="1"/>
          <w:wAfter w:w="142" w:type="dxa"/>
          <w:trHeight w:val="495"/>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Закупка товаров, работ и услуг для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04</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09</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55 1 00 84010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200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77,6</w:t>
            </w:r>
          </w:p>
        </w:tc>
      </w:tr>
      <w:tr w:rsidR="005A0FAB" w:rsidRPr="005A0FAB" w:rsidTr="009F0D64">
        <w:trPr>
          <w:gridAfter w:val="1"/>
          <w:wAfter w:w="142" w:type="dxa"/>
          <w:trHeight w:val="352"/>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Иные закупки товаров, работ и услуг для обеспечения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04</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09</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55 1 00 84010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240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77,6</w:t>
            </w:r>
          </w:p>
        </w:tc>
      </w:tr>
      <w:tr w:rsidR="005A0FAB" w:rsidRPr="005A0FAB" w:rsidTr="009F0D64">
        <w:trPr>
          <w:gridAfter w:val="1"/>
          <w:wAfter w:w="142" w:type="dxa"/>
          <w:trHeight w:val="285"/>
        </w:trPr>
        <w:tc>
          <w:tcPr>
            <w:tcW w:w="5544" w:type="dxa"/>
            <w:gridSpan w:val="2"/>
            <w:tcBorders>
              <w:top w:val="nil"/>
              <w:left w:val="single" w:sz="4" w:space="0" w:color="auto"/>
              <w:bottom w:val="single" w:sz="4" w:space="0" w:color="auto"/>
              <w:right w:val="single" w:sz="4" w:space="0" w:color="auto"/>
            </w:tcBorders>
            <w:shd w:val="clear" w:color="auto" w:fill="auto"/>
            <w:vAlign w:val="center"/>
            <w:hideMark/>
          </w:tcPr>
          <w:p w:rsidR="005A0FAB" w:rsidRPr="005A0FAB" w:rsidRDefault="005A0FAB" w:rsidP="005A0FAB">
            <w:pPr>
              <w:jc w:val="center"/>
              <w:rPr>
                <w:i/>
                <w:iCs/>
                <w:sz w:val="18"/>
                <w:szCs w:val="18"/>
                <w:lang w:val="ru-RU"/>
              </w:rPr>
            </w:pPr>
            <w:r w:rsidRPr="005A0FAB">
              <w:rPr>
                <w:i/>
                <w:iCs/>
                <w:sz w:val="18"/>
                <w:szCs w:val="18"/>
                <w:lang w:val="ru-RU"/>
              </w:rPr>
              <w:t> </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rPr>
                <w:sz w:val="18"/>
                <w:szCs w:val="18"/>
                <w:lang w:val="ru-RU"/>
              </w:rPr>
            </w:pPr>
            <w:r w:rsidRPr="005A0FAB">
              <w:rPr>
                <w:sz w:val="18"/>
                <w:szCs w:val="18"/>
                <w:lang w:val="ru-RU"/>
              </w:rPr>
              <w:t> </w:t>
            </w:r>
          </w:p>
        </w:tc>
      </w:tr>
      <w:tr w:rsidR="005A0FAB" w:rsidRPr="005A0FAB" w:rsidTr="009F0D64">
        <w:trPr>
          <w:gridAfter w:val="1"/>
          <w:wAfter w:w="142" w:type="dxa"/>
          <w:trHeight w:val="255"/>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b/>
                <w:bCs/>
                <w:sz w:val="18"/>
                <w:szCs w:val="18"/>
                <w:lang w:val="ru-RU"/>
              </w:rPr>
            </w:pPr>
            <w:r w:rsidRPr="005A0FAB">
              <w:rPr>
                <w:b/>
                <w:bCs/>
                <w:sz w:val="18"/>
                <w:szCs w:val="18"/>
                <w:lang w:val="ru-RU"/>
              </w:rPr>
              <w:t>ЖИЛИЩНО-КОММУНАЛЬНОЕ ХОЗЯЙСТВО</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b/>
                <w:bCs/>
                <w:sz w:val="18"/>
                <w:szCs w:val="18"/>
                <w:lang w:val="ru-RU"/>
              </w:rPr>
            </w:pPr>
            <w:r w:rsidRPr="005A0FAB">
              <w:rPr>
                <w:b/>
                <w:bCs/>
                <w:sz w:val="18"/>
                <w:szCs w:val="18"/>
                <w:lang w:val="ru-RU"/>
              </w:rPr>
              <w:t>05</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b/>
                <w:bCs/>
                <w:sz w:val="18"/>
                <w:szCs w:val="18"/>
                <w:lang w:val="ru-RU"/>
              </w:rPr>
            </w:pPr>
            <w:r w:rsidRPr="005A0FAB">
              <w:rPr>
                <w:b/>
                <w:bCs/>
                <w:sz w:val="18"/>
                <w:szCs w:val="18"/>
                <w:lang w:val="ru-RU"/>
              </w:rPr>
              <w:t>297,7</w:t>
            </w:r>
          </w:p>
        </w:tc>
      </w:tr>
      <w:tr w:rsidR="005A0FAB" w:rsidRPr="005A0FAB" w:rsidTr="009F0D64">
        <w:trPr>
          <w:gridAfter w:val="1"/>
          <w:wAfter w:w="142" w:type="dxa"/>
          <w:trHeight w:val="255"/>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i/>
                <w:iCs/>
                <w:sz w:val="18"/>
                <w:szCs w:val="18"/>
                <w:lang w:val="ru-RU"/>
              </w:rPr>
            </w:pPr>
            <w:r w:rsidRPr="005A0FAB">
              <w:rPr>
                <w:i/>
                <w:iCs/>
                <w:sz w:val="18"/>
                <w:szCs w:val="18"/>
                <w:lang w:val="ru-RU"/>
              </w:rPr>
              <w:t>Жилищное хозяйство</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05</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i/>
                <w:iCs/>
                <w:sz w:val="18"/>
                <w:szCs w:val="18"/>
                <w:lang w:val="ru-RU"/>
              </w:rPr>
            </w:pPr>
            <w:r w:rsidRPr="005A0FAB">
              <w:rPr>
                <w:i/>
                <w:iCs/>
                <w:sz w:val="18"/>
                <w:szCs w:val="18"/>
                <w:lang w:val="ru-RU"/>
              </w:rPr>
              <w:t>184,6</w:t>
            </w:r>
          </w:p>
        </w:tc>
      </w:tr>
      <w:tr w:rsidR="005A0FAB" w:rsidRPr="005A0FAB" w:rsidTr="009F0D64">
        <w:trPr>
          <w:gridAfter w:val="1"/>
          <w:wAfter w:w="142" w:type="dxa"/>
          <w:trHeight w:val="510"/>
        </w:trPr>
        <w:tc>
          <w:tcPr>
            <w:tcW w:w="5544" w:type="dxa"/>
            <w:gridSpan w:val="2"/>
            <w:tcBorders>
              <w:top w:val="nil"/>
              <w:left w:val="single" w:sz="4" w:space="0" w:color="auto"/>
              <w:bottom w:val="single" w:sz="4" w:space="0" w:color="auto"/>
              <w:right w:val="single" w:sz="4" w:space="0" w:color="auto"/>
            </w:tcBorders>
            <w:shd w:val="clear" w:color="auto" w:fill="auto"/>
            <w:vAlign w:val="center"/>
            <w:hideMark/>
          </w:tcPr>
          <w:p w:rsidR="005A0FAB" w:rsidRPr="005A0FAB" w:rsidRDefault="005A0FAB" w:rsidP="005A0FAB">
            <w:pPr>
              <w:rPr>
                <w:sz w:val="18"/>
                <w:szCs w:val="18"/>
                <w:lang w:val="ru-RU"/>
              </w:rPr>
            </w:pPr>
            <w:r w:rsidRPr="005A0FAB">
              <w:rPr>
                <w:sz w:val="18"/>
                <w:szCs w:val="18"/>
                <w:lang w:val="ru-RU"/>
              </w:rPr>
              <w:t xml:space="preserve">Мероприятия в сфере благоустройства и жилищно-коммунального хозяйства </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05</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56 0 00 00000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184,6</w:t>
            </w:r>
          </w:p>
        </w:tc>
      </w:tr>
      <w:tr w:rsidR="005A0FAB" w:rsidRPr="005A0FAB" w:rsidTr="009F0D64">
        <w:trPr>
          <w:gridAfter w:val="1"/>
          <w:wAfter w:w="142" w:type="dxa"/>
          <w:trHeight w:val="255"/>
        </w:trPr>
        <w:tc>
          <w:tcPr>
            <w:tcW w:w="5544" w:type="dxa"/>
            <w:gridSpan w:val="2"/>
            <w:tcBorders>
              <w:top w:val="nil"/>
              <w:left w:val="single" w:sz="4" w:space="0" w:color="auto"/>
              <w:bottom w:val="single" w:sz="4" w:space="0" w:color="auto"/>
              <w:right w:val="single" w:sz="4" w:space="0" w:color="auto"/>
            </w:tcBorders>
            <w:shd w:val="clear" w:color="auto" w:fill="auto"/>
            <w:vAlign w:val="center"/>
            <w:hideMark/>
          </w:tcPr>
          <w:p w:rsidR="005A0FAB" w:rsidRPr="005A0FAB" w:rsidRDefault="005A0FAB" w:rsidP="005A0FAB">
            <w:pPr>
              <w:rPr>
                <w:sz w:val="18"/>
                <w:szCs w:val="18"/>
                <w:lang w:val="ru-RU"/>
              </w:rPr>
            </w:pPr>
            <w:r w:rsidRPr="005A0FAB">
              <w:rPr>
                <w:sz w:val="18"/>
                <w:szCs w:val="18"/>
                <w:lang w:val="ru-RU"/>
              </w:rPr>
              <w:t>Жилищное хозяйство</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05</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56 1 00 00000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184,6</w:t>
            </w:r>
          </w:p>
        </w:tc>
      </w:tr>
      <w:tr w:rsidR="005A0FAB" w:rsidRPr="005A0FAB" w:rsidTr="009F0D64">
        <w:trPr>
          <w:gridAfter w:val="1"/>
          <w:wAfter w:w="142" w:type="dxa"/>
          <w:trHeight w:val="255"/>
        </w:trPr>
        <w:tc>
          <w:tcPr>
            <w:tcW w:w="5544" w:type="dxa"/>
            <w:gridSpan w:val="2"/>
            <w:tcBorders>
              <w:top w:val="nil"/>
              <w:left w:val="single" w:sz="4" w:space="0" w:color="auto"/>
              <w:bottom w:val="single" w:sz="4" w:space="0" w:color="auto"/>
              <w:right w:val="single" w:sz="4" w:space="0" w:color="auto"/>
            </w:tcBorders>
            <w:shd w:val="clear" w:color="auto" w:fill="auto"/>
            <w:vAlign w:val="center"/>
            <w:hideMark/>
          </w:tcPr>
          <w:p w:rsidR="005A0FAB" w:rsidRPr="005A0FAB" w:rsidRDefault="005A0FAB" w:rsidP="005A0FAB">
            <w:pPr>
              <w:rPr>
                <w:sz w:val="18"/>
                <w:szCs w:val="18"/>
                <w:lang w:val="ru-RU"/>
              </w:rPr>
            </w:pPr>
            <w:r w:rsidRPr="005A0FAB">
              <w:rPr>
                <w:sz w:val="18"/>
                <w:szCs w:val="18"/>
                <w:lang w:val="ru-RU"/>
              </w:rPr>
              <w:t>Мероприятия в области жилищного хозяйства</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05</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56 1 00 84510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184,6</w:t>
            </w:r>
          </w:p>
        </w:tc>
      </w:tr>
      <w:tr w:rsidR="005A0FAB" w:rsidRPr="005A0FAB" w:rsidTr="009F0D64">
        <w:trPr>
          <w:gridAfter w:val="1"/>
          <w:wAfter w:w="142" w:type="dxa"/>
          <w:trHeight w:val="510"/>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Закупка товаров, работ и услуг для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05</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56 1 00 84510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200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184,6</w:t>
            </w:r>
          </w:p>
        </w:tc>
      </w:tr>
      <w:tr w:rsidR="005A0FAB" w:rsidRPr="005A0FAB" w:rsidTr="009F0D64">
        <w:trPr>
          <w:gridAfter w:val="1"/>
          <w:wAfter w:w="142" w:type="dxa"/>
          <w:trHeight w:val="518"/>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Иные закупки товаров, работ и услуг для обеспечения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05</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01</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56 1 00 84510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240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184,6</w:t>
            </w:r>
          </w:p>
        </w:tc>
      </w:tr>
      <w:tr w:rsidR="005A0FAB" w:rsidRPr="005A0FAB" w:rsidTr="009F0D64">
        <w:trPr>
          <w:gridAfter w:val="1"/>
          <w:wAfter w:w="142" w:type="dxa"/>
          <w:trHeight w:val="255"/>
        </w:trPr>
        <w:tc>
          <w:tcPr>
            <w:tcW w:w="5544" w:type="dxa"/>
            <w:gridSpan w:val="2"/>
            <w:tcBorders>
              <w:top w:val="nil"/>
              <w:left w:val="single" w:sz="4" w:space="0" w:color="auto"/>
              <w:bottom w:val="single" w:sz="4" w:space="0" w:color="auto"/>
              <w:right w:val="single" w:sz="4" w:space="0" w:color="auto"/>
            </w:tcBorders>
            <w:shd w:val="clear" w:color="auto" w:fill="auto"/>
            <w:vAlign w:val="center"/>
            <w:hideMark/>
          </w:tcPr>
          <w:p w:rsidR="005A0FAB" w:rsidRPr="005A0FAB" w:rsidRDefault="005A0FAB" w:rsidP="005A0FAB">
            <w:pPr>
              <w:rPr>
                <w:i/>
                <w:iCs/>
                <w:sz w:val="18"/>
                <w:szCs w:val="18"/>
                <w:lang w:val="ru-RU"/>
              </w:rPr>
            </w:pPr>
            <w:r w:rsidRPr="005A0FAB">
              <w:rPr>
                <w:i/>
                <w:iCs/>
                <w:sz w:val="18"/>
                <w:szCs w:val="18"/>
                <w:lang w:val="ru-RU"/>
              </w:rPr>
              <w:t>Коммунальное хозяйство</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05</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02</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1,0</w:t>
            </w:r>
          </w:p>
        </w:tc>
      </w:tr>
      <w:tr w:rsidR="005A0FAB" w:rsidRPr="005A0FAB" w:rsidTr="009F0D64">
        <w:trPr>
          <w:gridAfter w:val="1"/>
          <w:wAfter w:w="142" w:type="dxa"/>
          <w:trHeight w:val="510"/>
        </w:trPr>
        <w:tc>
          <w:tcPr>
            <w:tcW w:w="5544" w:type="dxa"/>
            <w:gridSpan w:val="2"/>
            <w:tcBorders>
              <w:top w:val="nil"/>
              <w:left w:val="single" w:sz="4" w:space="0" w:color="auto"/>
              <w:bottom w:val="single" w:sz="4" w:space="0" w:color="auto"/>
              <w:right w:val="single" w:sz="4" w:space="0" w:color="auto"/>
            </w:tcBorders>
            <w:shd w:val="clear" w:color="auto" w:fill="auto"/>
            <w:vAlign w:val="center"/>
            <w:hideMark/>
          </w:tcPr>
          <w:p w:rsidR="005A0FAB" w:rsidRPr="005A0FAB" w:rsidRDefault="005A0FAB" w:rsidP="005A0FAB">
            <w:pPr>
              <w:rPr>
                <w:sz w:val="18"/>
                <w:szCs w:val="18"/>
                <w:lang w:val="ru-RU"/>
              </w:rPr>
            </w:pPr>
            <w:r w:rsidRPr="005A0FAB">
              <w:rPr>
                <w:sz w:val="18"/>
                <w:szCs w:val="18"/>
                <w:lang w:val="ru-RU"/>
              </w:rPr>
              <w:t xml:space="preserve">Мероприятия в сфере благоустройства и жилищно-коммунального хозяйства </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05</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02</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56 0 00 00000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1,0</w:t>
            </w:r>
          </w:p>
        </w:tc>
      </w:tr>
      <w:tr w:rsidR="005A0FAB" w:rsidRPr="005A0FAB" w:rsidTr="009F0D64">
        <w:trPr>
          <w:gridAfter w:val="1"/>
          <w:wAfter w:w="142" w:type="dxa"/>
          <w:trHeight w:val="255"/>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Коммунальное хозяйство</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05</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02</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56 2 00 00000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1,0</w:t>
            </w:r>
          </w:p>
        </w:tc>
      </w:tr>
      <w:tr w:rsidR="005A0FAB" w:rsidRPr="005A0FAB" w:rsidTr="009F0D64">
        <w:trPr>
          <w:gridAfter w:val="1"/>
          <w:wAfter w:w="142" w:type="dxa"/>
          <w:trHeight w:val="255"/>
        </w:trPr>
        <w:tc>
          <w:tcPr>
            <w:tcW w:w="5544" w:type="dxa"/>
            <w:gridSpan w:val="2"/>
            <w:tcBorders>
              <w:top w:val="nil"/>
              <w:left w:val="single" w:sz="4" w:space="0" w:color="auto"/>
              <w:bottom w:val="single" w:sz="4" w:space="0" w:color="auto"/>
              <w:right w:val="single" w:sz="4" w:space="0" w:color="auto"/>
            </w:tcBorders>
            <w:shd w:val="clear" w:color="auto" w:fill="auto"/>
            <w:vAlign w:val="center"/>
            <w:hideMark/>
          </w:tcPr>
          <w:p w:rsidR="005A0FAB" w:rsidRPr="005A0FAB" w:rsidRDefault="005A0FAB" w:rsidP="005A0FAB">
            <w:pPr>
              <w:rPr>
                <w:sz w:val="18"/>
                <w:szCs w:val="18"/>
                <w:lang w:val="ru-RU"/>
              </w:rPr>
            </w:pPr>
            <w:r w:rsidRPr="005A0FAB">
              <w:rPr>
                <w:sz w:val="18"/>
                <w:szCs w:val="18"/>
                <w:lang w:val="ru-RU"/>
              </w:rPr>
              <w:t>Мероприятия в области коммунального хозяйства</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05</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02</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56 2 00 84610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1,0</w:t>
            </w:r>
          </w:p>
        </w:tc>
      </w:tr>
      <w:tr w:rsidR="005A0FAB" w:rsidRPr="005A0FAB" w:rsidTr="009F0D64">
        <w:trPr>
          <w:gridAfter w:val="1"/>
          <w:wAfter w:w="142" w:type="dxa"/>
          <w:trHeight w:val="510"/>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Закупка товаров, работ и услуг для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05</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02</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56 2 00 84610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200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1,0</w:t>
            </w:r>
          </w:p>
        </w:tc>
      </w:tr>
      <w:tr w:rsidR="005A0FAB" w:rsidRPr="005A0FAB" w:rsidTr="009F0D64">
        <w:trPr>
          <w:gridAfter w:val="1"/>
          <w:wAfter w:w="142" w:type="dxa"/>
          <w:trHeight w:val="510"/>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Иные закупки товаров, работ и услуг для обеспечения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05</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02</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56 2 00 84610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240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1,0</w:t>
            </w:r>
          </w:p>
        </w:tc>
      </w:tr>
      <w:tr w:rsidR="005A0FAB" w:rsidRPr="005A0FAB" w:rsidTr="009F0D64">
        <w:trPr>
          <w:gridAfter w:val="1"/>
          <w:wAfter w:w="142" w:type="dxa"/>
          <w:trHeight w:val="255"/>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i/>
                <w:iCs/>
                <w:sz w:val="18"/>
                <w:szCs w:val="18"/>
                <w:lang w:val="ru-RU"/>
              </w:rPr>
            </w:pPr>
            <w:r w:rsidRPr="005A0FAB">
              <w:rPr>
                <w:i/>
                <w:iCs/>
                <w:sz w:val="18"/>
                <w:szCs w:val="18"/>
                <w:lang w:val="ru-RU"/>
              </w:rPr>
              <w:t>Благоустройство</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05</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03</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b/>
                <w:bCs/>
                <w:sz w:val="18"/>
                <w:szCs w:val="18"/>
                <w:lang w:val="ru-RU"/>
              </w:rPr>
            </w:pPr>
            <w:r w:rsidRPr="005A0FAB">
              <w:rPr>
                <w:b/>
                <w:bCs/>
                <w:sz w:val="18"/>
                <w:szCs w:val="18"/>
                <w:lang w:val="ru-RU"/>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b/>
                <w:bCs/>
                <w:sz w:val="18"/>
                <w:szCs w:val="18"/>
                <w:lang w:val="ru-RU"/>
              </w:rPr>
            </w:pPr>
            <w:r w:rsidRPr="005A0FAB">
              <w:rPr>
                <w:b/>
                <w:bCs/>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112,1</w:t>
            </w:r>
          </w:p>
        </w:tc>
      </w:tr>
      <w:tr w:rsidR="005A0FAB" w:rsidRPr="005A0FAB" w:rsidTr="009F0D64">
        <w:trPr>
          <w:gridAfter w:val="1"/>
          <w:wAfter w:w="142" w:type="dxa"/>
          <w:trHeight w:val="510"/>
        </w:trPr>
        <w:tc>
          <w:tcPr>
            <w:tcW w:w="5544" w:type="dxa"/>
            <w:gridSpan w:val="2"/>
            <w:tcBorders>
              <w:top w:val="nil"/>
              <w:left w:val="single" w:sz="4" w:space="0" w:color="auto"/>
              <w:bottom w:val="single" w:sz="4" w:space="0" w:color="auto"/>
              <w:right w:val="single" w:sz="4" w:space="0" w:color="auto"/>
            </w:tcBorders>
            <w:shd w:val="clear" w:color="auto" w:fill="auto"/>
            <w:vAlign w:val="center"/>
            <w:hideMark/>
          </w:tcPr>
          <w:p w:rsidR="005A0FAB" w:rsidRPr="005A0FAB" w:rsidRDefault="005A0FAB" w:rsidP="005A0FAB">
            <w:pPr>
              <w:rPr>
                <w:sz w:val="18"/>
                <w:szCs w:val="18"/>
                <w:lang w:val="ru-RU"/>
              </w:rPr>
            </w:pPr>
            <w:r w:rsidRPr="005A0FAB">
              <w:rPr>
                <w:sz w:val="18"/>
                <w:szCs w:val="18"/>
                <w:lang w:val="ru-RU"/>
              </w:rPr>
              <w:t xml:space="preserve">Мероприятия в сфере благоустройства и жилищно-коммунального хозяйства </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05</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03</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56 0 00 00000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b/>
                <w:bCs/>
                <w:sz w:val="18"/>
                <w:szCs w:val="18"/>
                <w:lang w:val="ru-RU"/>
              </w:rPr>
            </w:pPr>
            <w:r w:rsidRPr="005A0FAB">
              <w:rPr>
                <w:b/>
                <w:bCs/>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112,1</w:t>
            </w:r>
          </w:p>
        </w:tc>
      </w:tr>
      <w:tr w:rsidR="005A0FAB" w:rsidRPr="005A0FAB" w:rsidTr="009F0D64">
        <w:trPr>
          <w:gridAfter w:val="1"/>
          <w:wAfter w:w="142" w:type="dxa"/>
          <w:trHeight w:val="255"/>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Благоустройство</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05</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03</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56 3 00 00000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b/>
                <w:bCs/>
                <w:sz w:val="18"/>
                <w:szCs w:val="18"/>
                <w:lang w:val="ru-RU"/>
              </w:rPr>
            </w:pPr>
            <w:r w:rsidRPr="005A0FAB">
              <w:rPr>
                <w:b/>
                <w:bCs/>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112,1</w:t>
            </w:r>
          </w:p>
        </w:tc>
      </w:tr>
      <w:tr w:rsidR="005A0FAB" w:rsidRPr="005A0FAB" w:rsidTr="009F0D64">
        <w:trPr>
          <w:gridAfter w:val="1"/>
          <w:wAfter w:w="142" w:type="dxa"/>
          <w:trHeight w:val="255"/>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Уличное освещение</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05</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03</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56 3 00 84710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b/>
                <w:bCs/>
                <w:sz w:val="18"/>
                <w:szCs w:val="18"/>
                <w:lang w:val="ru-RU"/>
              </w:rPr>
            </w:pPr>
            <w:r w:rsidRPr="005A0FAB">
              <w:rPr>
                <w:b/>
                <w:bCs/>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17,7</w:t>
            </w:r>
          </w:p>
        </w:tc>
      </w:tr>
      <w:tr w:rsidR="005A0FAB" w:rsidRPr="005A0FAB" w:rsidTr="009F0D64">
        <w:trPr>
          <w:gridAfter w:val="1"/>
          <w:wAfter w:w="142" w:type="dxa"/>
          <w:trHeight w:val="510"/>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Закупка товаров, работ и услуг для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05</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03</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56 3 00 84710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200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17,7</w:t>
            </w:r>
          </w:p>
        </w:tc>
      </w:tr>
      <w:tr w:rsidR="005A0FAB" w:rsidRPr="005A0FAB" w:rsidTr="009F0D64">
        <w:trPr>
          <w:gridAfter w:val="1"/>
          <w:wAfter w:w="142" w:type="dxa"/>
          <w:trHeight w:val="510"/>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Иные закупки товаров, работ и услуг для обеспечения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05</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03</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56 3 00 84710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240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17,7</w:t>
            </w:r>
          </w:p>
        </w:tc>
      </w:tr>
      <w:tr w:rsidR="005A0FAB" w:rsidRPr="005A0FAB" w:rsidTr="009F0D64">
        <w:trPr>
          <w:gridAfter w:val="1"/>
          <w:wAfter w:w="142" w:type="dxa"/>
          <w:trHeight w:val="255"/>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Прочие мероприятия в области благоустройства</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05</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03</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56 3 00 84790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94,4</w:t>
            </w:r>
          </w:p>
        </w:tc>
      </w:tr>
      <w:tr w:rsidR="005A0FAB" w:rsidRPr="005A0FAB" w:rsidTr="009F0D64">
        <w:trPr>
          <w:gridAfter w:val="1"/>
          <w:wAfter w:w="142" w:type="dxa"/>
          <w:trHeight w:val="510"/>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Закупка товаров, работ и услуг для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05</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03</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56 3 00 84790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200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94,4</w:t>
            </w:r>
          </w:p>
        </w:tc>
      </w:tr>
      <w:tr w:rsidR="005A0FAB" w:rsidRPr="005A0FAB" w:rsidTr="009F0D64">
        <w:trPr>
          <w:gridAfter w:val="1"/>
          <w:wAfter w:w="142" w:type="dxa"/>
          <w:trHeight w:val="510"/>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Иные закупки товаров, работ и услуг для обеспечения государственных (муниципальных) нужд</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05</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03</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56 3 00 84790</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240</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sz w:val="18"/>
                <w:szCs w:val="18"/>
                <w:lang w:val="ru-RU"/>
              </w:rPr>
            </w:pPr>
            <w:r w:rsidRPr="005A0FAB">
              <w:rPr>
                <w:sz w:val="18"/>
                <w:szCs w:val="18"/>
                <w:lang w:val="ru-RU"/>
              </w:rPr>
              <w:t>94,4</w:t>
            </w:r>
          </w:p>
        </w:tc>
      </w:tr>
      <w:tr w:rsidR="005A0FAB" w:rsidRPr="005A0FAB" w:rsidTr="009F0D64">
        <w:trPr>
          <w:gridAfter w:val="1"/>
          <w:wAfter w:w="142" w:type="dxa"/>
          <w:trHeight w:val="255"/>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sz w:val="18"/>
                <w:szCs w:val="18"/>
                <w:lang w:val="ru-RU"/>
              </w:rPr>
            </w:pPr>
            <w:r w:rsidRPr="005A0FAB">
              <w:rPr>
                <w:sz w:val="18"/>
                <w:szCs w:val="18"/>
                <w:lang w:val="ru-RU"/>
              </w:rPr>
              <w:t> </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center"/>
              <w:rPr>
                <w:sz w:val="18"/>
                <w:szCs w:val="18"/>
                <w:lang w:val="ru-RU"/>
              </w:rPr>
            </w:pPr>
            <w:r w:rsidRPr="005A0FAB">
              <w:rPr>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rPr>
                <w:sz w:val="18"/>
                <w:szCs w:val="18"/>
                <w:lang w:val="ru-RU"/>
              </w:rPr>
            </w:pPr>
            <w:r w:rsidRPr="005A0FAB">
              <w:rPr>
                <w:sz w:val="18"/>
                <w:szCs w:val="18"/>
                <w:lang w:val="ru-RU"/>
              </w:rPr>
              <w:t> </w:t>
            </w:r>
          </w:p>
        </w:tc>
      </w:tr>
      <w:tr w:rsidR="005A0FAB" w:rsidRPr="005A0FAB" w:rsidTr="009F0D64">
        <w:trPr>
          <w:gridAfter w:val="1"/>
          <w:wAfter w:w="142" w:type="dxa"/>
          <w:trHeight w:val="255"/>
        </w:trPr>
        <w:tc>
          <w:tcPr>
            <w:tcW w:w="5544" w:type="dxa"/>
            <w:gridSpan w:val="2"/>
            <w:tcBorders>
              <w:top w:val="nil"/>
              <w:left w:val="single" w:sz="4" w:space="0" w:color="auto"/>
              <w:bottom w:val="single" w:sz="4" w:space="0" w:color="auto"/>
              <w:right w:val="single" w:sz="4" w:space="0" w:color="auto"/>
            </w:tcBorders>
            <w:shd w:val="clear" w:color="auto" w:fill="auto"/>
            <w:vAlign w:val="bottom"/>
            <w:hideMark/>
          </w:tcPr>
          <w:p w:rsidR="005A0FAB" w:rsidRPr="005A0FAB" w:rsidRDefault="005A0FAB" w:rsidP="005A0FAB">
            <w:pPr>
              <w:rPr>
                <w:b/>
                <w:bCs/>
                <w:sz w:val="18"/>
                <w:szCs w:val="18"/>
                <w:lang w:val="ru-RU"/>
              </w:rPr>
            </w:pPr>
            <w:r w:rsidRPr="005A0FAB">
              <w:rPr>
                <w:b/>
                <w:bCs/>
                <w:sz w:val="18"/>
                <w:szCs w:val="18"/>
                <w:lang w:val="ru-RU"/>
              </w:rPr>
              <w:t>ВСЕГО</w:t>
            </w:r>
          </w:p>
        </w:tc>
        <w:tc>
          <w:tcPr>
            <w:tcW w:w="850" w:type="dxa"/>
            <w:gridSpan w:val="4"/>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rPr>
                <w:b/>
                <w:bCs/>
                <w:sz w:val="18"/>
                <w:szCs w:val="18"/>
                <w:lang w:val="ru-RU"/>
              </w:rPr>
            </w:pPr>
            <w:r w:rsidRPr="005A0FAB">
              <w:rPr>
                <w:b/>
                <w:bCs/>
                <w:sz w:val="18"/>
                <w:szCs w:val="18"/>
                <w:lang w:val="ru-RU"/>
              </w:rPr>
              <w:t> </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rPr>
                <w:b/>
                <w:bCs/>
                <w:sz w:val="18"/>
                <w:szCs w:val="18"/>
                <w:lang w:val="ru-RU"/>
              </w:rPr>
            </w:pPr>
            <w:r w:rsidRPr="005A0FAB">
              <w:rPr>
                <w:b/>
                <w:bCs/>
                <w:sz w:val="18"/>
                <w:szCs w:val="18"/>
                <w:lang w:val="ru-RU"/>
              </w:rPr>
              <w:t> </w:t>
            </w:r>
          </w:p>
        </w:tc>
        <w:tc>
          <w:tcPr>
            <w:tcW w:w="1418" w:type="dxa"/>
            <w:gridSpan w:val="5"/>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rPr>
                <w:b/>
                <w:bCs/>
                <w:sz w:val="18"/>
                <w:szCs w:val="18"/>
                <w:lang w:val="ru-RU"/>
              </w:rPr>
            </w:pPr>
            <w:r w:rsidRPr="005A0FAB">
              <w:rPr>
                <w:b/>
                <w:bCs/>
                <w:sz w:val="18"/>
                <w:szCs w:val="18"/>
                <w:lang w:val="ru-RU"/>
              </w:rPr>
              <w:t> </w:t>
            </w:r>
          </w:p>
        </w:tc>
        <w:tc>
          <w:tcPr>
            <w:tcW w:w="708" w:type="dxa"/>
            <w:gridSpan w:val="2"/>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rPr>
                <w:b/>
                <w:bCs/>
                <w:sz w:val="18"/>
                <w:szCs w:val="18"/>
                <w:lang w:val="ru-RU"/>
              </w:rPr>
            </w:pPr>
            <w:r w:rsidRPr="005A0FAB">
              <w:rPr>
                <w:b/>
                <w:bCs/>
                <w:sz w:val="18"/>
                <w:szCs w:val="18"/>
                <w:lang w:val="ru-RU"/>
              </w:rPr>
              <w:t> </w:t>
            </w:r>
          </w:p>
        </w:tc>
        <w:tc>
          <w:tcPr>
            <w:tcW w:w="1418" w:type="dxa"/>
            <w:gridSpan w:val="3"/>
            <w:tcBorders>
              <w:top w:val="nil"/>
              <w:left w:val="nil"/>
              <w:bottom w:val="single" w:sz="4" w:space="0" w:color="auto"/>
              <w:right w:val="single" w:sz="4" w:space="0" w:color="auto"/>
            </w:tcBorders>
            <w:shd w:val="clear" w:color="auto" w:fill="auto"/>
            <w:noWrap/>
            <w:vAlign w:val="bottom"/>
            <w:hideMark/>
          </w:tcPr>
          <w:p w:rsidR="005A0FAB" w:rsidRPr="005A0FAB" w:rsidRDefault="005A0FAB" w:rsidP="005A0FAB">
            <w:pPr>
              <w:jc w:val="right"/>
              <w:rPr>
                <w:b/>
                <w:bCs/>
                <w:sz w:val="18"/>
                <w:szCs w:val="18"/>
                <w:lang w:val="ru-RU"/>
              </w:rPr>
            </w:pPr>
            <w:r w:rsidRPr="005A0FAB">
              <w:rPr>
                <w:b/>
                <w:bCs/>
                <w:sz w:val="18"/>
                <w:szCs w:val="18"/>
                <w:lang w:val="ru-RU"/>
              </w:rPr>
              <w:t>2044,9</w:t>
            </w:r>
          </w:p>
        </w:tc>
      </w:tr>
      <w:tr w:rsidR="005A0FAB" w:rsidRPr="005A0FAB" w:rsidTr="009F0D64">
        <w:trPr>
          <w:gridAfter w:val="1"/>
          <w:wAfter w:w="142" w:type="dxa"/>
          <w:trHeight w:val="255"/>
        </w:trPr>
        <w:tc>
          <w:tcPr>
            <w:tcW w:w="5544" w:type="dxa"/>
            <w:gridSpan w:val="2"/>
            <w:tcBorders>
              <w:top w:val="nil"/>
              <w:left w:val="nil"/>
              <w:bottom w:val="nil"/>
              <w:right w:val="nil"/>
            </w:tcBorders>
            <w:shd w:val="clear" w:color="auto" w:fill="auto"/>
            <w:noWrap/>
            <w:vAlign w:val="bottom"/>
            <w:hideMark/>
          </w:tcPr>
          <w:p w:rsidR="005A0FAB" w:rsidRPr="005A0FAB" w:rsidRDefault="005A0FAB" w:rsidP="005A0FAB">
            <w:pPr>
              <w:rPr>
                <w:sz w:val="18"/>
                <w:szCs w:val="18"/>
                <w:lang w:val="ru-RU"/>
              </w:rPr>
            </w:pPr>
          </w:p>
        </w:tc>
        <w:tc>
          <w:tcPr>
            <w:tcW w:w="850" w:type="dxa"/>
            <w:gridSpan w:val="4"/>
            <w:tcBorders>
              <w:top w:val="nil"/>
              <w:left w:val="nil"/>
              <w:bottom w:val="nil"/>
              <w:right w:val="nil"/>
            </w:tcBorders>
            <w:shd w:val="clear" w:color="auto" w:fill="auto"/>
            <w:noWrap/>
            <w:vAlign w:val="bottom"/>
            <w:hideMark/>
          </w:tcPr>
          <w:p w:rsidR="005A0FAB" w:rsidRPr="005A0FAB" w:rsidRDefault="005A0FAB" w:rsidP="005A0FAB">
            <w:pPr>
              <w:rPr>
                <w:sz w:val="18"/>
                <w:szCs w:val="18"/>
                <w:lang w:val="ru-RU"/>
              </w:rPr>
            </w:pPr>
          </w:p>
        </w:tc>
        <w:tc>
          <w:tcPr>
            <w:tcW w:w="567" w:type="dxa"/>
            <w:gridSpan w:val="3"/>
            <w:tcBorders>
              <w:top w:val="nil"/>
              <w:left w:val="nil"/>
              <w:bottom w:val="nil"/>
              <w:right w:val="nil"/>
            </w:tcBorders>
            <w:shd w:val="clear" w:color="auto" w:fill="auto"/>
            <w:noWrap/>
            <w:vAlign w:val="bottom"/>
            <w:hideMark/>
          </w:tcPr>
          <w:p w:rsidR="005A0FAB" w:rsidRPr="005A0FAB" w:rsidRDefault="005A0FAB" w:rsidP="005A0FAB">
            <w:pPr>
              <w:rPr>
                <w:sz w:val="18"/>
                <w:szCs w:val="18"/>
                <w:lang w:val="ru-RU"/>
              </w:rPr>
            </w:pPr>
          </w:p>
        </w:tc>
        <w:tc>
          <w:tcPr>
            <w:tcW w:w="1418" w:type="dxa"/>
            <w:gridSpan w:val="5"/>
            <w:tcBorders>
              <w:top w:val="nil"/>
              <w:left w:val="nil"/>
              <w:bottom w:val="nil"/>
              <w:right w:val="nil"/>
            </w:tcBorders>
            <w:shd w:val="clear" w:color="auto" w:fill="auto"/>
            <w:noWrap/>
            <w:vAlign w:val="bottom"/>
            <w:hideMark/>
          </w:tcPr>
          <w:p w:rsidR="005A0FAB" w:rsidRPr="005A0FAB" w:rsidRDefault="005A0FAB" w:rsidP="005A0FAB">
            <w:pPr>
              <w:rPr>
                <w:sz w:val="18"/>
                <w:szCs w:val="18"/>
                <w:lang w:val="ru-RU"/>
              </w:rPr>
            </w:pPr>
          </w:p>
        </w:tc>
        <w:tc>
          <w:tcPr>
            <w:tcW w:w="708" w:type="dxa"/>
            <w:gridSpan w:val="2"/>
            <w:tcBorders>
              <w:top w:val="nil"/>
              <w:left w:val="nil"/>
              <w:bottom w:val="nil"/>
              <w:right w:val="nil"/>
            </w:tcBorders>
            <w:shd w:val="clear" w:color="auto" w:fill="auto"/>
            <w:noWrap/>
            <w:vAlign w:val="bottom"/>
            <w:hideMark/>
          </w:tcPr>
          <w:p w:rsidR="005A0FAB" w:rsidRPr="005A0FAB" w:rsidRDefault="005A0FAB" w:rsidP="005A0FAB">
            <w:pPr>
              <w:rPr>
                <w:sz w:val="18"/>
                <w:szCs w:val="18"/>
                <w:lang w:val="ru-RU"/>
              </w:rPr>
            </w:pPr>
          </w:p>
        </w:tc>
        <w:tc>
          <w:tcPr>
            <w:tcW w:w="1418" w:type="dxa"/>
            <w:gridSpan w:val="3"/>
            <w:tcBorders>
              <w:top w:val="nil"/>
              <w:left w:val="nil"/>
              <w:bottom w:val="nil"/>
              <w:right w:val="nil"/>
            </w:tcBorders>
            <w:shd w:val="clear" w:color="auto" w:fill="auto"/>
            <w:noWrap/>
            <w:vAlign w:val="bottom"/>
            <w:hideMark/>
          </w:tcPr>
          <w:p w:rsidR="005A0FAB" w:rsidRPr="005A0FAB" w:rsidRDefault="005A0FAB" w:rsidP="005A0FAB">
            <w:pPr>
              <w:rPr>
                <w:sz w:val="18"/>
                <w:szCs w:val="18"/>
                <w:lang w:val="ru-RU"/>
              </w:rPr>
            </w:pPr>
          </w:p>
        </w:tc>
      </w:tr>
      <w:tr w:rsidR="0000420F" w:rsidRPr="0000420F" w:rsidTr="00427A20">
        <w:trPr>
          <w:gridAfter w:val="2"/>
          <w:wAfter w:w="967" w:type="dxa"/>
          <w:trHeight w:val="80"/>
        </w:trPr>
        <w:tc>
          <w:tcPr>
            <w:tcW w:w="9680" w:type="dxa"/>
            <w:gridSpan w:val="18"/>
            <w:tcBorders>
              <w:top w:val="nil"/>
              <w:left w:val="nil"/>
              <w:bottom w:val="nil"/>
              <w:right w:val="nil"/>
            </w:tcBorders>
            <w:shd w:val="clear" w:color="auto" w:fill="auto"/>
            <w:vAlign w:val="bottom"/>
            <w:hideMark/>
          </w:tcPr>
          <w:p w:rsidR="00427A20" w:rsidRDefault="00427A20" w:rsidP="0000420F">
            <w:pPr>
              <w:jc w:val="right"/>
              <w:rPr>
                <w:sz w:val="18"/>
                <w:szCs w:val="18"/>
                <w:lang w:val="ru-RU"/>
              </w:rPr>
            </w:pPr>
          </w:p>
          <w:p w:rsidR="0000420F" w:rsidRPr="0000420F" w:rsidRDefault="0000420F" w:rsidP="0000420F">
            <w:pPr>
              <w:jc w:val="right"/>
              <w:rPr>
                <w:sz w:val="18"/>
                <w:szCs w:val="18"/>
                <w:lang w:val="ru-RU"/>
              </w:rPr>
            </w:pPr>
            <w:r w:rsidRPr="0000420F">
              <w:rPr>
                <w:sz w:val="18"/>
                <w:szCs w:val="18"/>
                <w:lang w:val="ru-RU"/>
              </w:rPr>
              <w:lastRenderedPageBreak/>
              <w:t>Приложение № 9</w:t>
            </w:r>
          </w:p>
        </w:tc>
      </w:tr>
      <w:tr w:rsidR="0000420F" w:rsidRPr="0000420F" w:rsidTr="00427A20">
        <w:trPr>
          <w:gridAfter w:val="2"/>
          <w:wAfter w:w="967" w:type="dxa"/>
          <w:trHeight w:val="80"/>
        </w:trPr>
        <w:tc>
          <w:tcPr>
            <w:tcW w:w="9680" w:type="dxa"/>
            <w:gridSpan w:val="18"/>
            <w:tcBorders>
              <w:top w:val="nil"/>
              <w:left w:val="nil"/>
              <w:bottom w:val="nil"/>
              <w:right w:val="nil"/>
            </w:tcBorders>
            <w:shd w:val="clear" w:color="auto" w:fill="auto"/>
            <w:vAlign w:val="bottom"/>
            <w:hideMark/>
          </w:tcPr>
          <w:p w:rsidR="0000420F" w:rsidRPr="0000420F" w:rsidRDefault="0000420F" w:rsidP="0000420F">
            <w:pPr>
              <w:jc w:val="right"/>
              <w:rPr>
                <w:sz w:val="18"/>
                <w:szCs w:val="18"/>
                <w:lang w:val="ru-RU"/>
              </w:rPr>
            </w:pPr>
            <w:r w:rsidRPr="0000420F">
              <w:rPr>
                <w:sz w:val="18"/>
                <w:szCs w:val="18"/>
                <w:lang w:val="ru-RU"/>
              </w:rPr>
              <w:lastRenderedPageBreak/>
              <w:t xml:space="preserve">к  решению муниципального Совета </w:t>
            </w:r>
          </w:p>
        </w:tc>
      </w:tr>
      <w:tr w:rsidR="0000420F" w:rsidRPr="0000420F" w:rsidTr="0000420F">
        <w:trPr>
          <w:gridAfter w:val="2"/>
          <w:wAfter w:w="967" w:type="dxa"/>
          <w:trHeight w:val="255"/>
        </w:trPr>
        <w:tc>
          <w:tcPr>
            <w:tcW w:w="9680" w:type="dxa"/>
            <w:gridSpan w:val="18"/>
            <w:tcBorders>
              <w:top w:val="nil"/>
              <w:left w:val="nil"/>
              <w:bottom w:val="nil"/>
              <w:right w:val="nil"/>
            </w:tcBorders>
            <w:shd w:val="clear" w:color="auto" w:fill="auto"/>
            <w:vAlign w:val="bottom"/>
            <w:hideMark/>
          </w:tcPr>
          <w:p w:rsidR="0000420F" w:rsidRPr="0000420F" w:rsidRDefault="0000420F" w:rsidP="0000420F">
            <w:pPr>
              <w:jc w:val="right"/>
              <w:rPr>
                <w:sz w:val="18"/>
                <w:szCs w:val="18"/>
                <w:lang w:val="ru-RU"/>
              </w:rPr>
            </w:pPr>
            <w:r w:rsidRPr="0000420F">
              <w:rPr>
                <w:sz w:val="18"/>
                <w:szCs w:val="18"/>
                <w:lang w:val="ru-RU"/>
              </w:rPr>
              <w:t>муниципального образования "Усть-Паденьсгкое"</w:t>
            </w:r>
          </w:p>
        </w:tc>
      </w:tr>
      <w:tr w:rsidR="0000420F" w:rsidRPr="0000420F" w:rsidTr="0000420F">
        <w:trPr>
          <w:gridAfter w:val="2"/>
          <w:wAfter w:w="967" w:type="dxa"/>
          <w:trHeight w:val="255"/>
        </w:trPr>
        <w:tc>
          <w:tcPr>
            <w:tcW w:w="9680" w:type="dxa"/>
            <w:gridSpan w:val="18"/>
            <w:tcBorders>
              <w:top w:val="nil"/>
              <w:left w:val="nil"/>
              <w:bottom w:val="nil"/>
              <w:right w:val="nil"/>
            </w:tcBorders>
            <w:shd w:val="clear" w:color="auto" w:fill="auto"/>
            <w:vAlign w:val="bottom"/>
            <w:hideMark/>
          </w:tcPr>
          <w:p w:rsidR="0000420F" w:rsidRPr="0000420F" w:rsidRDefault="0000420F" w:rsidP="0000420F">
            <w:pPr>
              <w:jc w:val="right"/>
              <w:rPr>
                <w:sz w:val="18"/>
                <w:szCs w:val="18"/>
                <w:lang w:val="ru-RU"/>
              </w:rPr>
            </w:pPr>
            <w:r w:rsidRPr="0000420F">
              <w:rPr>
                <w:sz w:val="18"/>
                <w:szCs w:val="18"/>
                <w:lang w:val="ru-RU"/>
              </w:rPr>
              <w:t xml:space="preserve">"О бюджете муниципального образования </w:t>
            </w:r>
          </w:p>
        </w:tc>
      </w:tr>
      <w:tr w:rsidR="0000420F" w:rsidRPr="0000420F" w:rsidTr="00427A20">
        <w:trPr>
          <w:gridAfter w:val="2"/>
          <w:wAfter w:w="967" w:type="dxa"/>
          <w:trHeight w:val="80"/>
        </w:trPr>
        <w:tc>
          <w:tcPr>
            <w:tcW w:w="9680" w:type="dxa"/>
            <w:gridSpan w:val="18"/>
            <w:tcBorders>
              <w:top w:val="nil"/>
              <w:left w:val="nil"/>
              <w:bottom w:val="nil"/>
              <w:right w:val="nil"/>
            </w:tcBorders>
            <w:shd w:val="clear" w:color="auto" w:fill="auto"/>
            <w:vAlign w:val="bottom"/>
            <w:hideMark/>
          </w:tcPr>
          <w:p w:rsidR="0000420F" w:rsidRPr="0000420F" w:rsidRDefault="0000420F" w:rsidP="0000420F">
            <w:pPr>
              <w:jc w:val="right"/>
              <w:rPr>
                <w:sz w:val="18"/>
                <w:szCs w:val="18"/>
                <w:lang w:val="ru-RU"/>
              </w:rPr>
            </w:pPr>
            <w:r w:rsidRPr="0000420F">
              <w:rPr>
                <w:sz w:val="18"/>
                <w:szCs w:val="18"/>
                <w:lang w:val="ru-RU"/>
              </w:rPr>
              <w:t xml:space="preserve"> "Усть-Паденьгское" на 2016 год"</w:t>
            </w:r>
          </w:p>
        </w:tc>
      </w:tr>
      <w:tr w:rsidR="0000420F" w:rsidRPr="0000420F" w:rsidTr="00427A20">
        <w:trPr>
          <w:gridAfter w:val="2"/>
          <w:wAfter w:w="967" w:type="dxa"/>
          <w:trHeight w:val="80"/>
        </w:trPr>
        <w:tc>
          <w:tcPr>
            <w:tcW w:w="5660" w:type="dxa"/>
            <w:gridSpan w:val="3"/>
            <w:tcBorders>
              <w:top w:val="nil"/>
              <w:left w:val="nil"/>
              <w:bottom w:val="nil"/>
              <w:right w:val="nil"/>
            </w:tcBorders>
            <w:shd w:val="clear" w:color="auto" w:fill="auto"/>
            <w:noWrap/>
            <w:vAlign w:val="bottom"/>
            <w:hideMark/>
          </w:tcPr>
          <w:p w:rsidR="0000420F" w:rsidRPr="0000420F" w:rsidRDefault="0000420F" w:rsidP="0000420F">
            <w:pPr>
              <w:jc w:val="right"/>
              <w:rPr>
                <w:sz w:val="18"/>
                <w:szCs w:val="18"/>
                <w:lang w:val="ru-RU"/>
              </w:rPr>
            </w:pPr>
          </w:p>
        </w:tc>
        <w:tc>
          <w:tcPr>
            <w:tcW w:w="4020" w:type="dxa"/>
            <w:gridSpan w:val="15"/>
            <w:tcBorders>
              <w:top w:val="nil"/>
              <w:left w:val="nil"/>
              <w:bottom w:val="nil"/>
              <w:right w:val="nil"/>
            </w:tcBorders>
            <w:shd w:val="clear" w:color="auto" w:fill="auto"/>
            <w:noWrap/>
            <w:vAlign w:val="bottom"/>
            <w:hideMark/>
          </w:tcPr>
          <w:p w:rsidR="0000420F" w:rsidRPr="0000420F" w:rsidRDefault="0000420F" w:rsidP="0000420F">
            <w:pPr>
              <w:jc w:val="right"/>
              <w:rPr>
                <w:sz w:val="18"/>
                <w:szCs w:val="18"/>
                <w:lang w:val="ru-RU"/>
              </w:rPr>
            </w:pPr>
            <w:r w:rsidRPr="0000420F">
              <w:rPr>
                <w:sz w:val="18"/>
                <w:szCs w:val="18"/>
                <w:lang w:val="ru-RU"/>
              </w:rPr>
              <w:t xml:space="preserve">от         декабря  2015 года   №        </w:t>
            </w:r>
          </w:p>
        </w:tc>
      </w:tr>
      <w:tr w:rsidR="0000420F" w:rsidRPr="0000420F" w:rsidTr="00427A20">
        <w:trPr>
          <w:gridAfter w:val="2"/>
          <w:wAfter w:w="967" w:type="dxa"/>
          <w:trHeight w:val="211"/>
        </w:trPr>
        <w:tc>
          <w:tcPr>
            <w:tcW w:w="9680" w:type="dxa"/>
            <w:gridSpan w:val="18"/>
            <w:tcBorders>
              <w:top w:val="nil"/>
              <w:left w:val="nil"/>
              <w:bottom w:val="nil"/>
              <w:right w:val="nil"/>
            </w:tcBorders>
            <w:shd w:val="clear" w:color="auto" w:fill="auto"/>
            <w:vAlign w:val="center"/>
            <w:hideMark/>
          </w:tcPr>
          <w:p w:rsidR="0000420F" w:rsidRPr="0000420F" w:rsidRDefault="0000420F" w:rsidP="0000420F">
            <w:pPr>
              <w:jc w:val="center"/>
              <w:rPr>
                <w:b/>
                <w:bCs/>
                <w:sz w:val="18"/>
                <w:szCs w:val="18"/>
                <w:lang w:val="ru-RU"/>
              </w:rPr>
            </w:pPr>
            <w:r w:rsidRPr="0000420F">
              <w:rPr>
                <w:b/>
                <w:bCs/>
                <w:sz w:val="18"/>
                <w:szCs w:val="18"/>
                <w:lang w:val="ru-RU"/>
              </w:rPr>
              <w:t>Программа  внутренних заимствований муниципального образования   "Усть-Паденьгское"    на 2016 год</w:t>
            </w:r>
          </w:p>
        </w:tc>
      </w:tr>
      <w:tr w:rsidR="0000420F" w:rsidRPr="0000420F" w:rsidTr="0000420F">
        <w:trPr>
          <w:gridAfter w:val="2"/>
          <w:wAfter w:w="967" w:type="dxa"/>
          <w:trHeight w:val="810"/>
        </w:trPr>
        <w:tc>
          <w:tcPr>
            <w:tcW w:w="56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420F" w:rsidRPr="0000420F" w:rsidRDefault="0000420F" w:rsidP="0000420F">
            <w:pPr>
              <w:jc w:val="center"/>
              <w:rPr>
                <w:sz w:val="18"/>
                <w:szCs w:val="18"/>
                <w:lang w:val="ru-RU"/>
              </w:rPr>
            </w:pPr>
            <w:r w:rsidRPr="0000420F">
              <w:rPr>
                <w:sz w:val="18"/>
                <w:szCs w:val="18"/>
                <w:lang w:val="ru-RU"/>
              </w:rPr>
              <w:t>Наименование</w:t>
            </w:r>
          </w:p>
        </w:tc>
        <w:tc>
          <w:tcPr>
            <w:tcW w:w="2380" w:type="dxa"/>
            <w:gridSpan w:val="10"/>
            <w:tcBorders>
              <w:top w:val="single" w:sz="4" w:space="0" w:color="auto"/>
              <w:left w:val="nil"/>
              <w:bottom w:val="single" w:sz="4" w:space="0" w:color="auto"/>
              <w:right w:val="single" w:sz="4" w:space="0" w:color="auto"/>
            </w:tcBorders>
            <w:shd w:val="clear" w:color="auto" w:fill="auto"/>
            <w:noWrap/>
            <w:vAlign w:val="center"/>
            <w:hideMark/>
          </w:tcPr>
          <w:p w:rsidR="0000420F" w:rsidRPr="0000420F" w:rsidRDefault="0000420F" w:rsidP="0000420F">
            <w:pPr>
              <w:rPr>
                <w:sz w:val="18"/>
                <w:szCs w:val="18"/>
                <w:lang w:val="ru-RU"/>
              </w:rPr>
            </w:pPr>
            <w:r w:rsidRPr="0000420F">
              <w:rPr>
                <w:sz w:val="18"/>
                <w:szCs w:val="18"/>
                <w:lang w:val="ru-RU"/>
              </w:rPr>
              <w:t> </w:t>
            </w:r>
          </w:p>
        </w:tc>
        <w:tc>
          <w:tcPr>
            <w:tcW w:w="1640" w:type="dxa"/>
            <w:gridSpan w:val="5"/>
            <w:tcBorders>
              <w:top w:val="single" w:sz="4" w:space="0" w:color="auto"/>
              <w:left w:val="nil"/>
              <w:bottom w:val="single" w:sz="4" w:space="0" w:color="auto"/>
              <w:right w:val="single" w:sz="4" w:space="0" w:color="auto"/>
            </w:tcBorders>
            <w:shd w:val="clear" w:color="auto" w:fill="auto"/>
            <w:vAlign w:val="center"/>
            <w:hideMark/>
          </w:tcPr>
          <w:p w:rsidR="0000420F" w:rsidRPr="0000420F" w:rsidRDefault="0000420F" w:rsidP="0000420F">
            <w:pPr>
              <w:jc w:val="center"/>
              <w:rPr>
                <w:sz w:val="18"/>
                <w:szCs w:val="18"/>
                <w:lang w:val="ru-RU"/>
              </w:rPr>
            </w:pPr>
            <w:r w:rsidRPr="0000420F">
              <w:rPr>
                <w:sz w:val="18"/>
                <w:szCs w:val="18"/>
                <w:lang w:val="ru-RU"/>
              </w:rPr>
              <w:t>Сумма,         тыс. руб.</w:t>
            </w:r>
          </w:p>
        </w:tc>
      </w:tr>
      <w:tr w:rsidR="0000420F" w:rsidRPr="0000420F" w:rsidTr="0000420F">
        <w:trPr>
          <w:gridAfter w:val="2"/>
          <w:wAfter w:w="967" w:type="dxa"/>
          <w:trHeight w:val="315"/>
        </w:trPr>
        <w:tc>
          <w:tcPr>
            <w:tcW w:w="5660" w:type="dxa"/>
            <w:gridSpan w:val="3"/>
            <w:tcBorders>
              <w:top w:val="nil"/>
              <w:left w:val="single" w:sz="4" w:space="0" w:color="auto"/>
              <w:bottom w:val="single" w:sz="4" w:space="0" w:color="auto"/>
              <w:right w:val="single" w:sz="4" w:space="0" w:color="auto"/>
            </w:tcBorders>
            <w:shd w:val="clear" w:color="auto" w:fill="auto"/>
            <w:vAlign w:val="center"/>
            <w:hideMark/>
          </w:tcPr>
          <w:p w:rsidR="0000420F" w:rsidRPr="0000420F" w:rsidRDefault="0000420F" w:rsidP="0000420F">
            <w:pPr>
              <w:jc w:val="center"/>
              <w:rPr>
                <w:sz w:val="18"/>
                <w:szCs w:val="18"/>
                <w:lang w:val="ru-RU"/>
              </w:rPr>
            </w:pPr>
            <w:r w:rsidRPr="0000420F">
              <w:rPr>
                <w:sz w:val="18"/>
                <w:szCs w:val="18"/>
                <w:lang w:val="ru-RU"/>
              </w:rPr>
              <w:t>1</w:t>
            </w:r>
          </w:p>
        </w:tc>
        <w:tc>
          <w:tcPr>
            <w:tcW w:w="2380" w:type="dxa"/>
            <w:gridSpan w:val="10"/>
            <w:tcBorders>
              <w:top w:val="nil"/>
              <w:left w:val="nil"/>
              <w:bottom w:val="single" w:sz="4" w:space="0" w:color="auto"/>
              <w:right w:val="single" w:sz="4" w:space="0" w:color="auto"/>
            </w:tcBorders>
            <w:shd w:val="clear" w:color="auto" w:fill="auto"/>
            <w:noWrap/>
            <w:vAlign w:val="center"/>
            <w:hideMark/>
          </w:tcPr>
          <w:p w:rsidR="0000420F" w:rsidRPr="0000420F" w:rsidRDefault="0000420F" w:rsidP="0000420F">
            <w:pPr>
              <w:rPr>
                <w:sz w:val="18"/>
                <w:szCs w:val="18"/>
                <w:lang w:val="ru-RU"/>
              </w:rPr>
            </w:pPr>
            <w:r w:rsidRPr="0000420F">
              <w:rPr>
                <w:sz w:val="18"/>
                <w:szCs w:val="18"/>
                <w:lang w:val="ru-RU"/>
              </w:rPr>
              <w:t> </w:t>
            </w:r>
          </w:p>
        </w:tc>
        <w:tc>
          <w:tcPr>
            <w:tcW w:w="1640" w:type="dxa"/>
            <w:gridSpan w:val="5"/>
            <w:tcBorders>
              <w:top w:val="nil"/>
              <w:left w:val="nil"/>
              <w:bottom w:val="single" w:sz="4" w:space="0" w:color="auto"/>
              <w:right w:val="single" w:sz="4" w:space="0" w:color="auto"/>
            </w:tcBorders>
            <w:shd w:val="clear" w:color="auto" w:fill="auto"/>
            <w:noWrap/>
            <w:vAlign w:val="center"/>
            <w:hideMark/>
          </w:tcPr>
          <w:p w:rsidR="0000420F" w:rsidRPr="0000420F" w:rsidRDefault="0000420F" w:rsidP="0000420F">
            <w:pPr>
              <w:jc w:val="center"/>
              <w:rPr>
                <w:sz w:val="18"/>
                <w:szCs w:val="18"/>
                <w:lang w:val="ru-RU"/>
              </w:rPr>
            </w:pPr>
            <w:r w:rsidRPr="0000420F">
              <w:rPr>
                <w:sz w:val="18"/>
                <w:szCs w:val="18"/>
                <w:lang w:val="ru-RU"/>
              </w:rPr>
              <w:t>2</w:t>
            </w:r>
          </w:p>
        </w:tc>
      </w:tr>
      <w:tr w:rsidR="0000420F" w:rsidRPr="0000420F" w:rsidTr="0000420F">
        <w:trPr>
          <w:gridAfter w:val="2"/>
          <w:wAfter w:w="967" w:type="dxa"/>
          <w:trHeight w:val="315"/>
        </w:trPr>
        <w:tc>
          <w:tcPr>
            <w:tcW w:w="5660" w:type="dxa"/>
            <w:gridSpan w:val="3"/>
            <w:tcBorders>
              <w:top w:val="nil"/>
              <w:left w:val="single" w:sz="4" w:space="0" w:color="auto"/>
              <w:bottom w:val="nil"/>
              <w:right w:val="nil"/>
            </w:tcBorders>
            <w:shd w:val="clear" w:color="auto" w:fill="auto"/>
            <w:vAlign w:val="center"/>
            <w:hideMark/>
          </w:tcPr>
          <w:p w:rsidR="0000420F" w:rsidRPr="0000420F" w:rsidRDefault="0000420F" w:rsidP="0000420F">
            <w:pPr>
              <w:rPr>
                <w:sz w:val="18"/>
                <w:szCs w:val="18"/>
                <w:lang w:val="ru-RU"/>
              </w:rPr>
            </w:pPr>
            <w:r w:rsidRPr="0000420F">
              <w:rPr>
                <w:sz w:val="18"/>
                <w:szCs w:val="18"/>
                <w:lang w:val="ru-RU"/>
              </w:rPr>
              <w:t>Муниципальные займы</w:t>
            </w:r>
          </w:p>
        </w:tc>
        <w:tc>
          <w:tcPr>
            <w:tcW w:w="2380" w:type="dxa"/>
            <w:gridSpan w:val="10"/>
            <w:tcBorders>
              <w:top w:val="nil"/>
              <w:left w:val="nil"/>
              <w:bottom w:val="nil"/>
              <w:right w:val="single" w:sz="4" w:space="0" w:color="auto"/>
            </w:tcBorders>
            <w:shd w:val="clear" w:color="auto" w:fill="auto"/>
            <w:noWrap/>
            <w:vAlign w:val="center"/>
            <w:hideMark/>
          </w:tcPr>
          <w:p w:rsidR="0000420F" w:rsidRPr="0000420F" w:rsidRDefault="0000420F" w:rsidP="0000420F">
            <w:pPr>
              <w:rPr>
                <w:sz w:val="18"/>
                <w:szCs w:val="18"/>
                <w:lang w:val="ru-RU"/>
              </w:rPr>
            </w:pPr>
            <w:r w:rsidRPr="0000420F">
              <w:rPr>
                <w:sz w:val="18"/>
                <w:szCs w:val="18"/>
                <w:lang w:val="ru-RU"/>
              </w:rPr>
              <w:t> </w:t>
            </w:r>
          </w:p>
        </w:tc>
        <w:tc>
          <w:tcPr>
            <w:tcW w:w="1640" w:type="dxa"/>
            <w:gridSpan w:val="5"/>
            <w:tcBorders>
              <w:top w:val="nil"/>
              <w:left w:val="nil"/>
              <w:bottom w:val="nil"/>
              <w:right w:val="single" w:sz="4" w:space="0" w:color="auto"/>
            </w:tcBorders>
            <w:shd w:val="clear" w:color="auto" w:fill="auto"/>
            <w:noWrap/>
            <w:vAlign w:val="center"/>
            <w:hideMark/>
          </w:tcPr>
          <w:p w:rsidR="0000420F" w:rsidRPr="0000420F" w:rsidRDefault="0000420F" w:rsidP="0000420F">
            <w:pPr>
              <w:jc w:val="center"/>
              <w:rPr>
                <w:sz w:val="18"/>
                <w:szCs w:val="18"/>
                <w:lang w:val="ru-RU"/>
              </w:rPr>
            </w:pPr>
            <w:r w:rsidRPr="0000420F">
              <w:rPr>
                <w:sz w:val="18"/>
                <w:szCs w:val="18"/>
                <w:lang w:val="ru-RU"/>
              </w:rPr>
              <w:t>0</w:t>
            </w:r>
          </w:p>
        </w:tc>
      </w:tr>
      <w:tr w:rsidR="0000420F" w:rsidRPr="0000420F" w:rsidTr="0000420F">
        <w:trPr>
          <w:gridAfter w:val="2"/>
          <w:wAfter w:w="967" w:type="dxa"/>
          <w:trHeight w:val="315"/>
        </w:trPr>
        <w:tc>
          <w:tcPr>
            <w:tcW w:w="5660" w:type="dxa"/>
            <w:gridSpan w:val="3"/>
            <w:tcBorders>
              <w:top w:val="single" w:sz="4" w:space="0" w:color="auto"/>
              <w:left w:val="single" w:sz="4" w:space="0" w:color="auto"/>
              <w:bottom w:val="nil"/>
              <w:right w:val="nil"/>
            </w:tcBorders>
            <w:shd w:val="clear" w:color="auto" w:fill="auto"/>
            <w:vAlign w:val="center"/>
            <w:hideMark/>
          </w:tcPr>
          <w:p w:rsidR="0000420F" w:rsidRPr="0000420F" w:rsidRDefault="0000420F" w:rsidP="0000420F">
            <w:pPr>
              <w:rPr>
                <w:sz w:val="18"/>
                <w:szCs w:val="18"/>
                <w:lang w:val="ru-RU"/>
              </w:rPr>
            </w:pPr>
            <w:r w:rsidRPr="0000420F">
              <w:rPr>
                <w:sz w:val="18"/>
                <w:szCs w:val="18"/>
                <w:lang w:val="ru-RU"/>
              </w:rPr>
              <w:t>Выпуск муниципальных ценных бумаг</w:t>
            </w:r>
          </w:p>
        </w:tc>
        <w:tc>
          <w:tcPr>
            <w:tcW w:w="2380" w:type="dxa"/>
            <w:gridSpan w:val="10"/>
            <w:tcBorders>
              <w:top w:val="single" w:sz="4" w:space="0" w:color="auto"/>
              <w:left w:val="nil"/>
              <w:bottom w:val="nil"/>
              <w:right w:val="single" w:sz="4" w:space="0" w:color="auto"/>
            </w:tcBorders>
            <w:shd w:val="clear" w:color="auto" w:fill="auto"/>
            <w:noWrap/>
            <w:vAlign w:val="center"/>
            <w:hideMark/>
          </w:tcPr>
          <w:p w:rsidR="0000420F" w:rsidRPr="0000420F" w:rsidRDefault="0000420F" w:rsidP="0000420F">
            <w:pPr>
              <w:rPr>
                <w:sz w:val="18"/>
                <w:szCs w:val="18"/>
                <w:lang w:val="ru-RU"/>
              </w:rPr>
            </w:pPr>
            <w:r w:rsidRPr="0000420F">
              <w:rPr>
                <w:sz w:val="18"/>
                <w:szCs w:val="18"/>
                <w:lang w:val="ru-RU"/>
              </w:rPr>
              <w:t> </w:t>
            </w:r>
          </w:p>
        </w:tc>
        <w:tc>
          <w:tcPr>
            <w:tcW w:w="1640" w:type="dxa"/>
            <w:gridSpan w:val="5"/>
            <w:tcBorders>
              <w:top w:val="single" w:sz="4" w:space="0" w:color="auto"/>
              <w:left w:val="nil"/>
              <w:bottom w:val="nil"/>
              <w:right w:val="single" w:sz="4" w:space="0" w:color="auto"/>
            </w:tcBorders>
            <w:shd w:val="clear" w:color="auto" w:fill="auto"/>
            <w:noWrap/>
            <w:vAlign w:val="center"/>
            <w:hideMark/>
          </w:tcPr>
          <w:p w:rsidR="0000420F" w:rsidRPr="0000420F" w:rsidRDefault="0000420F" w:rsidP="0000420F">
            <w:pPr>
              <w:jc w:val="center"/>
              <w:rPr>
                <w:sz w:val="18"/>
                <w:szCs w:val="18"/>
                <w:lang w:val="ru-RU"/>
              </w:rPr>
            </w:pPr>
            <w:r w:rsidRPr="0000420F">
              <w:rPr>
                <w:sz w:val="18"/>
                <w:szCs w:val="18"/>
                <w:lang w:val="ru-RU"/>
              </w:rPr>
              <w:t>0</w:t>
            </w:r>
          </w:p>
        </w:tc>
      </w:tr>
      <w:tr w:rsidR="0000420F" w:rsidRPr="0000420F" w:rsidTr="0000420F">
        <w:trPr>
          <w:gridAfter w:val="2"/>
          <w:wAfter w:w="967" w:type="dxa"/>
          <w:trHeight w:val="315"/>
        </w:trPr>
        <w:tc>
          <w:tcPr>
            <w:tcW w:w="5660" w:type="dxa"/>
            <w:gridSpan w:val="3"/>
            <w:tcBorders>
              <w:top w:val="single" w:sz="4" w:space="0" w:color="auto"/>
              <w:left w:val="single" w:sz="4" w:space="0" w:color="auto"/>
              <w:bottom w:val="nil"/>
              <w:right w:val="nil"/>
            </w:tcBorders>
            <w:shd w:val="clear" w:color="auto" w:fill="auto"/>
            <w:vAlign w:val="center"/>
            <w:hideMark/>
          </w:tcPr>
          <w:p w:rsidR="0000420F" w:rsidRPr="0000420F" w:rsidRDefault="0000420F" w:rsidP="0000420F">
            <w:pPr>
              <w:rPr>
                <w:sz w:val="18"/>
                <w:szCs w:val="18"/>
                <w:lang w:val="ru-RU"/>
              </w:rPr>
            </w:pPr>
            <w:r w:rsidRPr="0000420F">
              <w:rPr>
                <w:sz w:val="18"/>
                <w:szCs w:val="18"/>
                <w:lang w:val="ru-RU"/>
              </w:rPr>
              <w:t>Погашение (выкуп) муниципальных ценных бумаг</w:t>
            </w:r>
          </w:p>
        </w:tc>
        <w:tc>
          <w:tcPr>
            <w:tcW w:w="2380" w:type="dxa"/>
            <w:gridSpan w:val="10"/>
            <w:tcBorders>
              <w:top w:val="single" w:sz="4" w:space="0" w:color="auto"/>
              <w:left w:val="nil"/>
              <w:bottom w:val="nil"/>
              <w:right w:val="single" w:sz="4" w:space="0" w:color="auto"/>
            </w:tcBorders>
            <w:shd w:val="clear" w:color="auto" w:fill="auto"/>
            <w:noWrap/>
            <w:vAlign w:val="center"/>
            <w:hideMark/>
          </w:tcPr>
          <w:p w:rsidR="0000420F" w:rsidRPr="0000420F" w:rsidRDefault="0000420F" w:rsidP="0000420F">
            <w:pPr>
              <w:rPr>
                <w:sz w:val="18"/>
                <w:szCs w:val="18"/>
                <w:lang w:val="ru-RU"/>
              </w:rPr>
            </w:pPr>
            <w:r w:rsidRPr="0000420F">
              <w:rPr>
                <w:sz w:val="18"/>
                <w:szCs w:val="18"/>
                <w:lang w:val="ru-RU"/>
              </w:rPr>
              <w:t> </w:t>
            </w:r>
          </w:p>
        </w:tc>
        <w:tc>
          <w:tcPr>
            <w:tcW w:w="1640" w:type="dxa"/>
            <w:gridSpan w:val="5"/>
            <w:tcBorders>
              <w:top w:val="single" w:sz="4" w:space="0" w:color="auto"/>
              <w:left w:val="nil"/>
              <w:bottom w:val="nil"/>
              <w:right w:val="single" w:sz="4" w:space="0" w:color="auto"/>
            </w:tcBorders>
            <w:shd w:val="clear" w:color="auto" w:fill="auto"/>
            <w:noWrap/>
            <w:vAlign w:val="center"/>
            <w:hideMark/>
          </w:tcPr>
          <w:p w:rsidR="0000420F" w:rsidRPr="0000420F" w:rsidRDefault="0000420F" w:rsidP="0000420F">
            <w:pPr>
              <w:jc w:val="center"/>
              <w:rPr>
                <w:sz w:val="18"/>
                <w:szCs w:val="18"/>
                <w:lang w:val="ru-RU"/>
              </w:rPr>
            </w:pPr>
            <w:r w:rsidRPr="0000420F">
              <w:rPr>
                <w:sz w:val="18"/>
                <w:szCs w:val="18"/>
                <w:lang w:val="ru-RU"/>
              </w:rPr>
              <w:t>0</w:t>
            </w:r>
          </w:p>
        </w:tc>
      </w:tr>
      <w:tr w:rsidR="0000420F" w:rsidRPr="0000420F" w:rsidTr="0000420F">
        <w:trPr>
          <w:gridAfter w:val="2"/>
          <w:wAfter w:w="967" w:type="dxa"/>
          <w:trHeight w:val="360"/>
        </w:trPr>
        <w:tc>
          <w:tcPr>
            <w:tcW w:w="8040"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rsidR="0000420F" w:rsidRPr="0000420F" w:rsidRDefault="0000420F" w:rsidP="0000420F">
            <w:pPr>
              <w:rPr>
                <w:sz w:val="18"/>
                <w:szCs w:val="18"/>
                <w:lang w:val="ru-RU"/>
              </w:rPr>
            </w:pPr>
            <w:r w:rsidRPr="0000420F">
              <w:rPr>
                <w:sz w:val="18"/>
                <w:szCs w:val="18"/>
                <w:lang w:val="ru-RU"/>
              </w:rPr>
              <w:t>Бюджетные кредиты от других бюджетов бюджетной системы</w:t>
            </w:r>
          </w:p>
        </w:tc>
        <w:tc>
          <w:tcPr>
            <w:tcW w:w="1640" w:type="dxa"/>
            <w:gridSpan w:val="5"/>
            <w:tcBorders>
              <w:top w:val="single" w:sz="4" w:space="0" w:color="auto"/>
              <w:left w:val="nil"/>
              <w:bottom w:val="single" w:sz="4" w:space="0" w:color="auto"/>
              <w:right w:val="single" w:sz="4" w:space="0" w:color="auto"/>
            </w:tcBorders>
            <w:shd w:val="clear" w:color="auto" w:fill="auto"/>
            <w:noWrap/>
            <w:vAlign w:val="center"/>
            <w:hideMark/>
          </w:tcPr>
          <w:p w:rsidR="0000420F" w:rsidRPr="0000420F" w:rsidRDefault="0000420F" w:rsidP="0000420F">
            <w:pPr>
              <w:jc w:val="center"/>
              <w:rPr>
                <w:sz w:val="18"/>
                <w:szCs w:val="18"/>
                <w:lang w:val="ru-RU"/>
              </w:rPr>
            </w:pPr>
            <w:r w:rsidRPr="0000420F">
              <w:rPr>
                <w:sz w:val="18"/>
                <w:szCs w:val="18"/>
                <w:lang w:val="ru-RU"/>
              </w:rPr>
              <w:t xml:space="preserve">0 </w:t>
            </w:r>
          </w:p>
        </w:tc>
      </w:tr>
      <w:tr w:rsidR="0000420F" w:rsidRPr="0000420F" w:rsidTr="00427A20">
        <w:trPr>
          <w:gridAfter w:val="2"/>
          <w:wAfter w:w="967" w:type="dxa"/>
          <w:trHeight w:val="197"/>
        </w:trPr>
        <w:tc>
          <w:tcPr>
            <w:tcW w:w="5660" w:type="dxa"/>
            <w:gridSpan w:val="3"/>
            <w:tcBorders>
              <w:top w:val="nil"/>
              <w:left w:val="single" w:sz="4" w:space="0" w:color="auto"/>
              <w:bottom w:val="single" w:sz="4" w:space="0" w:color="auto"/>
              <w:right w:val="nil"/>
            </w:tcBorders>
            <w:shd w:val="clear" w:color="auto" w:fill="auto"/>
            <w:vAlign w:val="center"/>
            <w:hideMark/>
          </w:tcPr>
          <w:p w:rsidR="0000420F" w:rsidRPr="0000420F" w:rsidRDefault="0000420F" w:rsidP="0000420F">
            <w:pPr>
              <w:ind w:firstLineChars="100" w:firstLine="180"/>
              <w:rPr>
                <w:sz w:val="18"/>
                <w:szCs w:val="18"/>
                <w:lang w:val="ru-RU"/>
              </w:rPr>
            </w:pPr>
            <w:r w:rsidRPr="0000420F">
              <w:rPr>
                <w:sz w:val="18"/>
                <w:szCs w:val="18"/>
                <w:lang w:val="ru-RU"/>
              </w:rPr>
              <w:t>Получение бюджетных кредитов</w:t>
            </w:r>
          </w:p>
        </w:tc>
        <w:tc>
          <w:tcPr>
            <w:tcW w:w="2380" w:type="dxa"/>
            <w:gridSpan w:val="10"/>
            <w:tcBorders>
              <w:top w:val="nil"/>
              <w:left w:val="nil"/>
              <w:bottom w:val="single" w:sz="4" w:space="0" w:color="auto"/>
              <w:right w:val="single" w:sz="4" w:space="0" w:color="auto"/>
            </w:tcBorders>
            <w:shd w:val="clear" w:color="auto" w:fill="auto"/>
            <w:noWrap/>
            <w:vAlign w:val="center"/>
            <w:hideMark/>
          </w:tcPr>
          <w:p w:rsidR="0000420F" w:rsidRPr="0000420F" w:rsidRDefault="0000420F" w:rsidP="0000420F">
            <w:pPr>
              <w:rPr>
                <w:sz w:val="18"/>
                <w:szCs w:val="18"/>
                <w:lang w:val="ru-RU"/>
              </w:rPr>
            </w:pPr>
            <w:r w:rsidRPr="0000420F">
              <w:rPr>
                <w:sz w:val="18"/>
                <w:szCs w:val="18"/>
                <w:lang w:val="ru-RU"/>
              </w:rPr>
              <w:t> </w:t>
            </w:r>
          </w:p>
        </w:tc>
        <w:tc>
          <w:tcPr>
            <w:tcW w:w="1640" w:type="dxa"/>
            <w:gridSpan w:val="5"/>
            <w:tcBorders>
              <w:top w:val="nil"/>
              <w:left w:val="nil"/>
              <w:bottom w:val="single" w:sz="4" w:space="0" w:color="auto"/>
              <w:right w:val="single" w:sz="4" w:space="0" w:color="auto"/>
            </w:tcBorders>
            <w:shd w:val="clear" w:color="auto" w:fill="auto"/>
            <w:noWrap/>
            <w:vAlign w:val="center"/>
            <w:hideMark/>
          </w:tcPr>
          <w:p w:rsidR="0000420F" w:rsidRPr="0000420F" w:rsidRDefault="0000420F" w:rsidP="0000420F">
            <w:pPr>
              <w:jc w:val="center"/>
              <w:rPr>
                <w:sz w:val="18"/>
                <w:szCs w:val="18"/>
                <w:lang w:val="ru-RU"/>
              </w:rPr>
            </w:pPr>
            <w:r w:rsidRPr="0000420F">
              <w:rPr>
                <w:sz w:val="18"/>
                <w:szCs w:val="18"/>
                <w:lang w:val="ru-RU"/>
              </w:rPr>
              <w:t xml:space="preserve">0 </w:t>
            </w:r>
          </w:p>
        </w:tc>
      </w:tr>
      <w:tr w:rsidR="0000420F" w:rsidRPr="0000420F" w:rsidTr="00427A20">
        <w:trPr>
          <w:gridAfter w:val="2"/>
          <w:wAfter w:w="967" w:type="dxa"/>
          <w:trHeight w:val="129"/>
        </w:trPr>
        <w:tc>
          <w:tcPr>
            <w:tcW w:w="5660" w:type="dxa"/>
            <w:gridSpan w:val="3"/>
            <w:tcBorders>
              <w:top w:val="nil"/>
              <w:left w:val="single" w:sz="4" w:space="0" w:color="auto"/>
              <w:bottom w:val="single" w:sz="4" w:space="0" w:color="auto"/>
              <w:right w:val="nil"/>
            </w:tcBorders>
            <w:shd w:val="clear" w:color="auto" w:fill="auto"/>
            <w:vAlign w:val="center"/>
            <w:hideMark/>
          </w:tcPr>
          <w:p w:rsidR="0000420F" w:rsidRPr="0000420F" w:rsidRDefault="0000420F" w:rsidP="0000420F">
            <w:pPr>
              <w:ind w:firstLineChars="100" w:firstLine="180"/>
              <w:rPr>
                <w:sz w:val="18"/>
                <w:szCs w:val="18"/>
                <w:lang w:val="ru-RU"/>
              </w:rPr>
            </w:pPr>
            <w:r w:rsidRPr="0000420F">
              <w:rPr>
                <w:sz w:val="18"/>
                <w:szCs w:val="18"/>
                <w:lang w:val="ru-RU"/>
              </w:rPr>
              <w:t>Погашение основной суммы долга</w:t>
            </w:r>
          </w:p>
        </w:tc>
        <w:tc>
          <w:tcPr>
            <w:tcW w:w="2380" w:type="dxa"/>
            <w:gridSpan w:val="10"/>
            <w:tcBorders>
              <w:top w:val="nil"/>
              <w:left w:val="nil"/>
              <w:bottom w:val="single" w:sz="4" w:space="0" w:color="auto"/>
              <w:right w:val="single" w:sz="4" w:space="0" w:color="auto"/>
            </w:tcBorders>
            <w:shd w:val="clear" w:color="auto" w:fill="auto"/>
            <w:noWrap/>
            <w:vAlign w:val="center"/>
            <w:hideMark/>
          </w:tcPr>
          <w:p w:rsidR="0000420F" w:rsidRPr="0000420F" w:rsidRDefault="0000420F" w:rsidP="0000420F">
            <w:pPr>
              <w:rPr>
                <w:sz w:val="18"/>
                <w:szCs w:val="18"/>
                <w:lang w:val="ru-RU"/>
              </w:rPr>
            </w:pPr>
            <w:r w:rsidRPr="0000420F">
              <w:rPr>
                <w:sz w:val="18"/>
                <w:szCs w:val="18"/>
                <w:lang w:val="ru-RU"/>
              </w:rPr>
              <w:t> </w:t>
            </w:r>
          </w:p>
        </w:tc>
        <w:tc>
          <w:tcPr>
            <w:tcW w:w="1640" w:type="dxa"/>
            <w:gridSpan w:val="5"/>
            <w:tcBorders>
              <w:top w:val="nil"/>
              <w:left w:val="nil"/>
              <w:bottom w:val="single" w:sz="4" w:space="0" w:color="auto"/>
              <w:right w:val="single" w:sz="4" w:space="0" w:color="auto"/>
            </w:tcBorders>
            <w:shd w:val="clear" w:color="auto" w:fill="auto"/>
            <w:noWrap/>
            <w:vAlign w:val="center"/>
            <w:hideMark/>
          </w:tcPr>
          <w:p w:rsidR="0000420F" w:rsidRPr="0000420F" w:rsidRDefault="0000420F" w:rsidP="0000420F">
            <w:pPr>
              <w:jc w:val="center"/>
              <w:rPr>
                <w:sz w:val="18"/>
                <w:szCs w:val="18"/>
                <w:lang w:val="ru-RU"/>
              </w:rPr>
            </w:pPr>
            <w:r w:rsidRPr="0000420F">
              <w:rPr>
                <w:sz w:val="18"/>
                <w:szCs w:val="18"/>
                <w:lang w:val="ru-RU"/>
              </w:rPr>
              <w:t xml:space="preserve">0 </w:t>
            </w:r>
          </w:p>
        </w:tc>
      </w:tr>
      <w:tr w:rsidR="0000420F" w:rsidRPr="0000420F" w:rsidTr="00427A20">
        <w:trPr>
          <w:gridAfter w:val="2"/>
          <w:wAfter w:w="967" w:type="dxa"/>
          <w:trHeight w:val="473"/>
        </w:trPr>
        <w:tc>
          <w:tcPr>
            <w:tcW w:w="8040" w:type="dxa"/>
            <w:gridSpan w:val="13"/>
            <w:tcBorders>
              <w:top w:val="single" w:sz="4" w:space="0" w:color="auto"/>
              <w:left w:val="single" w:sz="4" w:space="0" w:color="auto"/>
              <w:bottom w:val="single" w:sz="4" w:space="0" w:color="auto"/>
              <w:right w:val="single" w:sz="4" w:space="0" w:color="000000"/>
            </w:tcBorders>
            <w:shd w:val="clear" w:color="auto" w:fill="auto"/>
            <w:vAlign w:val="center"/>
            <w:hideMark/>
          </w:tcPr>
          <w:p w:rsidR="0000420F" w:rsidRPr="0000420F" w:rsidRDefault="0000420F" w:rsidP="0000420F">
            <w:pPr>
              <w:rPr>
                <w:sz w:val="18"/>
                <w:szCs w:val="18"/>
                <w:lang w:val="ru-RU"/>
              </w:rPr>
            </w:pPr>
            <w:r w:rsidRPr="0000420F">
              <w:rPr>
                <w:sz w:val="18"/>
                <w:szCs w:val="18"/>
                <w:lang w:val="ru-RU"/>
              </w:rPr>
              <w:t>Кредитные соглашения и договоры, заключенные от имени администрации муниципального образования</w:t>
            </w:r>
          </w:p>
        </w:tc>
        <w:tc>
          <w:tcPr>
            <w:tcW w:w="1640" w:type="dxa"/>
            <w:gridSpan w:val="5"/>
            <w:tcBorders>
              <w:top w:val="nil"/>
              <w:left w:val="nil"/>
              <w:bottom w:val="single" w:sz="4" w:space="0" w:color="auto"/>
              <w:right w:val="single" w:sz="4" w:space="0" w:color="auto"/>
            </w:tcBorders>
            <w:shd w:val="clear" w:color="auto" w:fill="auto"/>
            <w:noWrap/>
            <w:vAlign w:val="center"/>
            <w:hideMark/>
          </w:tcPr>
          <w:p w:rsidR="0000420F" w:rsidRPr="0000420F" w:rsidRDefault="0000420F" w:rsidP="0000420F">
            <w:pPr>
              <w:jc w:val="center"/>
              <w:rPr>
                <w:sz w:val="18"/>
                <w:szCs w:val="18"/>
                <w:lang w:val="ru-RU"/>
              </w:rPr>
            </w:pPr>
            <w:r w:rsidRPr="0000420F">
              <w:rPr>
                <w:sz w:val="18"/>
                <w:szCs w:val="18"/>
                <w:lang w:val="ru-RU"/>
              </w:rPr>
              <w:t xml:space="preserve">0 </w:t>
            </w:r>
          </w:p>
        </w:tc>
      </w:tr>
      <w:tr w:rsidR="0000420F" w:rsidRPr="0000420F" w:rsidTr="00427A20">
        <w:trPr>
          <w:gridAfter w:val="2"/>
          <w:wAfter w:w="967" w:type="dxa"/>
          <w:trHeight w:val="280"/>
        </w:trPr>
        <w:tc>
          <w:tcPr>
            <w:tcW w:w="5660" w:type="dxa"/>
            <w:gridSpan w:val="3"/>
            <w:tcBorders>
              <w:top w:val="nil"/>
              <w:left w:val="single" w:sz="4" w:space="0" w:color="auto"/>
              <w:bottom w:val="single" w:sz="4" w:space="0" w:color="auto"/>
              <w:right w:val="nil"/>
            </w:tcBorders>
            <w:shd w:val="clear" w:color="auto" w:fill="auto"/>
            <w:vAlign w:val="center"/>
            <w:hideMark/>
          </w:tcPr>
          <w:p w:rsidR="0000420F" w:rsidRPr="0000420F" w:rsidRDefault="0000420F" w:rsidP="0000420F">
            <w:pPr>
              <w:ind w:firstLineChars="100" w:firstLine="180"/>
              <w:rPr>
                <w:sz w:val="18"/>
                <w:szCs w:val="18"/>
                <w:lang w:val="ru-RU"/>
              </w:rPr>
            </w:pPr>
            <w:r w:rsidRPr="0000420F">
              <w:rPr>
                <w:sz w:val="18"/>
                <w:szCs w:val="18"/>
                <w:lang w:val="ru-RU"/>
              </w:rPr>
              <w:t>Получение кредитов</w:t>
            </w:r>
          </w:p>
        </w:tc>
        <w:tc>
          <w:tcPr>
            <w:tcW w:w="2380" w:type="dxa"/>
            <w:gridSpan w:val="10"/>
            <w:tcBorders>
              <w:top w:val="nil"/>
              <w:left w:val="nil"/>
              <w:bottom w:val="single" w:sz="4" w:space="0" w:color="auto"/>
              <w:right w:val="single" w:sz="4" w:space="0" w:color="auto"/>
            </w:tcBorders>
            <w:shd w:val="clear" w:color="auto" w:fill="auto"/>
            <w:noWrap/>
            <w:vAlign w:val="center"/>
            <w:hideMark/>
          </w:tcPr>
          <w:p w:rsidR="0000420F" w:rsidRPr="0000420F" w:rsidRDefault="0000420F" w:rsidP="0000420F">
            <w:pPr>
              <w:rPr>
                <w:sz w:val="18"/>
                <w:szCs w:val="18"/>
                <w:lang w:val="ru-RU"/>
              </w:rPr>
            </w:pPr>
            <w:r w:rsidRPr="0000420F">
              <w:rPr>
                <w:sz w:val="18"/>
                <w:szCs w:val="18"/>
                <w:lang w:val="ru-RU"/>
              </w:rPr>
              <w:t> </w:t>
            </w:r>
          </w:p>
        </w:tc>
        <w:tc>
          <w:tcPr>
            <w:tcW w:w="1640" w:type="dxa"/>
            <w:gridSpan w:val="5"/>
            <w:tcBorders>
              <w:top w:val="nil"/>
              <w:left w:val="nil"/>
              <w:bottom w:val="single" w:sz="4" w:space="0" w:color="auto"/>
              <w:right w:val="single" w:sz="4" w:space="0" w:color="auto"/>
            </w:tcBorders>
            <w:shd w:val="clear" w:color="auto" w:fill="auto"/>
            <w:noWrap/>
            <w:vAlign w:val="center"/>
            <w:hideMark/>
          </w:tcPr>
          <w:p w:rsidR="0000420F" w:rsidRPr="0000420F" w:rsidRDefault="0000420F" w:rsidP="0000420F">
            <w:pPr>
              <w:jc w:val="center"/>
              <w:rPr>
                <w:sz w:val="18"/>
                <w:szCs w:val="18"/>
                <w:lang w:val="ru-RU"/>
              </w:rPr>
            </w:pPr>
            <w:r w:rsidRPr="0000420F">
              <w:rPr>
                <w:sz w:val="18"/>
                <w:szCs w:val="18"/>
                <w:lang w:val="ru-RU"/>
              </w:rPr>
              <w:t xml:space="preserve">0 </w:t>
            </w:r>
          </w:p>
        </w:tc>
      </w:tr>
      <w:tr w:rsidR="0000420F" w:rsidRPr="0000420F" w:rsidTr="00427A20">
        <w:trPr>
          <w:gridAfter w:val="2"/>
          <w:wAfter w:w="967" w:type="dxa"/>
          <w:trHeight w:val="129"/>
        </w:trPr>
        <w:tc>
          <w:tcPr>
            <w:tcW w:w="5660" w:type="dxa"/>
            <w:gridSpan w:val="3"/>
            <w:tcBorders>
              <w:top w:val="nil"/>
              <w:left w:val="single" w:sz="4" w:space="0" w:color="auto"/>
              <w:bottom w:val="single" w:sz="4" w:space="0" w:color="auto"/>
              <w:right w:val="nil"/>
            </w:tcBorders>
            <w:shd w:val="clear" w:color="auto" w:fill="auto"/>
            <w:vAlign w:val="center"/>
            <w:hideMark/>
          </w:tcPr>
          <w:p w:rsidR="0000420F" w:rsidRPr="0000420F" w:rsidRDefault="0000420F" w:rsidP="0000420F">
            <w:pPr>
              <w:ind w:firstLineChars="100" w:firstLine="180"/>
              <w:rPr>
                <w:sz w:val="18"/>
                <w:szCs w:val="18"/>
                <w:lang w:val="ru-RU"/>
              </w:rPr>
            </w:pPr>
            <w:r w:rsidRPr="0000420F">
              <w:rPr>
                <w:sz w:val="18"/>
                <w:szCs w:val="18"/>
                <w:lang w:val="ru-RU"/>
              </w:rPr>
              <w:t>Погашение основной суммы долга</w:t>
            </w:r>
          </w:p>
        </w:tc>
        <w:tc>
          <w:tcPr>
            <w:tcW w:w="2380" w:type="dxa"/>
            <w:gridSpan w:val="10"/>
            <w:tcBorders>
              <w:top w:val="nil"/>
              <w:left w:val="nil"/>
              <w:bottom w:val="single" w:sz="4" w:space="0" w:color="auto"/>
              <w:right w:val="single" w:sz="4" w:space="0" w:color="auto"/>
            </w:tcBorders>
            <w:shd w:val="clear" w:color="auto" w:fill="auto"/>
            <w:noWrap/>
            <w:vAlign w:val="center"/>
            <w:hideMark/>
          </w:tcPr>
          <w:p w:rsidR="0000420F" w:rsidRPr="0000420F" w:rsidRDefault="0000420F" w:rsidP="0000420F">
            <w:pPr>
              <w:rPr>
                <w:sz w:val="18"/>
                <w:szCs w:val="18"/>
                <w:lang w:val="ru-RU"/>
              </w:rPr>
            </w:pPr>
            <w:r w:rsidRPr="0000420F">
              <w:rPr>
                <w:sz w:val="18"/>
                <w:szCs w:val="18"/>
                <w:lang w:val="ru-RU"/>
              </w:rPr>
              <w:t> </w:t>
            </w:r>
          </w:p>
        </w:tc>
        <w:tc>
          <w:tcPr>
            <w:tcW w:w="1640" w:type="dxa"/>
            <w:gridSpan w:val="5"/>
            <w:tcBorders>
              <w:top w:val="nil"/>
              <w:left w:val="nil"/>
              <w:bottom w:val="single" w:sz="4" w:space="0" w:color="auto"/>
              <w:right w:val="single" w:sz="4" w:space="0" w:color="auto"/>
            </w:tcBorders>
            <w:shd w:val="clear" w:color="auto" w:fill="auto"/>
            <w:noWrap/>
            <w:vAlign w:val="center"/>
            <w:hideMark/>
          </w:tcPr>
          <w:p w:rsidR="0000420F" w:rsidRPr="0000420F" w:rsidRDefault="0000420F" w:rsidP="0000420F">
            <w:pPr>
              <w:jc w:val="center"/>
              <w:rPr>
                <w:sz w:val="18"/>
                <w:szCs w:val="18"/>
                <w:lang w:val="ru-RU"/>
              </w:rPr>
            </w:pPr>
            <w:r w:rsidRPr="0000420F">
              <w:rPr>
                <w:sz w:val="18"/>
                <w:szCs w:val="18"/>
                <w:lang w:val="ru-RU"/>
              </w:rPr>
              <w:t xml:space="preserve">0 </w:t>
            </w:r>
          </w:p>
        </w:tc>
      </w:tr>
    </w:tbl>
    <w:p w:rsidR="00DA0A79" w:rsidRPr="00DA0A79" w:rsidRDefault="00DA0A79" w:rsidP="00DA0A79">
      <w:pPr>
        <w:pStyle w:val="a3"/>
        <w:ind w:left="5954" w:right="-1"/>
        <w:jc w:val="right"/>
        <w:rPr>
          <w:b w:val="0"/>
          <w:sz w:val="18"/>
          <w:szCs w:val="18"/>
        </w:rPr>
      </w:pPr>
      <w:r w:rsidRPr="00DA0A79">
        <w:rPr>
          <w:b w:val="0"/>
          <w:sz w:val="18"/>
          <w:szCs w:val="18"/>
        </w:rPr>
        <w:t xml:space="preserve">                Приложение № 10</w:t>
      </w:r>
    </w:p>
    <w:p w:rsidR="00DA0A79" w:rsidRPr="00DA0A79" w:rsidRDefault="00DA0A79" w:rsidP="00DA0A79">
      <w:pPr>
        <w:pStyle w:val="a3"/>
        <w:ind w:left="5954" w:right="-1"/>
        <w:jc w:val="right"/>
        <w:rPr>
          <w:b w:val="0"/>
          <w:sz w:val="18"/>
          <w:szCs w:val="18"/>
        </w:rPr>
      </w:pPr>
      <w:r w:rsidRPr="00DA0A79">
        <w:rPr>
          <w:b w:val="0"/>
          <w:sz w:val="18"/>
          <w:szCs w:val="18"/>
        </w:rPr>
        <w:t xml:space="preserve">к   решению муниципального Совета </w:t>
      </w:r>
    </w:p>
    <w:p w:rsidR="00DA0A79" w:rsidRPr="00DA0A79" w:rsidRDefault="00DA0A79" w:rsidP="00DA0A79">
      <w:pPr>
        <w:pStyle w:val="a3"/>
        <w:ind w:left="5954" w:right="-1"/>
        <w:jc w:val="right"/>
        <w:rPr>
          <w:b w:val="0"/>
          <w:sz w:val="18"/>
          <w:szCs w:val="18"/>
        </w:rPr>
      </w:pPr>
      <w:r w:rsidRPr="00DA0A79">
        <w:rPr>
          <w:b w:val="0"/>
          <w:sz w:val="18"/>
          <w:szCs w:val="18"/>
        </w:rPr>
        <w:t xml:space="preserve">муниципального образования </w:t>
      </w:r>
    </w:p>
    <w:p w:rsidR="00DA0A79" w:rsidRPr="00DA0A79" w:rsidRDefault="00DA0A79" w:rsidP="00DA0A79">
      <w:pPr>
        <w:pStyle w:val="a3"/>
        <w:ind w:left="5954" w:right="-1"/>
        <w:jc w:val="right"/>
        <w:rPr>
          <w:b w:val="0"/>
          <w:sz w:val="18"/>
          <w:szCs w:val="18"/>
        </w:rPr>
      </w:pPr>
      <w:r w:rsidRPr="00DA0A79">
        <w:rPr>
          <w:b w:val="0"/>
          <w:sz w:val="18"/>
          <w:szCs w:val="18"/>
        </w:rPr>
        <w:t>«Усть-Паденьгское»</w:t>
      </w:r>
    </w:p>
    <w:p w:rsidR="00DA0A79" w:rsidRPr="00DA0A79" w:rsidRDefault="00DA0A79" w:rsidP="00DA0A79">
      <w:pPr>
        <w:pStyle w:val="a3"/>
        <w:ind w:left="5954" w:right="-1"/>
        <w:jc w:val="right"/>
        <w:rPr>
          <w:b w:val="0"/>
          <w:sz w:val="18"/>
          <w:szCs w:val="18"/>
        </w:rPr>
      </w:pPr>
      <w:r w:rsidRPr="00DA0A79">
        <w:rPr>
          <w:b w:val="0"/>
          <w:sz w:val="18"/>
          <w:szCs w:val="18"/>
        </w:rPr>
        <w:t>«О бюджете муниципального образования</w:t>
      </w:r>
    </w:p>
    <w:p w:rsidR="00DA0A79" w:rsidRPr="00DA0A79" w:rsidRDefault="00DA0A79" w:rsidP="00DA0A79">
      <w:pPr>
        <w:pStyle w:val="a3"/>
        <w:ind w:left="5954" w:right="-1"/>
        <w:jc w:val="right"/>
        <w:rPr>
          <w:b w:val="0"/>
          <w:sz w:val="18"/>
          <w:szCs w:val="18"/>
        </w:rPr>
      </w:pPr>
      <w:r w:rsidRPr="00DA0A79">
        <w:rPr>
          <w:b w:val="0"/>
          <w:sz w:val="18"/>
          <w:szCs w:val="18"/>
        </w:rPr>
        <w:t xml:space="preserve"> «Усть-Паденьгское» на 2016 год»</w:t>
      </w:r>
    </w:p>
    <w:p w:rsidR="00DA0A79" w:rsidRPr="00DA0A79" w:rsidRDefault="00DA0A79" w:rsidP="00DA0A79">
      <w:pPr>
        <w:pStyle w:val="a3"/>
        <w:ind w:left="5954" w:right="-1"/>
        <w:jc w:val="right"/>
        <w:rPr>
          <w:b w:val="0"/>
          <w:sz w:val="18"/>
          <w:szCs w:val="18"/>
        </w:rPr>
      </w:pPr>
      <w:r w:rsidRPr="00DA0A79">
        <w:rPr>
          <w:b w:val="0"/>
          <w:sz w:val="18"/>
          <w:szCs w:val="18"/>
        </w:rPr>
        <w:t xml:space="preserve">от          декабря  2015  года  №     </w:t>
      </w:r>
    </w:p>
    <w:p w:rsidR="00DA0A79" w:rsidRPr="00DA0A79" w:rsidRDefault="00DA0A79" w:rsidP="00DA0A79">
      <w:pPr>
        <w:jc w:val="center"/>
        <w:rPr>
          <w:b/>
          <w:sz w:val="18"/>
          <w:szCs w:val="18"/>
          <w:lang w:val="ru-RU"/>
        </w:rPr>
      </w:pPr>
      <w:r w:rsidRPr="00DA0A79">
        <w:rPr>
          <w:b/>
          <w:sz w:val="18"/>
          <w:szCs w:val="18"/>
          <w:lang w:val="ru-RU"/>
        </w:rPr>
        <w:t xml:space="preserve">Программа муниципальных гарантий муниципального образования «Усть-Паденьгское» на 2016 год </w:t>
      </w:r>
    </w:p>
    <w:p w:rsidR="00DA0A79" w:rsidRPr="00DA0A79" w:rsidRDefault="00DA0A79" w:rsidP="00DA0A79">
      <w:pPr>
        <w:jc w:val="center"/>
        <w:rPr>
          <w:b/>
          <w:sz w:val="18"/>
          <w:szCs w:val="18"/>
          <w:lang w:val="ru-RU"/>
        </w:rPr>
      </w:pPr>
      <w:r w:rsidRPr="00DA0A79">
        <w:rPr>
          <w:b/>
          <w:sz w:val="18"/>
          <w:szCs w:val="18"/>
          <w:lang w:val="ru-RU"/>
        </w:rPr>
        <w:t xml:space="preserve">1.1. Перечень подлежащих предоставлению  муниципальных гарантий муниципального образования «Усть-Падененьгское»  на 2016 год </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1701"/>
        <w:gridCol w:w="1134"/>
        <w:gridCol w:w="851"/>
        <w:gridCol w:w="850"/>
        <w:gridCol w:w="1134"/>
        <w:gridCol w:w="1134"/>
        <w:gridCol w:w="3544"/>
      </w:tblGrid>
      <w:tr w:rsidR="00DA0A79" w:rsidRPr="00DA0A79" w:rsidTr="00DA0A79">
        <w:tblPrEx>
          <w:tblCellMar>
            <w:top w:w="0" w:type="dxa"/>
            <w:bottom w:w="0" w:type="dxa"/>
          </w:tblCellMar>
        </w:tblPrEx>
        <w:trPr>
          <w:cantSplit/>
          <w:trHeight w:val="685"/>
        </w:trPr>
        <w:tc>
          <w:tcPr>
            <w:tcW w:w="426" w:type="dxa"/>
            <w:vMerge w:val="restart"/>
            <w:vAlign w:val="center"/>
          </w:tcPr>
          <w:p w:rsidR="00DA0A79" w:rsidRPr="00DA0A79" w:rsidRDefault="00DA0A79" w:rsidP="001B2079">
            <w:pPr>
              <w:pStyle w:val="a7"/>
              <w:jc w:val="center"/>
              <w:rPr>
                <w:sz w:val="18"/>
                <w:szCs w:val="18"/>
              </w:rPr>
            </w:pPr>
            <w:r w:rsidRPr="00DA0A79">
              <w:rPr>
                <w:sz w:val="18"/>
                <w:szCs w:val="18"/>
              </w:rPr>
              <w:t>№</w:t>
            </w:r>
          </w:p>
        </w:tc>
        <w:tc>
          <w:tcPr>
            <w:tcW w:w="1701" w:type="dxa"/>
            <w:vMerge w:val="restart"/>
            <w:vAlign w:val="center"/>
          </w:tcPr>
          <w:p w:rsidR="00DA0A79" w:rsidRPr="00DA0A79" w:rsidRDefault="00DA0A79" w:rsidP="001B2079">
            <w:pPr>
              <w:pStyle w:val="a7"/>
              <w:jc w:val="center"/>
              <w:rPr>
                <w:sz w:val="18"/>
                <w:szCs w:val="18"/>
              </w:rPr>
            </w:pPr>
            <w:r w:rsidRPr="00DA0A79">
              <w:rPr>
                <w:sz w:val="18"/>
                <w:szCs w:val="18"/>
              </w:rPr>
              <w:t>Цель гарантирования</w:t>
            </w:r>
          </w:p>
        </w:tc>
        <w:tc>
          <w:tcPr>
            <w:tcW w:w="1134" w:type="dxa"/>
            <w:vMerge w:val="restart"/>
            <w:vAlign w:val="center"/>
          </w:tcPr>
          <w:p w:rsidR="00DA0A79" w:rsidRPr="00DA0A79" w:rsidRDefault="00DA0A79" w:rsidP="001B2079">
            <w:pPr>
              <w:pStyle w:val="a7"/>
              <w:jc w:val="center"/>
              <w:rPr>
                <w:sz w:val="18"/>
                <w:szCs w:val="18"/>
              </w:rPr>
            </w:pPr>
            <w:r w:rsidRPr="00DA0A79">
              <w:rPr>
                <w:sz w:val="18"/>
                <w:szCs w:val="18"/>
              </w:rPr>
              <w:t>Наимено-вание принципала</w:t>
            </w:r>
          </w:p>
        </w:tc>
        <w:tc>
          <w:tcPr>
            <w:tcW w:w="1701" w:type="dxa"/>
            <w:gridSpan w:val="2"/>
            <w:vAlign w:val="center"/>
          </w:tcPr>
          <w:p w:rsidR="00DA0A79" w:rsidRPr="00DA0A79" w:rsidRDefault="00DA0A79" w:rsidP="001B2079">
            <w:pPr>
              <w:pStyle w:val="a7"/>
              <w:jc w:val="center"/>
              <w:rPr>
                <w:sz w:val="18"/>
                <w:szCs w:val="18"/>
              </w:rPr>
            </w:pPr>
            <w:r w:rsidRPr="00DA0A79">
              <w:rPr>
                <w:sz w:val="18"/>
                <w:szCs w:val="18"/>
              </w:rPr>
              <w:t>Сумма гарантирования, тыс. рублей</w:t>
            </w:r>
          </w:p>
        </w:tc>
        <w:tc>
          <w:tcPr>
            <w:tcW w:w="1134" w:type="dxa"/>
            <w:vMerge w:val="restart"/>
            <w:vAlign w:val="center"/>
          </w:tcPr>
          <w:p w:rsidR="00DA0A79" w:rsidRPr="00DA0A79" w:rsidRDefault="00DA0A79" w:rsidP="001B2079">
            <w:pPr>
              <w:pStyle w:val="a7"/>
              <w:jc w:val="center"/>
              <w:rPr>
                <w:sz w:val="18"/>
                <w:szCs w:val="18"/>
              </w:rPr>
            </w:pPr>
            <w:r w:rsidRPr="00DA0A79">
              <w:rPr>
                <w:sz w:val="18"/>
                <w:szCs w:val="18"/>
              </w:rPr>
              <w:t>Наличие права регрессного требования</w:t>
            </w:r>
          </w:p>
        </w:tc>
        <w:tc>
          <w:tcPr>
            <w:tcW w:w="1134" w:type="dxa"/>
            <w:vMerge w:val="restart"/>
            <w:vAlign w:val="center"/>
          </w:tcPr>
          <w:p w:rsidR="00DA0A79" w:rsidRPr="00DA0A79" w:rsidRDefault="00DA0A79" w:rsidP="001B2079">
            <w:pPr>
              <w:pStyle w:val="a7"/>
              <w:jc w:val="center"/>
              <w:rPr>
                <w:sz w:val="18"/>
                <w:szCs w:val="18"/>
              </w:rPr>
            </w:pPr>
            <w:r w:rsidRPr="00DA0A79">
              <w:rPr>
                <w:sz w:val="18"/>
                <w:szCs w:val="18"/>
              </w:rPr>
              <w:t>Проверка финансового состояния принципала</w:t>
            </w:r>
          </w:p>
        </w:tc>
        <w:tc>
          <w:tcPr>
            <w:tcW w:w="3544" w:type="dxa"/>
            <w:vMerge w:val="restart"/>
            <w:vAlign w:val="center"/>
          </w:tcPr>
          <w:p w:rsidR="00DA0A79" w:rsidRPr="00DA0A79" w:rsidRDefault="00DA0A79" w:rsidP="001B2079">
            <w:pPr>
              <w:pStyle w:val="a7"/>
              <w:jc w:val="center"/>
              <w:rPr>
                <w:sz w:val="18"/>
                <w:szCs w:val="18"/>
              </w:rPr>
            </w:pPr>
            <w:r w:rsidRPr="00DA0A79">
              <w:rPr>
                <w:sz w:val="18"/>
                <w:szCs w:val="18"/>
              </w:rPr>
              <w:t>Иные условия предоставления муниципальных гарантий</w:t>
            </w:r>
          </w:p>
        </w:tc>
      </w:tr>
      <w:tr w:rsidR="00DA0A79" w:rsidRPr="00DA0A79" w:rsidTr="00DA0A79">
        <w:tblPrEx>
          <w:tblCellMar>
            <w:top w:w="0" w:type="dxa"/>
            <w:bottom w:w="0" w:type="dxa"/>
          </w:tblCellMar>
        </w:tblPrEx>
        <w:trPr>
          <w:cantSplit/>
          <w:trHeight w:val="836"/>
        </w:trPr>
        <w:tc>
          <w:tcPr>
            <w:tcW w:w="426" w:type="dxa"/>
            <w:vMerge/>
            <w:vAlign w:val="center"/>
          </w:tcPr>
          <w:p w:rsidR="00DA0A79" w:rsidRPr="00DA0A79" w:rsidRDefault="00DA0A79" w:rsidP="001B2079">
            <w:pPr>
              <w:pStyle w:val="a7"/>
              <w:rPr>
                <w:sz w:val="18"/>
                <w:szCs w:val="18"/>
              </w:rPr>
            </w:pPr>
          </w:p>
        </w:tc>
        <w:tc>
          <w:tcPr>
            <w:tcW w:w="1701" w:type="dxa"/>
            <w:vMerge/>
            <w:vAlign w:val="center"/>
          </w:tcPr>
          <w:p w:rsidR="00DA0A79" w:rsidRPr="00DA0A79" w:rsidRDefault="00DA0A79" w:rsidP="001B2079">
            <w:pPr>
              <w:pStyle w:val="a7"/>
              <w:rPr>
                <w:sz w:val="18"/>
                <w:szCs w:val="18"/>
              </w:rPr>
            </w:pPr>
          </w:p>
        </w:tc>
        <w:tc>
          <w:tcPr>
            <w:tcW w:w="1134" w:type="dxa"/>
            <w:vMerge/>
          </w:tcPr>
          <w:p w:rsidR="00DA0A79" w:rsidRPr="00DA0A79" w:rsidRDefault="00DA0A79" w:rsidP="001B2079">
            <w:pPr>
              <w:pStyle w:val="a7"/>
              <w:rPr>
                <w:sz w:val="18"/>
                <w:szCs w:val="18"/>
              </w:rPr>
            </w:pPr>
          </w:p>
        </w:tc>
        <w:tc>
          <w:tcPr>
            <w:tcW w:w="851" w:type="dxa"/>
            <w:vAlign w:val="center"/>
          </w:tcPr>
          <w:p w:rsidR="00DA0A79" w:rsidRPr="00DA0A79" w:rsidRDefault="00DA0A79" w:rsidP="001B2079">
            <w:pPr>
              <w:pStyle w:val="a7"/>
              <w:jc w:val="center"/>
              <w:rPr>
                <w:sz w:val="18"/>
                <w:szCs w:val="18"/>
              </w:rPr>
            </w:pPr>
          </w:p>
          <w:p w:rsidR="00DA0A79" w:rsidRPr="00DA0A79" w:rsidRDefault="00DA0A79" w:rsidP="001B2079">
            <w:pPr>
              <w:pStyle w:val="a7"/>
              <w:jc w:val="center"/>
              <w:rPr>
                <w:sz w:val="18"/>
                <w:szCs w:val="18"/>
              </w:rPr>
            </w:pPr>
            <w:r w:rsidRPr="00DA0A79">
              <w:rPr>
                <w:sz w:val="18"/>
                <w:szCs w:val="18"/>
              </w:rPr>
              <w:t>Общая сумма</w:t>
            </w:r>
          </w:p>
        </w:tc>
        <w:tc>
          <w:tcPr>
            <w:tcW w:w="850" w:type="dxa"/>
            <w:vAlign w:val="center"/>
          </w:tcPr>
          <w:p w:rsidR="00DA0A79" w:rsidRPr="00DA0A79" w:rsidRDefault="00DA0A79" w:rsidP="001B2079">
            <w:pPr>
              <w:pStyle w:val="a7"/>
              <w:jc w:val="center"/>
              <w:rPr>
                <w:sz w:val="18"/>
                <w:szCs w:val="18"/>
                <w:lang w:val="en-US"/>
              </w:rPr>
            </w:pPr>
            <w:r w:rsidRPr="00DA0A79">
              <w:rPr>
                <w:sz w:val="18"/>
                <w:szCs w:val="18"/>
              </w:rPr>
              <w:t>2016 год</w:t>
            </w:r>
          </w:p>
        </w:tc>
        <w:tc>
          <w:tcPr>
            <w:tcW w:w="1134" w:type="dxa"/>
            <w:vMerge/>
          </w:tcPr>
          <w:p w:rsidR="00DA0A79" w:rsidRPr="00DA0A79" w:rsidRDefault="00DA0A79" w:rsidP="001B2079">
            <w:pPr>
              <w:pStyle w:val="a7"/>
              <w:rPr>
                <w:sz w:val="18"/>
                <w:szCs w:val="18"/>
              </w:rPr>
            </w:pPr>
          </w:p>
        </w:tc>
        <w:tc>
          <w:tcPr>
            <w:tcW w:w="1134" w:type="dxa"/>
            <w:vMerge/>
          </w:tcPr>
          <w:p w:rsidR="00DA0A79" w:rsidRPr="00DA0A79" w:rsidRDefault="00DA0A79" w:rsidP="001B2079">
            <w:pPr>
              <w:pStyle w:val="a7"/>
              <w:rPr>
                <w:sz w:val="18"/>
                <w:szCs w:val="18"/>
              </w:rPr>
            </w:pPr>
          </w:p>
        </w:tc>
        <w:tc>
          <w:tcPr>
            <w:tcW w:w="3544" w:type="dxa"/>
            <w:vMerge/>
            <w:vAlign w:val="center"/>
          </w:tcPr>
          <w:p w:rsidR="00DA0A79" w:rsidRPr="00DA0A79" w:rsidRDefault="00DA0A79" w:rsidP="001B2079">
            <w:pPr>
              <w:pStyle w:val="a7"/>
              <w:rPr>
                <w:sz w:val="18"/>
                <w:szCs w:val="18"/>
              </w:rPr>
            </w:pPr>
          </w:p>
        </w:tc>
      </w:tr>
      <w:tr w:rsidR="00DA0A79" w:rsidRPr="00DA0A79" w:rsidTr="00DA0A79">
        <w:tblPrEx>
          <w:tblCellMar>
            <w:top w:w="0" w:type="dxa"/>
            <w:bottom w:w="0" w:type="dxa"/>
          </w:tblCellMar>
        </w:tblPrEx>
        <w:trPr>
          <w:cantSplit/>
        </w:trPr>
        <w:tc>
          <w:tcPr>
            <w:tcW w:w="426" w:type="dxa"/>
          </w:tcPr>
          <w:p w:rsidR="00DA0A79" w:rsidRPr="00DA0A79" w:rsidRDefault="00DA0A79" w:rsidP="001B2079">
            <w:pPr>
              <w:pStyle w:val="a7"/>
              <w:rPr>
                <w:sz w:val="18"/>
                <w:szCs w:val="18"/>
              </w:rPr>
            </w:pPr>
          </w:p>
        </w:tc>
        <w:tc>
          <w:tcPr>
            <w:tcW w:w="1701" w:type="dxa"/>
          </w:tcPr>
          <w:p w:rsidR="00DA0A79" w:rsidRPr="00DA0A79" w:rsidRDefault="00DA0A79" w:rsidP="001B2079">
            <w:pPr>
              <w:pStyle w:val="a7"/>
              <w:rPr>
                <w:sz w:val="18"/>
                <w:szCs w:val="18"/>
              </w:rPr>
            </w:pPr>
          </w:p>
        </w:tc>
        <w:tc>
          <w:tcPr>
            <w:tcW w:w="1134" w:type="dxa"/>
          </w:tcPr>
          <w:p w:rsidR="00DA0A79" w:rsidRPr="00DA0A79" w:rsidRDefault="00DA0A79" w:rsidP="001B2079">
            <w:pPr>
              <w:pStyle w:val="a7"/>
              <w:rPr>
                <w:sz w:val="18"/>
                <w:szCs w:val="18"/>
              </w:rPr>
            </w:pPr>
          </w:p>
        </w:tc>
        <w:tc>
          <w:tcPr>
            <w:tcW w:w="851" w:type="dxa"/>
          </w:tcPr>
          <w:p w:rsidR="00DA0A79" w:rsidRPr="00DA0A79" w:rsidRDefault="00DA0A79" w:rsidP="001B2079">
            <w:pPr>
              <w:pStyle w:val="a7"/>
              <w:rPr>
                <w:sz w:val="18"/>
                <w:szCs w:val="18"/>
              </w:rPr>
            </w:pPr>
          </w:p>
        </w:tc>
        <w:tc>
          <w:tcPr>
            <w:tcW w:w="850" w:type="dxa"/>
          </w:tcPr>
          <w:p w:rsidR="00DA0A79" w:rsidRPr="00DA0A79" w:rsidRDefault="00DA0A79" w:rsidP="001B2079">
            <w:pPr>
              <w:pStyle w:val="a7"/>
              <w:rPr>
                <w:sz w:val="18"/>
                <w:szCs w:val="18"/>
              </w:rPr>
            </w:pPr>
          </w:p>
        </w:tc>
        <w:tc>
          <w:tcPr>
            <w:tcW w:w="1134" w:type="dxa"/>
          </w:tcPr>
          <w:p w:rsidR="00DA0A79" w:rsidRPr="00DA0A79" w:rsidRDefault="00DA0A79" w:rsidP="001B2079">
            <w:pPr>
              <w:pStyle w:val="a7"/>
              <w:rPr>
                <w:sz w:val="18"/>
                <w:szCs w:val="18"/>
              </w:rPr>
            </w:pPr>
          </w:p>
        </w:tc>
        <w:tc>
          <w:tcPr>
            <w:tcW w:w="1134" w:type="dxa"/>
          </w:tcPr>
          <w:p w:rsidR="00DA0A79" w:rsidRPr="00DA0A79" w:rsidRDefault="00DA0A79" w:rsidP="001B2079">
            <w:pPr>
              <w:pStyle w:val="a7"/>
              <w:rPr>
                <w:sz w:val="18"/>
                <w:szCs w:val="18"/>
              </w:rPr>
            </w:pPr>
          </w:p>
        </w:tc>
        <w:tc>
          <w:tcPr>
            <w:tcW w:w="3544" w:type="dxa"/>
          </w:tcPr>
          <w:p w:rsidR="00DA0A79" w:rsidRPr="00DA0A79" w:rsidRDefault="00DA0A79" w:rsidP="001B2079">
            <w:pPr>
              <w:pStyle w:val="a7"/>
              <w:rPr>
                <w:sz w:val="18"/>
                <w:szCs w:val="18"/>
              </w:rPr>
            </w:pPr>
          </w:p>
        </w:tc>
      </w:tr>
      <w:tr w:rsidR="00DA0A79" w:rsidRPr="00DA0A79" w:rsidTr="00DA0A79">
        <w:tblPrEx>
          <w:tblCellMar>
            <w:top w:w="0" w:type="dxa"/>
            <w:bottom w:w="0" w:type="dxa"/>
          </w:tblCellMar>
        </w:tblPrEx>
        <w:trPr>
          <w:cantSplit/>
        </w:trPr>
        <w:tc>
          <w:tcPr>
            <w:tcW w:w="426" w:type="dxa"/>
          </w:tcPr>
          <w:p w:rsidR="00DA0A79" w:rsidRPr="00DA0A79" w:rsidRDefault="00DA0A79" w:rsidP="001B2079">
            <w:pPr>
              <w:pStyle w:val="a7"/>
              <w:rPr>
                <w:sz w:val="18"/>
                <w:szCs w:val="18"/>
              </w:rPr>
            </w:pPr>
          </w:p>
        </w:tc>
        <w:tc>
          <w:tcPr>
            <w:tcW w:w="1701" w:type="dxa"/>
          </w:tcPr>
          <w:p w:rsidR="00DA0A79" w:rsidRPr="00DA0A79" w:rsidRDefault="00DA0A79" w:rsidP="001B2079">
            <w:pPr>
              <w:pStyle w:val="a7"/>
              <w:rPr>
                <w:sz w:val="18"/>
                <w:szCs w:val="18"/>
              </w:rPr>
            </w:pPr>
            <w:r w:rsidRPr="00DA0A79">
              <w:rPr>
                <w:sz w:val="18"/>
                <w:szCs w:val="18"/>
              </w:rPr>
              <w:t>ИТОГО:</w:t>
            </w:r>
          </w:p>
        </w:tc>
        <w:tc>
          <w:tcPr>
            <w:tcW w:w="1134" w:type="dxa"/>
          </w:tcPr>
          <w:p w:rsidR="00DA0A79" w:rsidRPr="00DA0A79" w:rsidRDefault="00DA0A79" w:rsidP="001B2079">
            <w:pPr>
              <w:pStyle w:val="a7"/>
              <w:rPr>
                <w:sz w:val="18"/>
                <w:szCs w:val="18"/>
              </w:rPr>
            </w:pPr>
            <w:r w:rsidRPr="00DA0A79">
              <w:rPr>
                <w:sz w:val="18"/>
                <w:szCs w:val="18"/>
              </w:rPr>
              <w:t>-</w:t>
            </w:r>
          </w:p>
        </w:tc>
        <w:tc>
          <w:tcPr>
            <w:tcW w:w="851" w:type="dxa"/>
          </w:tcPr>
          <w:p w:rsidR="00DA0A79" w:rsidRPr="00DA0A79" w:rsidRDefault="00DA0A79" w:rsidP="001B2079">
            <w:pPr>
              <w:pStyle w:val="a7"/>
              <w:rPr>
                <w:sz w:val="18"/>
                <w:szCs w:val="18"/>
              </w:rPr>
            </w:pPr>
            <w:r w:rsidRPr="00DA0A79">
              <w:rPr>
                <w:sz w:val="18"/>
                <w:szCs w:val="18"/>
              </w:rPr>
              <w:t>0</w:t>
            </w:r>
          </w:p>
        </w:tc>
        <w:tc>
          <w:tcPr>
            <w:tcW w:w="850" w:type="dxa"/>
          </w:tcPr>
          <w:p w:rsidR="00DA0A79" w:rsidRPr="00DA0A79" w:rsidRDefault="00DA0A79" w:rsidP="001B2079">
            <w:pPr>
              <w:pStyle w:val="a7"/>
              <w:rPr>
                <w:sz w:val="18"/>
                <w:szCs w:val="18"/>
              </w:rPr>
            </w:pPr>
            <w:r w:rsidRPr="00DA0A79">
              <w:rPr>
                <w:sz w:val="18"/>
                <w:szCs w:val="18"/>
              </w:rPr>
              <w:t>0</w:t>
            </w:r>
          </w:p>
        </w:tc>
        <w:tc>
          <w:tcPr>
            <w:tcW w:w="1134" w:type="dxa"/>
          </w:tcPr>
          <w:p w:rsidR="00DA0A79" w:rsidRPr="00DA0A79" w:rsidRDefault="00DA0A79" w:rsidP="001B2079">
            <w:pPr>
              <w:pStyle w:val="a7"/>
              <w:rPr>
                <w:sz w:val="18"/>
                <w:szCs w:val="18"/>
              </w:rPr>
            </w:pPr>
            <w:r w:rsidRPr="00DA0A79">
              <w:rPr>
                <w:sz w:val="18"/>
                <w:szCs w:val="18"/>
              </w:rPr>
              <w:t>-</w:t>
            </w:r>
          </w:p>
        </w:tc>
        <w:tc>
          <w:tcPr>
            <w:tcW w:w="1134" w:type="dxa"/>
          </w:tcPr>
          <w:p w:rsidR="00DA0A79" w:rsidRPr="00DA0A79" w:rsidRDefault="00DA0A79" w:rsidP="001B2079">
            <w:pPr>
              <w:pStyle w:val="a7"/>
              <w:rPr>
                <w:sz w:val="18"/>
                <w:szCs w:val="18"/>
              </w:rPr>
            </w:pPr>
            <w:r w:rsidRPr="00DA0A79">
              <w:rPr>
                <w:sz w:val="18"/>
                <w:szCs w:val="18"/>
              </w:rPr>
              <w:t>-</w:t>
            </w:r>
          </w:p>
        </w:tc>
        <w:tc>
          <w:tcPr>
            <w:tcW w:w="3544" w:type="dxa"/>
          </w:tcPr>
          <w:p w:rsidR="00DA0A79" w:rsidRPr="00DA0A79" w:rsidRDefault="00DA0A79" w:rsidP="001B2079">
            <w:pPr>
              <w:pStyle w:val="a7"/>
              <w:rPr>
                <w:sz w:val="18"/>
                <w:szCs w:val="18"/>
              </w:rPr>
            </w:pPr>
            <w:r w:rsidRPr="00DA0A79">
              <w:rPr>
                <w:sz w:val="18"/>
                <w:szCs w:val="18"/>
              </w:rPr>
              <w:t xml:space="preserve">- </w:t>
            </w:r>
          </w:p>
        </w:tc>
      </w:tr>
    </w:tbl>
    <w:p w:rsidR="00DA0A79" w:rsidRPr="00DA0A79" w:rsidRDefault="00DA0A79" w:rsidP="00DA0A79">
      <w:pPr>
        <w:jc w:val="center"/>
        <w:rPr>
          <w:b/>
          <w:sz w:val="18"/>
          <w:szCs w:val="18"/>
          <w:lang w:val="ru-RU"/>
        </w:rPr>
      </w:pPr>
      <w:r w:rsidRPr="00DA0A79">
        <w:rPr>
          <w:b/>
          <w:sz w:val="18"/>
          <w:szCs w:val="18"/>
          <w:lang w:val="ru-RU"/>
        </w:rPr>
        <w:t xml:space="preserve">1.2. Общий объем бюджетных ассигнований, предусмотренных на исполнение  муниципальных гарантий муниципального образования «Усть-Паденьгское»  по возможным гарантийным случаям в 2016 году             </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12"/>
        <w:gridCol w:w="4962"/>
      </w:tblGrid>
      <w:tr w:rsidR="00DA0A79" w:rsidRPr="00DA0A79" w:rsidTr="00DA0A79">
        <w:tblPrEx>
          <w:tblCellMar>
            <w:top w:w="0" w:type="dxa"/>
            <w:bottom w:w="0" w:type="dxa"/>
          </w:tblCellMar>
        </w:tblPrEx>
        <w:trPr>
          <w:trHeight w:val="393"/>
        </w:trPr>
        <w:tc>
          <w:tcPr>
            <w:tcW w:w="5812" w:type="dxa"/>
            <w:vAlign w:val="center"/>
          </w:tcPr>
          <w:p w:rsidR="00DA0A79" w:rsidRPr="00DA0A79" w:rsidRDefault="00DA0A79" w:rsidP="00DA0A79">
            <w:pPr>
              <w:pStyle w:val="a7"/>
              <w:ind w:left="459"/>
              <w:jc w:val="center"/>
              <w:rPr>
                <w:sz w:val="18"/>
                <w:szCs w:val="18"/>
              </w:rPr>
            </w:pPr>
            <w:r w:rsidRPr="00DA0A79">
              <w:rPr>
                <w:sz w:val="18"/>
                <w:szCs w:val="18"/>
              </w:rPr>
              <w:t>Исполнение муниципальных гарантий:</w:t>
            </w:r>
          </w:p>
        </w:tc>
        <w:tc>
          <w:tcPr>
            <w:tcW w:w="4962" w:type="dxa"/>
            <w:vAlign w:val="center"/>
          </w:tcPr>
          <w:p w:rsidR="00DA0A79" w:rsidRPr="00DA0A79" w:rsidRDefault="00DA0A79" w:rsidP="001B2079">
            <w:pPr>
              <w:pStyle w:val="a7"/>
              <w:jc w:val="center"/>
              <w:rPr>
                <w:sz w:val="18"/>
                <w:szCs w:val="18"/>
              </w:rPr>
            </w:pPr>
            <w:r w:rsidRPr="00DA0A79">
              <w:rPr>
                <w:sz w:val="18"/>
                <w:szCs w:val="18"/>
              </w:rPr>
              <w:t>Объем бюджетных ассигнований на исполнение гарантий по возможным гарантийным случаям, тыс. рублей</w:t>
            </w:r>
          </w:p>
        </w:tc>
      </w:tr>
      <w:tr w:rsidR="00DA0A79" w:rsidRPr="00DA0A79" w:rsidTr="00DA0A79">
        <w:tblPrEx>
          <w:tblCellMar>
            <w:top w:w="0" w:type="dxa"/>
            <w:bottom w:w="0" w:type="dxa"/>
          </w:tblCellMar>
        </w:tblPrEx>
        <w:trPr>
          <w:trHeight w:val="293"/>
        </w:trPr>
        <w:tc>
          <w:tcPr>
            <w:tcW w:w="5812" w:type="dxa"/>
          </w:tcPr>
          <w:p w:rsidR="00DA0A79" w:rsidRPr="00DA0A79" w:rsidRDefault="00DA0A79" w:rsidP="001B2079">
            <w:pPr>
              <w:pStyle w:val="a7"/>
              <w:rPr>
                <w:sz w:val="18"/>
                <w:szCs w:val="18"/>
              </w:rPr>
            </w:pPr>
            <w:r w:rsidRPr="00DA0A79">
              <w:rPr>
                <w:sz w:val="18"/>
                <w:szCs w:val="18"/>
              </w:rPr>
              <w:t>за счет источников финансирования дефицита  бюджета</w:t>
            </w:r>
          </w:p>
        </w:tc>
        <w:tc>
          <w:tcPr>
            <w:tcW w:w="4962" w:type="dxa"/>
          </w:tcPr>
          <w:p w:rsidR="00DA0A79" w:rsidRPr="00DA0A79" w:rsidRDefault="00DA0A79" w:rsidP="001B2079">
            <w:pPr>
              <w:pStyle w:val="a7"/>
              <w:rPr>
                <w:sz w:val="18"/>
                <w:szCs w:val="18"/>
              </w:rPr>
            </w:pPr>
            <w:r w:rsidRPr="00DA0A79">
              <w:rPr>
                <w:sz w:val="18"/>
                <w:szCs w:val="18"/>
              </w:rPr>
              <w:t>0</w:t>
            </w:r>
          </w:p>
        </w:tc>
      </w:tr>
      <w:tr w:rsidR="00DA0A79" w:rsidRPr="00DA0A79" w:rsidTr="00DA0A79">
        <w:tblPrEx>
          <w:tblCellMar>
            <w:top w:w="0" w:type="dxa"/>
            <w:bottom w:w="0" w:type="dxa"/>
          </w:tblCellMar>
        </w:tblPrEx>
        <w:trPr>
          <w:trHeight w:val="128"/>
        </w:trPr>
        <w:tc>
          <w:tcPr>
            <w:tcW w:w="5812" w:type="dxa"/>
          </w:tcPr>
          <w:p w:rsidR="00DA0A79" w:rsidRPr="00DA0A79" w:rsidRDefault="00DA0A79" w:rsidP="001B2079">
            <w:pPr>
              <w:pStyle w:val="a7"/>
              <w:rPr>
                <w:sz w:val="18"/>
                <w:szCs w:val="18"/>
              </w:rPr>
            </w:pPr>
            <w:r w:rsidRPr="00DA0A79">
              <w:rPr>
                <w:sz w:val="18"/>
                <w:szCs w:val="18"/>
              </w:rPr>
              <w:t xml:space="preserve">за счет расходов  бюджета  </w:t>
            </w:r>
          </w:p>
        </w:tc>
        <w:tc>
          <w:tcPr>
            <w:tcW w:w="4962" w:type="dxa"/>
          </w:tcPr>
          <w:p w:rsidR="00DA0A79" w:rsidRPr="00DA0A79" w:rsidRDefault="00DA0A79" w:rsidP="001B2079">
            <w:pPr>
              <w:pStyle w:val="a7"/>
              <w:rPr>
                <w:sz w:val="18"/>
                <w:szCs w:val="18"/>
              </w:rPr>
            </w:pPr>
            <w:r w:rsidRPr="00DA0A79">
              <w:rPr>
                <w:sz w:val="18"/>
                <w:szCs w:val="18"/>
              </w:rPr>
              <w:t>0</w:t>
            </w:r>
          </w:p>
        </w:tc>
      </w:tr>
    </w:tbl>
    <w:p w:rsidR="00DA0A79" w:rsidRPr="00DA0A79" w:rsidRDefault="00DA0A79" w:rsidP="00DA0A79">
      <w:pPr>
        <w:jc w:val="right"/>
        <w:rPr>
          <w:sz w:val="18"/>
          <w:szCs w:val="18"/>
        </w:rPr>
      </w:pPr>
      <w:r w:rsidRPr="00DA0A79">
        <w:rPr>
          <w:sz w:val="18"/>
          <w:szCs w:val="18"/>
        </w:rPr>
        <w:t>Приложение № 11</w:t>
      </w:r>
    </w:p>
    <w:p w:rsidR="00DA0A79" w:rsidRPr="00DA0A79" w:rsidRDefault="00DA0A79" w:rsidP="00DA0A79">
      <w:pPr>
        <w:jc w:val="right"/>
        <w:rPr>
          <w:sz w:val="18"/>
          <w:szCs w:val="18"/>
          <w:lang w:val="ru-RU"/>
        </w:rPr>
      </w:pPr>
      <w:r w:rsidRPr="00DA0A79">
        <w:rPr>
          <w:sz w:val="18"/>
          <w:szCs w:val="18"/>
          <w:lang w:val="ru-RU"/>
        </w:rPr>
        <w:t>к    решению муниципального Совета   муниципального образования  "Усть-Паденьгское"</w:t>
      </w:r>
    </w:p>
    <w:p w:rsidR="00DA0A79" w:rsidRPr="00DA0A79" w:rsidRDefault="00DA0A79" w:rsidP="00DA0A79">
      <w:pPr>
        <w:jc w:val="right"/>
        <w:rPr>
          <w:sz w:val="18"/>
          <w:szCs w:val="18"/>
          <w:lang w:val="ru-RU"/>
        </w:rPr>
      </w:pPr>
      <w:r w:rsidRPr="00DA0A79">
        <w:rPr>
          <w:sz w:val="18"/>
          <w:szCs w:val="18"/>
          <w:lang w:val="ru-RU"/>
        </w:rPr>
        <w:t>"О бюджете муниципального образования "Усть-Паденьгское"  на 2016 год"</w:t>
      </w:r>
    </w:p>
    <w:p w:rsidR="00DA0A79" w:rsidRPr="00DA0A79" w:rsidRDefault="00DA0A79" w:rsidP="00DA0A79">
      <w:pPr>
        <w:jc w:val="right"/>
        <w:rPr>
          <w:rFonts w:ascii="Arial" w:hAnsi="Arial" w:cs="Arial"/>
          <w:sz w:val="18"/>
          <w:szCs w:val="18"/>
          <w:lang w:val="ru-RU"/>
        </w:rPr>
      </w:pPr>
      <w:r w:rsidRPr="00DA0A79">
        <w:rPr>
          <w:sz w:val="18"/>
          <w:szCs w:val="18"/>
          <w:lang w:val="ru-RU"/>
        </w:rPr>
        <w:t xml:space="preserve">от   декабря </w:t>
      </w:r>
      <w:smartTag w:uri="urn:schemas-microsoft-com:office:smarttags" w:element="metricconverter">
        <w:smartTagPr>
          <w:attr w:name="ProductID" w:val="2015 г"/>
        </w:smartTagPr>
        <w:r w:rsidRPr="00DA0A79">
          <w:rPr>
            <w:sz w:val="18"/>
            <w:szCs w:val="18"/>
            <w:lang w:val="ru-RU"/>
          </w:rPr>
          <w:t>2015 г</w:t>
        </w:r>
      </w:smartTag>
      <w:r w:rsidRPr="00DA0A79">
        <w:rPr>
          <w:sz w:val="18"/>
          <w:szCs w:val="18"/>
          <w:lang w:val="ru-RU"/>
        </w:rPr>
        <w:t>. №</w:t>
      </w:r>
      <w:r w:rsidRPr="00DA0A79">
        <w:rPr>
          <w:rFonts w:ascii="Arial" w:hAnsi="Arial" w:cs="Arial"/>
          <w:sz w:val="18"/>
          <w:szCs w:val="18"/>
          <w:lang w:val="ru-RU"/>
        </w:rPr>
        <w:t xml:space="preserve">          </w:t>
      </w:r>
    </w:p>
    <w:p w:rsidR="00DA0A79" w:rsidRPr="00DA0A79" w:rsidRDefault="00DA0A79" w:rsidP="00DA0A79">
      <w:pPr>
        <w:pStyle w:val="12"/>
        <w:jc w:val="center"/>
        <w:rPr>
          <w:rFonts w:ascii="Times New Roman" w:hAnsi="Times New Roman" w:cs="Times New Roman"/>
          <w:b/>
          <w:bCs/>
          <w:sz w:val="18"/>
          <w:szCs w:val="18"/>
        </w:rPr>
      </w:pPr>
      <w:r w:rsidRPr="00DA0A79">
        <w:rPr>
          <w:rFonts w:ascii="Times New Roman" w:hAnsi="Times New Roman" w:cs="Times New Roman"/>
          <w:b/>
          <w:bCs/>
          <w:sz w:val="18"/>
          <w:szCs w:val="18"/>
        </w:rPr>
        <w:t xml:space="preserve">Методика расчета иных межбюджетных  трансфертов  на осуществление  полномочий по внешнему муниципальному финансовому контролю, передаваемых по соглашениям, и  порядок предоставления иных межбюджетных трансфертов на осуществление полномочий по внешнему муниципальному финансовому контролю  бюджету муниципального образования  района </w:t>
      </w:r>
    </w:p>
    <w:p w:rsidR="00DA0A79" w:rsidRPr="00DA0A79" w:rsidRDefault="00DA0A79" w:rsidP="00DA0A79">
      <w:pPr>
        <w:pStyle w:val="12"/>
        <w:jc w:val="both"/>
        <w:rPr>
          <w:rFonts w:ascii="Times New Roman" w:hAnsi="Times New Roman" w:cs="Times New Roman"/>
          <w:sz w:val="18"/>
          <w:szCs w:val="18"/>
        </w:rPr>
      </w:pPr>
      <w:r w:rsidRPr="00DA0A79">
        <w:rPr>
          <w:rFonts w:ascii="Times New Roman" w:hAnsi="Times New Roman" w:cs="Times New Roman"/>
          <w:sz w:val="18"/>
          <w:szCs w:val="18"/>
        </w:rPr>
        <w:t xml:space="preserve">       Формирование расходов бюджета муниципального образования «Усть-Паденьгское» в границах Усть-Паденьгского сельского поселения осуществляется в соответствии с расходными обязательствами, обусловленными законодательством Российской Федерации разграничением полномочий, исполнение которых осуществляется за счет средств местного бюджета.</w:t>
      </w:r>
    </w:p>
    <w:p w:rsidR="00DA0A79" w:rsidRPr="00DA0A79" w:rsidRDefault="00DA0A79" w:rsidP="00DA0A79">
      <w:pPr>
        <w:pStyle w:val="12"/>
        <w:ind w:firstLine="709"/>
        <w:jc w:val="both"/>
        <w:rPr>
          <w:rFonts w:ascii="Times New Roman" w:hAnsi="Times New Roman" w:cs="Times New Roman"/>
          <w:sz w:val="18"/>
          <w:szCs w:val="18"/>
        </w:rPr>
      </w:pPr>
      <w:r w:rsidRPr="00DA0A79">
        <w:rPr>
          <w:rFonts w:ascii="Times New Roman" w:hAnsi="Times New Roman" w:cs="Times New Roman"/>
          <w:sz w:val="18"/>
          <w:szCs w:val="18"/>
        </w:rPr>
        <w:t>Иные межбюджетные трансферты бюджету муниципального образования «Шенкурский муниципальный район» на финансирование расходов, связанных с передачей полномочий контрольно-счетной палаты муниципального образования               «Усть-Паденьгское» по осуществлению внешнего муниципального финансового контроля в 2016 году предоставляются из бюджета муниципального образования «Усть-Паденьгское» в соответствии с заключенным Соглашением.</w:t>
      </w:r>
    </w:p>
    <w:p w:rsidR="00DA0A79" w:rsidRPr="00DA0A79" w:rsidRDefault="00DA0A79" w:rsidP="00DA0A79">
      <w:pPr>
        <w:pStyle w:val="12"/>
        <w:ind w:firstLine="709"/>
        <w:jc w:val="center"/>
        <w:rPr>
          <w:rFonts w:ascii="Times New Roman" w:hAnsi="Times New Roman" w:cs="Times New Roman"/>
          <w:b/>
          <w:bCs/>
          <w:sz w:val="18"/>
          <w:szCs w:val="18"/>
        </w:rPr>
      </w:pPr>
      <w:r w:rsidRPr="00DA0A79">
        <w:rPr>
          <w:rFonts w:ascii="Times New Roman" w:hAnsi="Times New Roman" w:cs="Times New Roman"/>
          <w:b/>
          <w:bCs/>
          <w:sz w:val="18"/>
          <w:szCs w:val="18"/>
        </w:rPr>
        <w:t xml:space="preserve">I. Последовательность действий по расчету иных  межбюджетных трансфертов из бюджета поселения на осуществление органами местного самоуправления района полномочий, передаваемых на основании соглашений </w:t>
      </w:r>
    </w:p>
    <w:p w:rsidR="00DA0A79" w:rsidRPr="00DA0A79" w:rsidRDefault="00DA0A79" w:rsidP="00DA0A79">
      <w:pPr>
        <w:pStyle w:val="12"/>
        <w:ind w:firstLine="709"/>
        <w:jc w:val="center"/>
        <w:rPr>
          <w:rFonts w:ascii="Times New Roman" w:hAnsi="Times New Roman" w:cs="Times New Roman"/>
          <w:b/>
          <w:bCs/>
          <w:sz w:val="18"/>
          <w:szCs w:val="18"/>
        </w:rPr>
      </w:pPr>
      <w:r w:rsidRPr="00DA0A79">
        <w:rPr>
          <w:rFonts w:ascii="Times New Roman" w:hAnsi="Times New Roman" w:cs="Times New Roman"/>
          <w:b/>
          <w:bCs/>
          <w:sz w:val="18"/>
          <w:szCs w:val="18"/>
        </w:rPr>
        <w:t>(далее - межбюджетные трансферты)</w:t>
      </w:r>
    </w:p>
    <w:p w:rsidR="00DA0A79" w:rsidRPr="00DA0A79" w:rsidRDefault="00DA0A79" w:rsidP="00DA0A79">
      <w:pPr>
        <w:pStyle w:val="ConsPlusNormal"/>
        <w:widowControl/>
        <w:numPr>
          <w:ilvl w:val="0"/>
          <w:numId w:val="2"/>
        </w:numPr>
        <w:tabs>
          <w:tab w:val="clear" w:pos="1725"/>
          <w:tab w:val="left" w:pos="1134"/>
        </w:tabs>
        <w:suppressAutoHyphens/>
        <w:autoSpaceDN/>
        <w:adjustRightInd/>
        <w:ind w:left="0" w:firstLine="720"/>
        <w:jc w:val="both"/>
        <w:rPr>
          <w:rStyle w:val="ac"/>
          <w:rFonts w:cs="Arial Unicode MS"/>
          <w:b w:val="0"/>
          <w:bCs w:val="0"/>
          <w:sz w:val="18"/>
          <w:szCs w:val="18"/>
        </w:rPr>
      </w:pPr>
      <w:r w:rsidRPr="00DA0A79">
        <w:rPr>
          <w:rStyle w:val="ac"/>
          <w:b w:val="0"/>
          <w:bCs w:val="0"/>
          <w:sz w:val="18"/>
          <w:szCs w:val="18"/>
        </w:rPr>
        <w:t xml:space="preserve">Объём иного межбюджетного трансферта, предоставляемого в 2016 году из бюджета муниципального образования </w:t>
      </w:r>
      <w:r w:rsidRPr="00DA0A79">
        <w:rPr>
          <w:sz w:val="18"/>
          <w:szCs w:val="18"/>
        </w:rPr>
        <w:t>«Усть-Паденьгское»</w:t>
      </w:r>
      <w:r w:rsidRPr="00DA0A79">
        <w:rPr>
          <w:rStyle w:val="a8"/>
          <w:rFonts w:eastAsia="Calibri"/>
          <w:b/>
          <w:bCs/>
          <w:sz w:val="18"/>
          <w:szCs w:val="18"/>
        </w:rPr>
        <w:t xml:space="preserve"> </w:t>
      </w:r>
      <w:r w:rsidRPr="00DA0A79">
        <w:rPr>
          <w:rStyle w:val="ac"/>
          <w:b w:val="0"/>
          <w:bCs w:val="0"/>
          <w:sz w:val="18"/>
          <w:szCs w:val="18"/>
        </w:rPr>
        <w:t xml:space="preserve">(далее – бюджет поселения), в бюджет муниципального образования «Шенкурский муниципальный район»  для осуществления передаваемых в соответствии с соглашением </w:t>
      </w:r>
      <w:r w:rsidRPr="00DA0A79">
        <w:rPr>
          <w:sz w:val="18"/>
          <w:szCs w:val="18"/>
        </w:rPr>
        <w:t xml:space="preserve">о передаче ревизионной комиссии муниципального образования </w:t>
      </w:r>
      <w:r w:rsidRPr="00DA0A79">
        <w:rPr>
          <w:sz w:val="18"/>
          <w:szCs w:val="18"/>
        </w:rPr>
        <w:lastRenderedPageBreak/>
        <w:t xml:space="preserve">«Шенкурский муниципальный район» полномочий контрольно-счетного органа муниципального  образования «Усть-Паденьгское» по осуществлению внешнего муниципального финансового контроля,  </w:t>
      </w:r>
      <w:r w:rsidRPr="00DA0A79">
        <w:rPr>
          <w:rStyle w:val="ac"/>
          <w:b w:val="0"/>
          <w:bCs w:val="0"/>
          <w:sz w:val="18"/>
          <w:szCs w:val="18"/>
        </w:rPr>
        <w:t xml:space="preserve">утверждается в решении о бюджете поселения на 2016 год. </w:t>
      </w:r>
    </w:p>
    <w:p w:rsidR="00DA0A79" w:rsidRPr="00DA0A79" w:rsidRDefault="00DA0A79" w:rsidP="00DA0A79">
      <w:pPr>
        <w:pStyle w:val="12"/>
        <w:ind w:firstLine="709"/>
        <w:jc w:val="center"/>
        <w:rPr>
          <w:rFonts w:ascii="Times New Roman" w:hAnsi="Times New Roman" w:cs="Times New Roman"/>
          <w:b/>
          <w:bCs/>
          <w:sz w:val="18"/>
          <w:szCs w:val="18"/>
        </w:rPr>
      </w:pPr>
      <w:r w:rsidRPr="00DA0A79">
        <w:rPr>
          <w:rFonts w:ascii="Times New Roman" w:hAnsi="Times New Roman" w:cs="Times New Roman"/>
          <w:b/>
          <w:bCs/>
          <w:sz w:val="18"/>
          <w:szCs w:val="18"/>
        </w:rPr>
        <w:t>Расчет и оценка стоимости полномочий по решению вопросов</w:t>
      </w:r>
      <w:r w:rsidRPr="00DA0A79">
        <w:rPr>
          <w:rFonts w:ascii="Times New Roman" w:hAnsi="Times New Roman" w:cs="Times New Roman"/>
          <w:b/>
          <w:bCs/>
          <w:sz w:val="18"/>
          <w:szCs w:val="18"/>
        </w:rPr>
        <w:br/>
        <w:t>местного значения сельского поселения</w:t>
      </w:r>
    </w:p>
    <w:p w:rsidR="00DA0A79" w:rsidRPr="00DA0A79" w:rsidRDefault="00DA0A79" w:rsidP="00DA0A79">
      <w:pPr>
        <w:pStyle w:val="12"/>
        <w:ind w:firstLine="709"/>
        <w:jc w:val="both"/>
        <w:rPr>
          <w:rFonts w:ascii="Times New Roman" w:hAnsi="Times New Roman" w:cs="Times New Roman"/>
          <w:sz w:val="18"/>
          <w:szCs w:val="18"/>
        </w:rPr>
      </w:pPr>
      <w:r w:rsidRPr="00DA0A79">
        <w:rPr>
          <w:rFonts w:ascii="Times New Roman" w:hAnsi="Times New Roman" w:cs="Times New Roman"/>
          <w:sz w:val="18"/>
          <w:szCs w:val="18"/>
        </w:rPr>
        <w:t xml:space="preserve">1) </w:t>
      </w:r>
      <w:r w:rsidRPr="00DA0A79">
        <w:rPr>
          <w:rStyle w:val="11"/>
          <w:rFonts w:ascii="Times New Roman" w:hAnsi="Times New Roman" w:cs="Times New Roman"/>
          <w:sz w:val="18"/>
          <w:szCs w:val="18"/>
        </w:rPr>
        <w:t xml:space="preserve">Осуществление внешнего муниципального финансового контроля </w:t>
      </w:r>
    </w:p>
    <w:p w:rsidR="00DA0A79" w:rsidRPr="00DA0A79" w:rsidRDefault="00DA0A79" w:rsidP="00DA0A79">
      <w:pPr>
        <w:ind w:left="24" w:hanging="24"/>
        <w:jc w:val="center"/>
        <w:rPr>
          <w:b/>
          <w:bCs/>
          <w:sz w:val="18"/>
          <w:szCs w:val="18"/>
          <w:lang w:val="ru-RU"/>
        </w:rPr>
      </w:pPr>
      <w:r w:rsidRPr="00DA0A79">
        <w:rPr>
          <w:b/>
          <w:bCs/>
          <w:sz w:val="18"/>
          <w:szCs w:val="18"/>
        </w:rPr>
        <w:t>V</w:t>
      </w:r>
      <w:r w:rsidRPr="00DA0A79">
        <w:rPr>
          <w:b/>
          <w:bCs/>
          <w:sz w:val="18"/>
          <w:szCs w:val="18"/>
          <w:lang w:val="ru-RU"/>
        </w:rPr>
        <w:t xml:space="preserve">= </w:t>
      </w:r>
      <w:r w:rsidRPr="00DA0A79">
        <w:rPr>
          <w:b/>
          <w:bCs/>
          <w:sz w:val="18"/>
          <w:szCs w:val="18"/>
        </w:rPr>
        <w:t>F</w:t>
      </w:r>
      <w:r w:rsidRPr="00DA0A79">
        <w:rPr>
          <w:b/>
          <w:bCs/>
          <w:sz w:val="18"/>
          <w:szCs w:val="18"/>
          <w:lang w:val="ru-RU"/>
        </w:rPr>
        <w:t>*К , где:</w:t>
      </w:r>
    </w:p>
    <w:p w:rsidR="00DA0A79" w:rsidRPr="00DA0A79" w:rsidRDefault="00DA0A79" w:rsidP="00DA0A79">
      <w:pPr>
        <w:ind w:left="24" w:hanging="24"/>
        <w:jc w:val="both"/>
        <w:rPr>
          <w:sz w:val="18"/>
          <w:szCs w:val="18"/>
          <w:lang w:val="ru-RU"/>
        </w:rPr>
      </w:pPr>
      <w:r w:rsidRPr="00DA0A79">
        <w:rPr>
          <w:b/>
          <w:bCs/>
          <w:sz w:val="18"/>
          <w:szCs w:val="18"/>
          <w:lang w:val="ru-RU"/>
        </w:rPr>
        <w:tab/>
      </w:r>
      <w:r w:rsidRPr="00DA0A79">
        <w:rPr>
          <w:b/>
          <w:bCs/>
          <w:sz w:val="18"/>
          <w:szCs w:val="18"/>
        </w:rPr>
        <w:t>V</w:t>
      </w:r>
      <w:r w:rsidRPr="00DA0A79">
        <w:rPr>
          <w:b/>
          <w:bCs/>
          <w:sz w:val="18"/>
          <w:szCs w:val="18"/>
          <w:lang w:val="ru-RU"/>
        </w:rPr>
        <w:t xml:space="preserve"> – </w:t>
      </w:r>
      <w:r w:rsidRPr="00DA0A79">
        <w:rPr>
          <w:sz w:val="18"/>
          <w:szCs w:val="18"/>
          <w:lang w:val="ru-RU"/>
        </w:rPr>
        <w:t>Объём иных межбюджетных трансфертов, причитающейся</w:t>
      </w:r>
      <w:r w:rsidRPr="00DA0A79">
        <w:rPr>
          <w:b/>
          <w:bCs/>
          <w:sz w:val="18"/>
          <w:szCs w:val="18"/>
          <w:lang w:val="ru-RU"/>
        </w:rPr>
        <w:t xml:space="preserve"> </w:t>
      </w:r>
      <w:r w:rsidRPr="00DA0A79">
        <w:rPr>
          <w:sz w:val="18"/>
          <w:szCs w:val="18"/>
          <w:lang w:val="ru-RU"/>
        </w:rPr>
        <w:t>бюджету муниципального района;</w:t>
      </w:r>
    </w:p>
    <w:p w:rsidR="00DA0A79" w:rsidRPr="00DA0A79" w:rsidRDefault="00DA0A79" w:rsidP="00DA0A79">
      <w:pPr>
        <w:ind w:left="24" w:hanging="24"/>
        <w:jc w:val="both"/>
        <w:rPr>
          <w:sz w:val="18"/>
          <w:szCs w:val="18"/>
          <w:lang w:val="ru-RU"/>
        </w:rPr>
      </w:pPr>
      <w:r w:rsidRPr="00DA0A79">
        <w:rPr>
          <w:sz w:val="18"/>
          <w:szCs w:val="18"/>
          <w:lang w:val="ru-RU"/>
        </w:rPr>
        <w:tab/>
      </w:r>
      <w:r w:rsidRPr="00DA0A79">
        <w:rPr>
          <w:b/>
          <w:bCs/>
          <w:sz w:val="18"/>
          <w:szCs w:val="18"/>
        </w:rPr>
        <w:t>F</w:t>
      </w:r>
      <w:r w:rsidRPr="00DA0A79">
        <w:rPr>
          <w:b/>
          <w:bCs/>
          <w:sz w:val="18"/>
          <w:szCs w:val="18"/>
          <w:lang w:val="ru-RU"/>
        </w:rPr>
        <w:t xml:space="preserve"> </w:t>
      </w:r>
      <w:r w:rsidRPr="00DA0A79">
        <w:rPr>
          <w:sz w:val="18"/>
          <w:szCs w:val="18"/>
          <w:lang w:val="ru-RU"/>
        </w:rPr>
        <w:t>– Расходы на оплату труда (с учетом начислений) специалиста, осуществляющего переданные полномочия, рассчитанные на основе утвержденных размеров оплаты труда текущего финансового года, составляют на 2016 год 261,0 тыс.руб</w:t>
      </w:r>
    </w:p>
    <w:p w:rsidR="00DA0A79" w:rsidRPr="00DA0A79" w:rsidRDefault="00DA0A79" w:rsidP="00DA0A79">
      <w:pPr>
        <w:jc w:val="both"/>
        <w:rPr>
          <w:sz w:val="18"/>
          <w:szCs w:val="18"/>
          <w:lang w:val="ru-RU"/>
        </w:rPr>
      </w:pPr>
      <w:r w:rsidRPr="00DA0A79">
        <w:rPr>
          <w:b/>
          <w:bCs/>
          <w:sz w:val="18"/>
          <w:szCs w:val="18"/>
          <w:lang w:val="ru-RU"/>
        </w:rPr>
        <w:t>К</w:t>
      </w:r>
      <w:r w:rsidRPr="00DA0A79">
        <w:rPr>
          <w:sz w:val="18"/>
          <w:szCs w:val="18"/>
          <w:lang w:val="ru-RU"/>
        </w:rPr>
        <w:t>- Коэффициент  объема  работ;</w:t>
      </w:r>
    </w:p>
    <w:p w:rsidR="00DA0A79" w:rsidRPr="00DA0A79" w:rsidRDefault="00DA0A79" w:rsidP="00DA0A79">
      <w:pPr>
        <w:jc w:val="both"/>
        <w:rPr>
          <w:sz w:val="18"/>
          <w:szCs w:val="18"/>
          <w:lang w:val="ru-RU"/>
        </w:rPr>
      </w:pPr>
      <w:r w:rsidRPr="00DA0A79">
        <w:rPr>
          <w:sz w:val="18"/>
          <w:szCs w:val="18"/>
          <w:lang w:val="ru-RU"/>
        </w:rPr>
        <w:t>Коэффициент объема работ равен  коэффициенту объема доходов.</w:t>
      </w:r>
    </w:p>
    <w:p w:rsidR="00DA0A79" w:rsidRPr="00DA0A79" w:rsidRDefault="00DA0A79" w:rsidP="00DA0A79">
      <w:pPr>
        <w:jc w:val="both"/>
        <w:rPr>
          <w:sz w:val="18"/>
          <w:szCs w:val="18"/>
          <w:lang w:val="ru-RU"/>
        </w:rPr>
      </w:pPr>
      <w:r w:rsidRPr="00DA0A79">
        <w:rPr>
          <w:sz w:val="18"/>
          <w:szCs w:val="18"/>
          <w:lang w:val="ru-RU"/>
        </w:rPr>
        <w:t>Коэффициент  объема  доходов равен  отношению  объема доходов бюджета  поселения на 2016 год (прогнозные показатели, вошедшие в проект бюджета МО «Шенкурский муниципальный район» на 2016 год) к   объему собственных доходов  бюджетов поселения района, на 2016 год, составил 0,024.</w:t>
      </w:r>
    </w:p>
    <w:p w:rsidR="00DA0A79" w:rsidRPr="00DA0A79" w:rsidRDefault="00DA0A79" w:rsidP="00DA0A79">
      <w:pPr>
        <w:pStyle w:val="12"/>
        <w:ind w:firstLine="709"/>
        <w:jc w:val="both"/>
        <w:rPr>
          <w:rFonts w:ascii="Times New Roman" w:hAnsi="Times New Roman" w:cs="Times New Roman"/>
          <w:sz w:val="18"/>
          <w:szCs w:val="18"/>
        </w:rPr>
      </w:pPr>
      <w:r w:rsidRPr="00DA0A79">
        <w:rPr>
          <w:rStyle w:val="23"/>
          <w:rFonts w:ascii="Times New Roman" w:hAnsi="Times New Roman" w:cs="Times New Roman"/>
          <w:sz w:val="18"/>
          <w:szCs w:val="18"/>
        </w:rPr>
        <w:t>Объем иных межбюджетных трансфертов    по данному полномочию, согласно заключённому соглашению на  2016 год –  6,0 тыс.рублей.</w:t>
      </w:r>
    </w:p>
    <w:p w:rsidR="00DA0A79" w:rsidRPr="00DA0A79" w:rsidRDefault="00DA0A79" w:rsidP="00DA0A79">
      <w:pPr>
        <w:pStyle w:val="ConsPlusNormal"/>
        <w:widowControl/>
        <w:ind w:firstLine="0"/>
        <w:jc w:val="center"/>
        <w:rPr>
          <w:b/>
          <w:bCs/>
          <w:sz w:val="18"/>
          <w:szCs w:val="18"/>
        </w:rPr>
      </w:pPr>
      <w:r w:rsidRPr="00DA0A79">
        <w:rPr>
          <w:b/>
          <w:bCs/>
          <w:sz w:val="18"/>
          <w:szCs w:val="18"/>
          <w:lang w:val="en-US"/>
        </w:rPr>
        <w:t>II</w:t>
      </w:r>
      <w:r w:rsidRPr="00DA0A79">
        <w:rPr>
          <w:b/>
          <w:bCs/>
          <w:sz w:val="18"/>
          <w:szCs w:val="18"/>
        </w:rPr>
        <w:t>.</w:t>
      </w:r>
      <w:r w:rsidRPr="00DA0A79">
        <w:rPr>
          <w:sz w:val="18"/>
          <w:szCs w:val="18"/>
        </w:rPr>
        <w:t xml:space="preserve"> </w:t>
      </w:r>
      <w:r w:rsidRPr="00DA0A79">
        <w:rPr>
          <w:b/>
          <w:bCs/>
          <w:sz w:val="18"/>
          <w:szCs w:val="18"/>
        </w:rPr>
        <w:t>Порядок предоставления иных межбюджетных трансфертов  бюджету муниципального образования района</w:t>
      </w:r>
    </w:p>
    <w:p w:rsidR="00DA0A79" w:rsidRPr="00DA0A79" w:rsidRDefault="00DA0A79" w:rsidP="00DA0A79">
      <w:pPr>
        <w:tabs>
          <w:tab w:val="left" w:pos="1080"/>
        </w:tabs>
        <w:jc w:val="both"/>
        <w:rPr>
          <w:sz w:val="18"/>
          <w:szCs w:val="18"/>
          <w:lang w:val="ru-RU"/>
        </w:rPr>
      </w:pPr>
      <w:r w:rsidRPr="00DA0A79">
        <w:rPr>
          <w:sz w:val="18"/>
          <w:szCs w:val="18"/>
          <w:lang w:val="ru-RU"/>
        </w:rPr>
        <w:t xml:space="preserve">             Иные межбюджетные трансферты  бюджету  муниципального образования района  перечисляются в порядке межбюджетных отношений в доходы бюджета на счета  в  органе Федерального казначейства, открытые для кассового обслуживания исполнения  бюджета муниципального образования «Шенкурский муниципальный район».</w:t>
      </w:r>
    </w:p>
    <w:p w:rsidR="00DA0A79" w:rsidRPr="00DA0A79" w:rsidRDefault="00DA0A79" w:rsidP="00DA0A79">
      <w:pPr>
        <w:autoSpaceDE w:val="0"/>
        <w:autoSpaceDN w:val="0"/>
        <w:adjustRightInd w:val="0"/>
        <w:ind w:firstLine="540"/>
        <w:jc w:val="both"/>
        <w:rPr>
          <w:sz w:val="18"/>
          <w:szCs w:val="18"/>
          <w:lang w:val="ru-RU"/>
        </w:rPr>
      </w:pPr>
      <w:r w:rsidRPr="00DA0A79">
        <w:rPr>
          <w:sz w:val="18"/>
          <w:szCs w:val="18"/>
          <w:lang w:val="ru-RU"/>
        </w:rPr>
        <w:t xml:space="preserve">    Администрация муниципального образования «Усть-Паденьгское» осуществляет перечисление иных межбюджетных трансфертов  бюджету  муниципального образования  «Шенкурский муниципальный район»  в пределах сводной бюджетной росписи и  в соответствии с кассовым планом.</w:t>
      </w:r>
    </w:p>
    <w:p w:rsidR="00DA0A79" w:rsidRPr="00DA0A79" w:rsidRDefault="00DA0A79" w:rsidP="00DA0A79">
      <w:pPr>
        <w:pStyle w:val="a5"/>
        <w:ind w:left="0" w:firstLine="776"/>
        <w:jc w:val="both"/>
        <w:rPr>
          <w:rFonts w:cs="Arial Unicode MS"/>
          <w:sz w:val="18"/>
          <w:szCs w:val="18"/>
        </w:rPr>
      </w:pPr>
      <w:r w:rsidRPr="00DA0A79">
        <w:rPr>
          <w:sz w:val="18"/>
          <w:szCs w:val="18"/>
        </w:rPr>
        <w:t>Иные межбюджетные трансферты   бюджету муниципального образования «Шенкурский муниципальный район» направляются муниципальным образованием  «Усть-Паденьгское»  на финансирование расходов по решению вопросов местного значения сельского поселения по осуществлению внешнего финансового контроля,  без сохранения целевой статьи.</w:t>
      </w:r>
    </w:p>
    <w:p w:rsidR="00DA0A79" w:rsidRPr="00DA0A79" w:rsidRDefault="00DA0A79" w:rsidP="00DA0A79">
      <w:pPr>
        <w:rPr>
          <w:sz w:val="18"/>
          <w:szCs w:val="18"/>
          <w:lang w:val="ru-RU"/>
        </w:rPr>
      </w:pPr>
    </w:p>
    <w:p w:rsidR="00DA0A79" w:rsidRPr="00DA0A79" w:rsidRDefault="00DA0A79" w:rsidP="00DA0A79">
      <w:pPr>
        <w:pStyle w:val="a7"/>
        <w:jc w:val="center"/>
        <w:rPr>
          <w:sz w:val="18"/>
          <w:szCs w:val="18"/>
        </w:rPr>
      </w:pPr>
    </w:p>
    <w:p w:rsidR="00554DB6" w:rsidRPr="00DA0A79" w:rsidRDefault="00554DB6" w:rsidP="00B56561">
      <w:pPr>
        <w:widowControl w:val="0"/>
        <w:autoSpaceDE w:val="0"/>
        <w:autoSpaceDN w:val="0"/>
        <w:adjustRightInd w:val="0"/>
        <w:ind w:left="3544"/>
        <w:jc w:val="both"/>
        <w:rPr>
          <w:sz w:val="18"/>
          <w:szCs w:val="18"/>
          <w:lang w:val="ru-RU"/>
        </w:rPr>
      </w:pPr>
    </w:p>
    <w:sectPr w:rsidR="00554DB6" w:rsidRPr="00DA0A79" w:rsidSect="008E7650">
      <w:footerReference w:type="default" r:id="rId7"/>
      <w:pgSz w:w="11906" w:h="16838"/>
      <w:pgMar w:top="426" w:right="850" w:bottom="1134"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6C8E" w:rsidRDefault="00F26C8E" w:rsidP="00DA0A79">
      <w:r>
        <w:separator/>
      </w:r>
    </w:p>
  </w:endnote>
  <w:endnote w:type="continuationSeparator" w:id="0">
    <w:p w:rsidR="00F26C8E" w:rsidRDefault="00F26C8E" w:rsidP="00DA0A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ranklin Gothic Medium Cond">
    <w:altName w:val="Arial Narrow"/>
    <w:panose1 w:val="020B06060304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65407"/>
      <w:docPartObj>
        <w:docPartGallery w:val="Page Numbers (Bottom of Page)"/>
        <w:docPartUnique/>
      </w:docPartObj>
    </w:sdtPr>
    <w:sdtContent>
      <w:p w:rsidR="001B2079" w:rsidRDefault="001B2079">
        <w:pPr>
          <w:pStyle w:val="af"/>
          <w:jc w:val="right"/>
        </w:pPr>
        <w:fldSimple w:instr=" PAGE   \* MERGEFORMAT ">
          <w:r>
            <w:rPr>
              <w:noProof/>
            </w:rPr>
            <w:t>2</w:t>
          </w:r>
        </w:fldSimple>
      </w:p>
    </w:sdtContent>
  </w:sdt>
  <w:p w:rsidR="001B2079" w:rsidRDefault="001B2079">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6C8E" w:rsidRDefault="00F26C8E" w:rsidP="00DA0A79">
      <w:r>
        <w:separator/>
      </w:r>
    </w:p>
  </w:footnote>
  <w:footnote w:type="continuationSeparator" w:id="0">
    <w:p w:rsidR="00F26C8E" w:rsidRDefault="00F26C8E" w:rsidP="00DA0A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258D5"/>
    <w:multiLevelType w:val="hybridMultilevel"/>
    <w:tmpl w:val="11ECCBAA"/>
    <w:lvl w:ilvl="0" w:tplc="887EB8FC">
      <w:start w:val="1"/>
      <w:numFmt w:val="decimal"/>
      <w:lvlText w:val="%1."/>
      <w:lvlJc w:val="left"/>
      <w:pPr>
        <w:tabs>
          <w:tab w:val="num" w:pos="1725"/>
        </w:tabs>
        <w:ind w:left="1725" w:hanging="10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72CA73D6"/>
    <w:multiLevelType w:val="hybridMultilevel"/>
    <w:tmpl w:val="FC387B60"/>
    <w:lvl w:ilvl="0" w:tplc="67627AD6">
      <w:start w:val="2"/>
      <w:numFmt w:val="decimalZero"/>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C35E5A"/>
    <w:rsid w:val="0000420F"/>
    <w:rsid w:val="001B2079"/>
    <w:rsid w:val="001F7F24"/>
    <w:rsid w:val="003E617D"/>
    <w:rsid w:val="003F1DFD"/>
    <w:rsid w:val="00427A20"/>
    <w:rsid w:val="005376F7"/>
    <w:rsid w:val="0055260B"/>
    <w:rsid w:val="00554DB6"/>
    <w:rsid w:val="005A0FAB"/>
    <w:rsid w:val="005C02D7"/>
    <w:rsid w:val="00664A2D"/>
    <w:rsid w:val="00750D14"/>
    <w:rsid w:val="008E7650"/>
    <w:rsid w:val="0094437B"/>
    <w:rsid w:val="009F0D64"/>
    <w:rsid w:val="00B17E3F"/>
    <w:rsid w:val="00B56561"/>
    <w:rsid w:val="00BC2D56"/>
    <w:rsid w:val="00BE3849"/>
    <w:rsid w:val="00C35E5A"/>
    <w:rsid w:val="00DA0A79"/>
    <w:rsid w:val="00DD10A6"/>
    <w:rsid w:val="00E310FD"/>
    <w:rsid w:val="00ED2C3C"/>
    <w:rsid w:val="00EE4CB3"/>
    <w:rsid w:val="00F26C8E"/>
    <w:rsid w:val="00F510C6"/>
    <w:rsid w:val="00F735B9"/>
    <w:rsid w:val="00FF4B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E5A"/>
    <w:pPr>
      <w:spacing w:after="0" w:line="240" w:lineRule="auto"/>
    </w:pPr>
    <w:rPr>
      <w:rFonts w:eastAsia="Times New Roman"/>
      <w:sz w:val="20"/>
      <w:szCs w:val="20"/>
      <w:lang w:val="en-US" w:eastAsia="ru-RU"/>
    </w:rPr>
  </w:style>
  <w:style w:type="paragraph" w:styleId="1">
    <w:name w:val="heading 1"/>
    <w:basedOn w:val="a"/>
    <w:next w:val="a"/>
    <w:link w:val="10"/>
    <w:qFormat/>
    <w:rsid w:val="00B17E3F"/>
    <w:pPr>
      <w:keepNext/>
      <w:outlineLvl w:val="0"/>
    </w:pPr>
    <w:rPr>
      <w:sz w:val="26"/>
      <w:lang w:val="ru-RU"/>
    </w:rPr>
  </w:style>
  <w:style w:type="paragraph" w:styleId="5">
    <w:name w:val="heading 5"/>
    <w:basedOn w:val="a"/>
    <w:next w:val="a"/>
    <w:link w:val="50"/>
    <w:uiPriority w:val="9"/>
    <w:semiHidden/>
    <w:unhideWhenUsed/>
    <w:qFormat/>
    <w:rsid w:val="0094437B"/>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17E3F"/>
    <w:rPr>
      <w:rFonts w:eastAsia="Times New Roman"/>
      <w:sz w:val="26"/>
      <w:szCs w:val="20"/>
      <w:lang w:eastAsia="ru-RU"/>
    </w:rPr>
  </w:style>
  <w:style w:type="character" w:customStyle="1" w:styleId="50">
    <w:name w:val="Заголовок 5 Знак"/>
    <w:basedOn w:val="a0"/>
    <w:link w:val="5"/>
    <w:uiPriority w:val="9"/>
    <w:semiHidden/>
    <w:rsid w:val="0094437B"/>
    <w:rPr>
      <w:rFonts w:asciiTheme="majorHAnsi" w:eastAsiaTheme="majorEastAsia" w:hAnsiTheme="majorHAnsi" w:cstheme="majorBidi"/>
      <w:color w:val="243F60" w:themeColor="accent1" w:themeShade="7F"/>
      <w:sz w:val="20"/>
      <w:szCs w:val="20"/>
      <w:lang w:val="en-US" w:eastAsia="ru-RU"/>
    </w:rPr>
  </w:style>
  <w:style w:type="paragraph" w:styleId="a3">
    <w:name w:val="Title"/>
    <w:basedOn w:val="a"/>
    <w:link w:val="a4"/>
    <w:qFormat/>
    <w:rsid w:val="00C35E5A"/>
    <w:pPr>
      <w:jc w:val="center"/>
    </w:pPr>
    <w:rPr>
      <w:b/>
      <w:bCs/>
      <w:sz w:val="28"/>
      <w:szCs w:val="28"/>
      <w:lang w:val="ru-RU"/>
    </w:rPr>
  </w:style>
  <w:style w:type="character" w:customStyle="1" w:styleId="a4">
    <w:name w:val="Название Знак"/>
    <w:basedOn w:val="a0"/>
    <w:link w:val="a3"/>
    <w:rsid w:val="00C35E5A"/>
    <w:rPr>
      <w:rFonts w:eastAsia="Times New Roman"/>
      <w:b/>
      <w:bCs/>
      <w:lang w:eastAsia="ru-RU"/>
    </w:rPr>
  </w:style>
  <w:style w:type="paragraph" w:styleId="a5">
    <w:name w:val="Body Text Indent"/>
    <w:basedOn w:val="a"/>
    <w:link w:val="a6"/>
    <w:rsid w:val="00B17E3F"/>
    <w:pPr>
      <w:ind w:left="216"/>
    </w:pPr>
    <w:rPr>
      <w:sz w:val="24"/>
      <w:lang w:val="ru-RU"/>
    </w:rPr>
  </w:style>
  <w:style w:type="character" w:customStyle="1" w:styleId="a6">
    <w:name w:val="Основной текст с отступом Знак"/>
    <w:basedOn w:val="a0"/>
    <w:link w:val="a5"/>
    <w:rsid w:val="00B17E3F"/>
    <w:rPr>
      <w:rFonts w:eastAsia="Times New Roman"/>
      <w:sz w:val="24"/>
      <w:szCs w:val="20"/>
      <w:lang w:eastAsia="ru-RU"/>
    </w:rPr>
  </w:style>
  <w:style w:type="paragraph" w:styleId="a7">
    <w:name w:val="Body Text"/>
    <w:basedOn w:val="a"/>
    <w:link w:val="a8"/>
    <w:rsid w:val="00B17E3F"/>
    <w:pPr>
      <w:jc w:val="both"/>
    </w:pPr>
    <w:rPr>
      <w:lang w:val="ru-RU"/>
    </w:rPr>
  </w:style>
  <w:style w:type="character" w:customStyle="1" w:styleId="a8">
    <w:name w:val="Основной текст Знак"/>
    <w:basedOn w:val="a0"/>
    <w:link w:val="a7"/>
    <w:rsid w:val="00B17E3F"/>
    <w:rPr>
      <w:rFonts w:eastAsia="Times New Roman"/>
      <w:sz w:val="20"/>
      <w:szCs w:val="20"/>
      <w:lang w:eastAsia="ru-RU"/>
    </w:rPr>
  </w:style>
  <w:style w:type="paragraph" w:styleId="2">
    <w:name w:val="Body Text Indent 2"/>
    <w:basedOn w:val="a"/>
    <w:link w:val="20"/>
    <w:uiPriority w:val="99"/>
    <w:semiHidden/>
    <w:unhideWhenUsed/>
    <w:rsid w:val="00DD10A6"/>
    <w:pPr>
      <w:spacing w:after="120" w:line="480" w:lineRule="auto"/>
      <w:ind w:left="283"/>
    </w:pPr>
  </w:style>
  <w:style w:type="character" w:customStyle="1" w:styleId="20">
    <w:name w:val="Основной текст с отступом 2 Знак"/>
    <w:basedOn w:val="a0"/>
    <w:link w:val="2"/>
    <w:uiPriority w:val="99"/>
    <w:semiHidden/>
    <w:rsid w:val="00DD10A6"/>
    <w:rPr>
      <w:rFonts w:eastAsia="Times New Roman"/>
      <w:sz w:val="20"/>
      <w:szCs w:val="20"/>
      <w:lang w:val="en-US" w:eastAsia="ru-RU"/>
    </w:rPr>
  </w:style>
  <w:style w:type="paragraph" w:styleId="a9">
    <w:name w:val="Plain Text"/>
    <w:basedOn w:val="a"/>
    <w:link w:val="aa"/>
    <w:uiPriority w:val="99"/>
    <w:rsid w:val="00DD10A6"/>
    <w:rPr>
      <w:rFonts w:ascii="Courier New" w:hAnsi="Courier New"/>
      <w:lang w:val="ru-RU"/>
    </w:rPr>
  </w:style>
  <w:style w:type="character" w:customStyle="1" w:styleId="aa">
    <w:name w:val="Текст Знак"/>
    <w:basedOn w:val="a0"/>
    <w:link w:val="a9"/>
    <w:uiPriority w:val="99"/>
    <w:rsid w:val="00DD10A6"/>
    <w:rPr>
      <w:rFonts w:ascii="Courier New" w:eastAsia="Times New Roman" w:hAnsi="Courier New"/>
      <w:sz w:val="20"/>
      <w:szCs w:val="20"/>
      <w:lang w:eastAsia="ru-RU"/>
    </w:rPr>
  </w:style>
  <w:style w:type="paragraph" w:styleId="ab">
    <w:name w:val="No Spacing"/>
    <w:uiPriority w:val="1"/>
    <w:qFormat/>
    <w:rsid w:val="00DD10A6"/>
    <w:pPr>
      <w:spacing w:after="0" w:line="240" w:lineRule="auto"/>
    </w:pPr>
    <w:rPr>
      <w:rFonts w:eastAsia="Times New Roman"/>
      <w:sz w:val="20"/>
      <w:szCs w:val="20"/>
      <w:lang w:val="en-US" w:eastAsia="ru-RU"/>
    </w:rPr>
  </w:style>
  <w:style w:type="paragraph" w:styleId="3">
    <w:name w:val="Body Text 3"/>
    <w:basedOn w:val="a"/>
    <w:link w:val="30"/>
    <w:uiPriority w:val="99"/>
    <w:semiHidden/>
    <w:unhideWhenUsed/>
    <w:rsid w:val="0094437B"/>
    <w:pPr>
      <w:spacing w:after="120"/>
    </w:pPr>
    <w:rPr>
      <w:sz w:val="16"/>
      <w:szCs w:val="16"/>
    </w:rPr>
  </w:style>
  <w:style w:type="character" w:customStyle="1" w:styleId="30">
    <w:name w:val="Основной текст 3 Знак"/>
    <w:basedOn w:val="a0"/>
    <w:link w:val="3"/>
    <w:uiPriority w:val="99"/>
    <w:semiHidden/>
    <w:rsid w:val="0094437B"/>
    <w:rPr>
      <w:rFonts w:eastAsia="Times New Roman"/>
      <w:sz w:val="16"/>
      <w:szCs w:val="16"/>
      <w:lang w:val="en-US" w:eastAsia="ru-RU"/>
    </w:rPr>
  </w:style>
  <w:style w:type="paragraph" w:customStyle="1" w:styleId="ConsCell">
    <w:name w:val="ConsCell"/>
    <w:rsid w:val="009443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1">
    <w:name w:val="Body Text 2"/>
    <w:basedOn w:val="a"/>
    <w:link w:val="22"/>
    <w:uiPriority w:val="99"/>
    <w:unhideWhenUsed/>
    <w:rsid w:val="0094437B"/>
    <w:pPr>
      <w:spacing w:after="120" w:line="480" w:lineRule="auto"/>
    </w:pPr>
  </w:style>
  <w:style w:type="character" w:customStyle="1" w:styleId="22">
    <w:name w:val="Основной текст 2 Знак"/>
    <w:basedOn w:val="a0"/>
    <w:link w:val="21"/>
    <w:uiPriority w:val="99"/>
    <w:rsid w:val="0094437B"/>
    <w:rPr>
      <w:rFonts w:eastAsia="Times New Roman"/>
      <w:sz w:val="20"/>
      <w:szCs w:val="20"/>
      <w:lang w:val="en-US" w:eastAsia="ru-RU"/>
    </w:rPr>
  </w:style>
  <w:style w:type="paragraph" w:customStyle="1" w:styleId="xl66">
    <w:name w:val="xl66"/>
    <w:basedOn w:val="a"/>
    <w:rsid w:val="003F1DFD"/>
    <w:pPr>
      <w:spacing w:before="100" w:beforeAutospacing="1" w:after="100" w:afterAutospacing="1"/>
    </w:pPr>
    <w:rPr>
      <w:rFonts w:ascii="Arial" w:hAnsi="Arial" w:cs="Arial"/>
      <w:sz w:val="16"/>
      <w:szCs w:val="16"/>
      <w:lang w:val="ru-RU"/>
    </w:rPr>
  </w:style>
  <w:style w:type="paragraph" w:customStyle="1" w:styleId="xl67">
    <w:name w:val="xl67"/>
    <w:basedOn w:val="a"/>
    <w:rsid w:val="003F1DFD"/>
    <w:pPr>
      <w:spacing w:before="100" w:beforeAutospacing="1" w:after="100" w:afterAutospacing="1"/>
      <w:jc w:val="center"/>
      <w:textAlignment w:val="center"/>
    </w:pPr>
    <w:rPr>
      <w:rFonts w:ascii="Arial" w:hAnsi="Arial" w:cs="Arial"/>
      <w:sz w:val="16"/>
      <w:szCs w:val="16"/>
      <w:lang w:val="ru-RU"/>
    </w:rPr>
  </w:style>
  <w:style w:type="paragraph" w:customStyle="1" w:styleId="xl68">
    <w:name w:val="xl68"/>
    <w:basedOn w:val="a"/>
    <w:rsid w:val="003F1DFD"/>
    <w:pPr>
      <w:spacing w:before="100" w:beforeAutospacing="1" w:after="100" w:afterAutospacing="1"/>
    </w:pPr>
    <w:rPr>
      <w:rFonts w:ascii="Arial" w:hAnsi="Arial" w:cs="Arial"/>
      <w:sz w:val="16"/>
      <w:szCs w:val="16"/>
      <w:lang w:val="ru-RU"/>
    </w:rPr>
  </w:style>
  <w:style w:type="paragraph" w:customStyle="1" w:styleId="xl69">
    <w:name w:val="xl69"/>
    <w:basedOn w:val="a"/>
    <w:rsid w:val="003F1DFD"/>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rPr>
  </w:style>
  <w:style w:type="paragraph" w:customStyle="1" w:styleId="xl70">
    <w:name w:val="xl70"/>
    <w:basedOn w:val="a"/>
    <w:rsid w:val="003F1DFD"/>
    <w:pPr>
      <w:spacing w:before="100" w:beforeAutospacing="1" w:after="100" w:afterAutospacing="1"/>
    </w:pPr>
    <w:rPr>
      <w:rFonts w:ascii="Arial" w:hAnsi="Arial" w:cs="Arial"/>
      <w:b/>
      <w:bCs/>
      <w:sz w:val="24"/>
      <w:szCs w:val="24"/>
      <w:lang w:val="ru-RU"/>
    </w:rPr>
  </w:style>
  <w:style w:type="paragraph" w:customStyle="1" w:styleId="xl71">
    <w:name w:val="xl71"/>
    <w:basedOn w:val="a"/>
    <w:rsid w:val="003F1DFD"/>
    <w:pPr>
      <w:spacing w:before="100" w:beforeAutospacing="1" w:after="100" w:afterAutospacing="1"/>
    </w:pPr>
    <w:rPr>
      <w:rFonts w:ascii="Arial" w:hAnsi="Arial" w:cs="Arial"/>
      <w:i/>
      <w:iCs/>
      <w:sz w:val="24"/>
      <w:szCs w:val="24"/>
      <w:lang w:val="ru-RU"/>
    </w:rPr>
  </w:style>
  <w:style w:type="paragraph" w:customStyle="1" w:styleId="xl72">
    <w:name w:val="xl72"/>
    <w:basedOn w:val="a"/>
    <w:rsid w:val="003F1DFD"/>
    <w:pPr>
      <w:pBdr>
        <w:top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rPr>
  </w:style>
  <w:style w:type="paragraph" w:customStyle="1" w:styleId="xl73">
    <w:name w:val="xl73"/>
    <w:basedOn w:val="a"/>
    <w:rsid w:val="003F1D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rPr>
  </w:style>
  <w:style w:type="paragraph" w:customStyle="1" w:styleId="xl74">
    <w:name w:val="xl74"/>
    <w:basedOn w:val="a"/>
    <w:rsid w:val="003F1D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4"/>
      <w:szCs w:val="24"/>
      <w:lang w:val="ru-RU"/>
    </w:rPr>
  </w:style>
  <w:style w:type="paragraph" w:customStyle="1" w:styleId="xl75">
    <w:name w:val="xl75"/>
    <w:basedOn w:val="a"/>
    <w:rsid w:val="003F1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lang w:val="ru-RU"/>
    </w:rPr>
  </w:style>
  <w:style w:type="paragraph" w:customStyle="1" w:styleId="xl76">
    <w:name w:val="xl76"/>
    <w:basedOn w:val="a"/>
    <w:rsid w:val="003F1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val="ru-RU"/>
    </w:rPr>
  </w:style>
  <w:style w:type="paragraph" w:customStyle="1" w:styleId="xl77">
    <w:name w:val="xl77"/>
    <w:basedOn w:val="a"/>
    <w:rsid w:val="003F1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lang w:val="ru-RU"/>
    </w:rPr>
  </w:style>
  <w:style w:type="paragraph" w:customStyle="1" w:styleId="xl78">
    <w:name w:val="xl78"/>
    <w:basedOn w:val="a"/>
    <w:rsid w:val="003F1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sz w:val="24"/>
      <w:szCs w:val="24"/>
      <w:lang w:val="ru-RU"/>
    </w:rPr>
  </w:style>
  <w:style w:type="paragraph" w:customStyle="1" w:styleId="xl79">
    <w:name w:val="xl79"/>
    <w:basedOn w:val="a"/>
    <w:rsid w:val="003F1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ru-RU"/>
    </w:rPr>
  </w:style>
  <w:style w:type="paragraph" w:customStyle="1" w:styleId="xl80">
    <w:name w:val="xl80"/>
    <w:basedOn w:val="a"/>
    <w:rsid w:val="003F1D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24"/>
      <w:szCs w:val="24"/>
      <w:lang w:val="ru-RU"/>
    </w:rPr>
  </w:style>
  <w:style w:type="paragraph" w:customStyle="1" w:styleId="xl81">
    <w:name w:val="xl81"/>
    <w:basedOn w:val="a"/>
    <w:rsid w:val="003F1D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val="ru-RU"/>
    </w:rPr>
  </w:style>
  <w:style w:type="paragraph" w:customStyle="1" w:styleId="xl82">
    <w:name w:val="xl82"/>
    <w:basedOn w:val="a"/>
    <w:rsid w:val="003F1D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4"/>
      <w:szCs w:val="24"/>
      <w:lang w:val="ru-RU"/>
    </w:rPr>
  </w:style>
  <w:style w:type="paragraph" w:customStyle="1" w:styleId="xl83">
    <w:name w:val="xl83"/>
    <w:basedOn w:val="a"/>
    <w:rsid w:val="003F1DFD"/>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lang w:val="ru-RU"/>
    </w:rPr>
  </w:style>
  <w:style w:type="paragraph" w:customStyle="1" w:styleId="xl84">
    <w:name w:val="xl84"/>
    <w:basedOn w:val="a"/>
    <w:rsid w:val="003F1DFD"/>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lang w:val="ru-RU"/>
    </w:rPr>
  </w:style>
  <w:style w:type="paragraph" w:customStyle="1" w:styleId="xl85">
    <w:name w:val="xl85"/>
    <w:basedOn w:val="a"/>
    <w:rsid w:val="003F1D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24"/>
      <w:szCs w:val="24"/>
      <w:lang w:val="ru-RU"/>
    </w:rPr>
  </w:style>
  <w:style w:type="paragraph" w:customStyle="1" w:styleId="xl86">
    <w:name w:val="xl86"/>
    <w:basedOn w:val="a"/>
    <w:rsid w:val="003F1D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val="ru-RU"/>
    </w:rPr>
  </w:style>
  <w:style w:type="paragraph" w:customStyle="1" w:styleId="xl87">
    <w:name w:val="xl87"/>
    <w:basedOn w:val="a"/>
    <w:rsid w:val="003F1DF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w:hAnsi="Arial" w:cs="Arial"/>
      <w:sz w:val="24"/>
      <w:szCs w:val="24"/>
      <w:lang w:val="ru-RU"/>
    </w:rPr>
  </w:style>
  <w:style w:type="paragraph" w:customStyle="1" w:styleId="xl88">
    <w:name w:val="xl88"/>
    <w:basedOn w:val="a"/>
    <w:rsid w:val="003F1DFD"/>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lang w:val="ru-RU"/>
    </w:rPr>
  </w:style>
  <w:style w:type="paragraph" w:customStyle="1" w:styleId="xl89">
    <w:name w:val="xl89"/>
    <w:basedOn w:val="a"/>
    <w:rsid w:val="003F1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val="ru-RU"/>
    </w:rPr>
  </w:style>
  <w:style w:type="paragraph" w:customStyle="1" w:styleId="xl90">
    <w:name w:val="xl90"/>
    <w:basedOn w:val="a"/>
    <w:rsid w:val="003F1DF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4"/>
      <w:szCs w:val="24"/>
      <w:lang w:val="ru-RU"/>
    </w:rPr>
  </w:style>
  <w:style w:type="paragraph" w:customStyle="1" w:styleId="xl91">
    <w:name w:val="xl91"/>
    <w:basedOn w:val="a"/>
    <w:rsid w:val="003F1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val="ru-RU"/>
    </w:rPr>
  </w:style>
  <w:style w:type="paragraph" w:customStyle="1" w:styleId="xl92">
    <w:name w:val="xl92"/>
    <w:basedOn w:val="a"/>
    <w:rsid w:val="003F1D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24"/>
      <w:szCs w:val="24"/>
      <w:lang w:val="ru-RU"/>
    </w:rPr>
  </w:style>
  <w:style w:type="paragraph" w:customStyle="1" w:styleId="xl93">
    <w:name w:val="xl93"/>
    <w:basedOn w:val="a"/>
    <w:rsid w:val="003F1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sz w:val="24"/>
      <w:szCs w:val="24"/>
      <w:lang w:val="ru-RU"/>
    </w:rPr>
  </w:style>
  <w:style w:type="paragraph" w:customStyle="1" w:styleId="xl94">
    <w:name w:val="xl94"/>
    <w:basedOn w:val="a"/>
    <w:rsid w:val="003F1DFD"/>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lang w:val="ru-RU"/>
    </w:rPr>
  </w:style>
  <w:style w:type="paragraph" w:customStyle="1" w:styleId="xl95">
    <w:name w:val="xl95"/>
    <w:basedOn w:val="a"/>
    <w:rsid w:val="003F1D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4"/>
      <w:szCs w:val="24"/>
      <w:lang w:val="ru-RU"/>
    </w:rPr>
  </w:style>
  <w:style w:type="paragraph" w:customStyle="1" w:styleId="xl96">
    <w:name w:val="xl96"/>
    <w:basedOn w:val="a"/>
    <w:rsid w:val="003F1DF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 w:val="24"/>
      <w:szCs w:val="24"/>
      <w:lang w:val="ru-RU"/>
    </w:rPr>
  </w:style>
  <w:style w:type="paragraph" w:customStyle="1" w:styleId="xl97">
    <w:name w:val="xl97"/>
    <w:basedOn w:val="a"/>
    <w:rsid w:val="003F1DFD"/>
    <w:pPr>
      <w:spacing w:before="100" w:beforeAutospacing="1" w:after="100" w:afterAutospacing="1"/>
      <w:jc w:val="right"/>
    </w:pPr>
    <w:rPr>
      <w:rFonts w:ascii="Arial" w:hAnsi="Arial" w:cs="Arial"/>
      <w:sz w:val="16"/>
      <w:szCs w:val="16"/>
      <w:lang w:val="ru-RU"/>
    </w:rPr>
  </w:style>
  <w:style w:type="paragraph" w:customStyle="1" w:styleId="xl98">
    <w:name w:val="xl98"/>
    <w:basedOn w:val="a"/>
    <w:rsid w:val="003F1DFD"/>
    <w:pPr>
      <w:spacing w:before="100" w:beforeAutospacing="1" w:after="100" w:afterAutospacing="1"/>
      <w:jc w:val="right"/>
    </w:pPr>
    <w:rPr>
      <w:rFonts w:ascii="Arial" w:hAnsi="Arial" w:cs="Arial"/>
      <w:sz w:val="16"/>
      <w:szCs w:val="16"/>
      <w:lang w:val="ru-RU"/>
    </w:rPr>
  </w:style>
  <w:style w:type="paragraph" w:customStyle="1" w:styleId="xl99">
    <w:name w:val="xl99"/>
    <w:basedOn w:val="a"/>
    <w:rsid w:val="003F1DFD"/>
    <w:pPr>
      <w:spacing w:before="100" w:beforeAutospacing="1" w:after="100" w:afterAutospacing="1"/>
      <w:jc w:val="center"/>
      <w:textAlignment w:val="center"/>
    </w:pPr>
    <w:rPr>
      <w:rFonts w:ascii="Arial" w:hAnsi="Arial" w:cs="Arial"/>
      <w:b/>
      <w:bCs/>
      <w:sz w:val="24"/>
      <w:szCs w:val="24"/>
      <w:lang w:val="ru-RU"/>
    </w:rPr>
  </w:style>
  <w:style w:type="paragraph" w:customStyle="1" w:styleId="xl100">
    <w:name w:val="xl100"/>
    <w:basedOn w:val="a"/>
    <w:rsid w:val="003F1DFD"/>
    <w:pPr>
      <w:spacing w:before="100" w:beforeAutospacing="1" w:after="100" w:afterAutospacing="1"/>
    </w:pPr>
    <w:rPr>
      <w:rFonts w:ascii="Arial" w:hAnsi="Arial" w:cs="Arial"/>
      <w:b/>
      <w:bCs/>
      <w:sz w:val="24"/>
      <w:szCs w:val="24"/>
      <w:lang w:val="ru-RU"/>
    </w:rPr>
  </w:style>
  <w:style w:type="paragraph" w:customStyle="1" w:styleId="xl101">
    <w:name w:val="xl101"/>
    <w:basedOn w:val="a"/>
    <w:rsid w:val="003F1DFD"/>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rPr>
  </w:style>
  <w:style w:type="paragraph" w:customStyle="1" w:styleId="xl102">
    <w:name w:val="xl102"/>
    <w:basedOn w:val="a"/>
    <w:rsid w:val="003F1DF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rPr>
  </w:style>
  <w:style w:type="paragraph" w:customStyle="1" w:styleId="xl103">
    <w:name w:val="xl103"/>
    <w:basedOn w:val="a"/>
    <w:rsid w:val="003F1DFD"/>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ru-RU"/>
    </w:rPr>
  </w:style>
  <w:style w:type="paragraph" w:customStyle="1" w:styleId="xl104">
    <w:name w:val="xl104"/>
    <w:basedOn w:val="a"/>
    <w:rsid w:val="003F1DF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rPr>
  </w:style>
  <w:style w:type="paragraph" w:customStyle="1" w:styleId="xl105">
    <w:name w:val="xl105"/>
    <w:basedOn w:val="a"/>
    <w:rsid w:val="003F1D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rPr>
  </w:style>
  <w:style w:type="paragraph" w:customStyle="1" w:styleId="xl106">
    <w:name w:val="xl106"/>
    <w:basedOn w:val="a"/>
    <w:rsid w:val="003F1DF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ru-RU"/>
    </w:rPr>
  </w:style>
  <w:style w:type="paragraph" w:customStyle="1" w:styleId="xl107">
    <w:name w:val="xl107"/>
    <w:basedOn w:val="a"/>
    <w:rsid w:val="003F1DFD"/>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rPr>
  </w:style>
  <w:style w:type="paragraph" w:customStyle="1" w:styleId="xl108">
    <w:name w:val="xl108"/>
    <w:basedOn w:val="a"/>
    <w:rsid w:val="003F1DFD"/>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ru-RU"/>
    </w:rPr>
  </w:style>
  <w:style w:type="character" w:customStyle="1" w:styleId="11">
    <w:name w:val="Основной текст1"/>
    <w:basedOn w:val="a0"/>
    <w:rsid w:val="00DA0A79"/>
    <w:rPr>
      <w:rFonts w:ascii="Sylfaen" w:hAnsi="Sylfaen" w:cs="Sylfaen"/>
      <w:sz w:val="20"/>
      <w:szCs w:val="20"/>
      <w:u w:val="single"/>
    </w:rPr>
  </w:style>
  <w:style w:type="character" w:customStyle="1" w:styleId="23">
    <w:name w:val="Основной текст2"/>
    <w:basedOn w:val="a0"/>
    <w:rsid w:val="00DA0A79"/>
    <w:rPr>
      <w:rFonts w:ascii="Sylfaen" w:hAnsi="Sylfaen" w:cs="Sylfaen"/>
      <w:sz w:val="20"/>
      <w:szCs w:val="20"/>
      <w:u w:val="single"/>
    </w:rPr>
  </w:style>
  <w:style w:type="paragraph" w:customStyle="1" w:styleId="12">
    <w:name w:val="Без интервала1"/>
    <w:rsid w:val="00DA0A79"/>
    <w:pPr>
      <w:spacing w:after="0" w:line="240" w:lineRule="auto"/>
    </w:pPr>
    <w:rPr>
      <w:rFonts w:ascii="Arial Unicode MS" w:eastAsia="Arial Unicode MS" w:hAnsi="Arial Unicode MS" w:cs="Arial Unicode MS"/>
      <w:color w:val="000000"/>
      <w:sz w:val="24"/>
      <w:szCs w:val="24"/>
      <w:lang w:eastAsia="ru-RU"/>
    </w:rPr>
  </w:style>
  <w:style w:type="paragraph" w:customStyle="1" w:styleId="ConsPlusNormal">
    <w:name w:val="ConsPlusNormal"/>
    <w:rsid w:val="00DA0A79"/>
    <w:pPr>
      <w:widowControl w:val="0"/>
      <w:autoSpaceDE w:val="0"/>
      <w:autoSpaceDN w:val="0"/>
      <w:adjustRightInd w:val="0"/>
      <w:spacing w:after="0" w:line="240" w:lineRule="auto"/>
      <w:ind w:firstLine="720"/>
    </w:pPr>
    <w:rPr>
      <w:rFonts w:eastAsia="Calibri"/>
      <w:sz w:val="24"/>
      <w:szCs w:val="24"/>
      <w:lang w:eastAsia="ru-RU"/>
    </w:rPr>
  </w:style>
  <w:style w:type="character" w:styleId="ac">
    <w:name w:val="Strong"/>
    <w:basedOn w:val="a0"/>
    <w:qFormat/>
    <w:rsid w:val="00DA0A79"/>
    <w:rPr>
      <w:rFonts w:cs="Times New Roman"/>
      <w:b/>
      <w:bCs/>
    </w:rPr>
  </w:style>
  <w:style w:type="paragraph" w:styleId="ad">
    <w:name w:val="header"/>
    <w:basedOn w:val="a"/>
    <w:link w:val="ae"/>
    <w:uiPriority w:val="99"/>
    <w:semiHidden/>
    <w:unhideWhenUsed/>
    <w:rsid w:val="00DA0A79"/>
    <w:pPr>
      <w:tabs>
        <w:tab w:val="center" w:pos="4677"/>
        <w:tab w:val="right" w:pos="9355"/>
      </w:tabs>
    </w:pPr>
  </w:style>
  <w:style w:type="character" w:customStyle="1" w:styleId="ae">
    <w:name w:val="Верхний колонтитул Знак"/>
    <w:basedOn w:val="a0"/>
    <w:link w:val="ad"/>
    <w:uiPriority w:val="99"/>
    <w:semiHidden/>
    <w:rsid w:val="00DA0A79"/>
    <w:rPr>
      <w:rFonts w:eastAsia="Times New Roman"/>
      <w:sz w:val="20"/>
      <w:szCs w:val="20"/>
      <w:lang w:val="en-US" w:eastAsia="ru-RU"/>
    </w:rPr>
  </w:style>
  <w:style w:type="paragraph" w:styleId="af">
    <w:name w:val="footer"/>
    <w:basedOn w:val="a"/>
    <w:link w:val="af0"/>
    <w:uiPriority w:val="99"/>
    <w:unhideWhenUsed/>
    <w:rsid w:val="00DA0A79"/>
    <w:pPr>
      <w:tabs>
        <w:tab w:val="center" w:pos="4677"/>
        <w:tab w:val="right" w:pos="9355"/>
      </w:tabs>
    </w:pPr>
  </w:style>
  <w:style w:type="character" w:customStyle="1" w:styleId="af0">
    <w:name w:val="Нижний колонтитул Знак"/>
    <w:basedOn w:val="a0"/>
    <w:link w:val="af"/>
    <w:uiPriority w:val="99"/>
    <w:rsid w:val="00DA0A79"/>
    <w:rPr>
      <w:rFonts w:eastAsia="Times New Roman"/>
      <w:sz w:val="20"/>
      <w:szCs w:val="20"/>
      <w:lang w:val="en-US" w:eastAsia="ru-RU"/>
    </w:rPr>
  </w:style>
</w:styles>
</file>

<file path=word/webSettings.xml><?xml version="1.0" encoding="utf-8"?>
<w:webSettings xmlns:r="http://schemas.openxmlformats.org/officeDocument/2006/relationships" xmlns:w="http://schemas.openxmlformats.org/wordprocessingml/2006/main">
  <w:divs>
    <w:div w:id="250434725">
      <w:bodyDiv w:val="1"/>
      <w:marLeft w:val="0"/>
      <w:marRight w:val="0"/>
      <w:marTop w:val="0"/>
      <w:marBottom w:val="0"/>
      <w:divBdr>
        <w:top w:val="none" w:sz="0" w:space="0" w:color="auto"/>
        <w:left w:val="none" w:sz="0" w:space="0" w:color="auto"/>
        <w:bottom w:val="none" w:sz="0" w:space="0" w:color="auto"/>
        <w:right w:val="none" w:sz="0" w:space="0" w:color="auto"/>
      </w:divBdr>
    </w:div>
    <w:div w:id="921840234">
      <w:bodyDiv w:val="1"/>
      <w:marLeft w:val="0"/>
      <w:marRight w:val="0"/>
      <w:marTop w:val="0"/>
      <w:marBottom w:val="0"/>
      <w:divBdr>
        <w:top w:val="none" w:sz="0" w:space="0" w:color="auto"/>
        <w:left w:val="none" w:sz="0" w:space="0" w:color="auto"/>
        <w:bottom w:val="none" w:sz="0" w:space="0" w:color="auto"/>
        <w:right w:val="none" w:sz="0" w:space="0" w:color="auto"/>
      </w:divBdr>
    </w:div>
    <w:div w:id="1065878557">
      <w:bodyDiv w:val="1"/>
      <w:marLeft w:val="0"/>
      <w:marRight w:val="0"/>
      <w:marTop w:val="0"/>
      <w:marBottom w:val="0"/>
      <w:divBdr>
        <w:top w:val="none" w:sz="0" w:space="0" w:color="auto"/>
        <w:left w:val="none" w:sz="0" w:space="0" w:color="auto"/>
        <w:bottom w:val="none" w:sz="0" w:space="0" w:color="auto"/>
        <w:right w:val="none" w:sz="0" w:space="0" w:color="auto"/>
      </w:divBdr>
    </w:div>
    <w:div w:id="1608780718">
      <w:bodyDiv w:val="1"/>
      <w:marLeft w:val="0"/>
      <w:marRight w:val="0"/>
      <w:marTop w:val="0"/>
      <w:marBottom w:val="0"/>
      <w:divBdr>
        <w:top w:val="none" w:sz="0" w:space="0" w:color="auto"/>
        <w:left w:val="none" w:sz="0" w:space="0" w:color="auto"/>
        <w:bottom w:val="none" w:sz="0" w:space="0" w:color="auto"/>
        <w:right w:val="none" w:sz="0" w:space="0" w:color="auto"/>
      </w:divBdr>
    </w:div>
    <w:div w:id="1795441647">
      <w:bodyDiv w:val="1"/>
      <w:marLeft w:val="0"/>
      <w:marRight w:val="0"/>
      <w:marTop w:val="0"/>
      <w:marBottom w:val="0"/>
      <w:divBdr>
        <w:top w:val="none" w:sz="0" w:space="0" w:color="auto"/>
        <w:left w:val="none" w:sz="0" w:space="0" w:color="auto"/>
        <w:bottom w:val="none" w:sz="0" w:space="0" w:color="auto"/>
        <w:right w:val="none" w:sz="0" w:space="0" w:color="auto"/>
      </w:divBdr>
    </w:div>
    <w:div w:id="1943805098">
      <w:bodyDiv w:val="1"/>
      <w:marLeft w:val="0"/>
      <w:marRight w:val="0"/>
      <w:marTop w:val="0"/>
      <w:marBottom w:val="0"/>
      <w:divBdr>
        <w:top w:val="none" w:sz="0" w:space="0" w:color="auto"/>
        <w:left w:val="none" w:sz="0" w:space="0" w:color="auto"/>
        <w:bottom w:val="none" w:sz="0" w:space="0" w:color="auto"/>
        <w:right w:val="none" w:sz="0" w:space="0" w:color="auto"/>
      </w:divBdr>
    </w:div>
    <w:div w:id="2135176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1</Pages>
  <Words>9993</Words>
  <Characters>56964</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cp:lastPrinted>2015-11-30T10:58:00Z</cp:lastPrinted>
  <dcterms:created xsi:type="dcterms:W3CDTF">2015-11-27T05:54:00Z</dcterms:created>
  <dcterms:modified xsi:type="dcterms:W3CDTF">2015-11-30T11:10:00Z</dcterms:modified>
</cp:coreProperties>
</file>